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6B" w:rsidRDefault="00BF026B" w:rsidP="000D7A9C">
      <w:pPr>
        <w:pStyle w:val="Heading3"/>
        <w:spacing w:before="37"/>
        <w:ind w:left="1192" w:right="1212"/>
        <w:jc w:val="center"/>
        <w:rPr>
          <w:spacing w:val="-1"/>
          <w:sz w:val="24"/>
          <w:szCs w:val="24"/>
        </w:rPr>
      </w:pPr>
    </w:p>
    <w:p w:rsidR="00BF026B" w:rsidRDefault="00BF026B" w:rsidP="00BF026B">
      <w:pPr>
        <w:pStyle w:val="Heading3"/>
        <w:spacing w:before="37"/>
        <w:ind w:left="0" w:right="1212"/>
        <w:jc w:val="center"/>
        <w:rPr>
          <w:spacing w:val="-1"/>
          <w:sz w:val="24"/>
          <w:szCs w:val="24"/>
        </w:rPr>
      </w:pPr>
      <w:r w:rsidRPr="0090772E">
        <w:rPr>
          <w:noProof/>
        </w:rPr>
        <w:drawing>
          <wp:anchor distT="0" distB="0" distL="114300" distR="114300" simplePos="0" relativeHeight="251661312" behindDoc="0" locked="0" layoutInCell="1" allowOverlap="1" wp14:anchorId="470FCD0D" wp14:editId="443A56A5">
            <wp:simplePos x="0" y="0"/>
            <wp:positionH relativeFrom="margin">
              <wp:posOffset>1606864</wp:posOffset>
            </wp:positionH>
            <wp:positionV relativeFrom="paragraph">
              <wp:posOffset>97790</wp:posOffset>
            </wp:positionV>
            <wp:extent cx="2844165" cy="1968500"/>
            <wp:effectExtent l="0" t="0" r="0" b="0"/>
            <wp:wrapSquare wrapText="bothSides"/>
            <wp:docPr id="4" name="Picture 2" descr="BKR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RD_Vert"/>
                    <pic:cNvPicPr>
                      <a:picLocks noChangeAspect="1" noChangeArrowheads="1"/>
                    </pic:cNvPicPr>
                  </pic:nvPicPr>
                  <pic:blipFill>
                    <a:blip r:embed="rId8" cstate="print"/>
                    <a:srcRect/>
                    <a:stretch>
                      <a:fillRect/>
                    </a:stretch>
                  </pic:blipFill>
                  <pic:spPr bwMode="auto">
                    <a:xfrm>
                      <a:off x="0" y="0"/>
                      <a:ext cx="2844165" cy="1968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BF026B" w:rsidRPr="00BF026B" w:rsidRDefault="00BF026B" w:rsidP="00BF026B">
      <w:pPr>
        <w:pStyle w:val="Heading3"/>
        <w:spacing w:before="37"/>
        <w:ind w:left="0" w:right="60"/>
        <w:jc w:val="center"/>
        <w:rPr>
          <w:spacing w:val="-2"/>
          <w:sz w:val="52"/>
          <w:szCs w:val="52"/>
        </w:rPr>
      </w:pPr>
      <w:r w:rsidRPr="00BF026B">
        <w:rPr>
          <w:spacing w:val="-1"/>
          <w:sz w:val="52"/>
          <w:szCs w:val="52"/>
        </w:rPr>
        <w:t xml:space="preserve">OCCUPATIONAL THERAPY </w:t>
      </w:r>
      <w:r>
        <w:rPr>
          <w:spacing w:val="-1"/>
          <w:sz w:val="52"/>
          <w:szCs w:val="52"/>
        </w:rPr>
        <w:br/>
        <w:t>DEPARTMENT</w:t>
      </w:r>
    </w:p>
    <w:p w:rsidR="00BF026B" w:rsidRPr="00BF026B" w:rsidRDefault="00BF026B" w:rsidP="00BF026B">
      <w:pPr>
        <w:pStyle w:val="Heading3"/>
        <w:spacing w:before="37"/>
        <w:ind w:left="1192" w:right="1212"/>
        <w:jc w:val="center"/>
        <w:rPr>
          <w:spacing w:val="-2"/>
          <w:sz w:val="44"/>
          <w:szCs w:val="44"/>
        </w:rPr>
      </w:pPr>
    </w:p>
    <w:p w:rsidR="00BF026B" w:rsidRDefault="00BF026B" w:rsidP="00BF026B">
      <w:pPr>
        <w:pStyle w:val="Heading3"/>
        <w:spacing w:before="37"/>
        <w:ind w:left="1192" w:right="1212"/>
        <w:jc w:val="center"/>
        <w:rPr>
          <w:spacing w:val="-2"/>
          <w:sz w:val="44"/>
          <w:szCs w:val="44"/>
        </w:rPr>
      </w:pPr>
      <w:r>
        <w:rPr>
          <w:spacing w:val="-2"/>
          <w:sz w:val="44"/>
          <w:szCs w:val="44"/>
        </w:rPr>
        <w:t>Graduate Student</w:t>
      </w:r>
    </w:p>
    <w:p w:rsidR="00BF026B" w:rsidRPr="00BF026B" w:rsidRDefault="00BF026B" w:rsidP="00BF026B">
      <w:pPr>
        <w:pStyle w:val="Heading3"/>
        <w:spacing w:before="37"/>
        <w:ind w:left="1192" w:right="1212"/>
        <w:jc w:val="center"/>
        <w:rPr>
          <w:spacing w:val="-2"/>
          <w:sz w:val="44"/>
          <w:szCs w:val="44"/>
        </w:rPr>
      </w:pPr>
      <w:r w:rsidRPr="00BF026B">
        <w:rPr>
          <w:spacing w:val="-2"/>
          <w:sz w:val="44"/>
          <w:szCs w:val="44"/>
        </w:rPr>
        <w:t>Fieldwork Handbook</w:t>
      </w: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Default="00BF026B" w:rsidP="000D7A9C">
      <w:pPr>
        <w:pStyle w:val="Heading3"/>
        <w:spacing w:before="37"/>
        <w:ind w:left="1192" w:right="1212"/>
        <w:jc w:val="center"/>
        <w:rPr>
          <w:spacing w:val="-1"/>
          <w:sz w:val="40"/>
          <w:szCs w:val="40"/>
        </w:rPr>
      </w:pPr>
    </w:p>
    <w:p w:rsidR="00BF026B" w:rsidRPr="00BF026B" w:rsidRDefault="00BF026B" w:rsidP="000D7A9C">
      <w:pPr>
        <w:pStyle w:val="Heading3"/>
        <w:spacing w:before="37"/>
        <w:ind w:left="1192" w:right="1212"/>
        <w:jc w:val="center"/>
        <w:rPr>
          <w:spacing w:val="-1"/>
          <w:sz w:val="40"/>
          <w:szCs w:val="40"/>
        </w:rPr>
      </w:pPr>
      <w:r w:rsidRPr="00BF026B">
        <w:rPr>
          <w:spacing w:val="-1"/>
          <w:sz w:val="40"/>
          <w:szCs w:val="40"/>
        </w:rPr>
        <w:t>20</w:t>
      </w:r>
      <w:r w:rsidR="004819CC">
        <w:rPr>
          <w:spacing w:val="-1"/>
          <w:sz w:val="40"/>
          <w:szCs w:val="40"/>
        </w:rPr>
        <w:t>18</w:t>
      </w:r>
      <w:r w:rsidRPr="00BF026B">
        <w:rPr>
          <w:spacing w:val="-1"/>
          <w:sz w:val="40"/>
          <w:szCs w:val="40"/>
        </w:rPr>
        <w:t xml:space="preserve"> </w:t>
      </w:r>
      <w:r>
        <w:rPr>
          <w:spacing w:val="-1"/>
          <w:sz w:val="40"/>
          <w:szCs w:val="40"/>
        </w:rPr>
        <w:t>–</w:t>
      </w:r>
      <w:r w:rsidRPr="00BF026B">
        <w:rPr>
          <w:spacing w:val="-1"/>
          <w:sz w:val="40"/>
          <w:szCs w:val="40"/>
        </w:rPr>
        <w:t xml:space="preserve"> 20</w:t>
      </w:r>
      <w:r w:rsidR="004819CC">
        <w:rPr>
          <w:spacing w:val="-1"/>
          <w:sz w:val="40"/>
          <w:szCs w:val="40"/>
        </w:rPr>
        <w:t>19</w:t>
      </w:r>
      <w:r>
        <w:rPr>
          <w:spacing w:val="-1"/>
          <w:sz w:val="40"/>
          <w:szCs w:val="40"/>
        </w:rPr>
        <w:t xml:space="preserve"> Edition</w:t>
      </w:r>
    </w:p>
    <w:p w:rsidR="00BF026B" w:rsidRDefault="00BF026B" w:rsidP="000D7A9C">
      <w:pPr>
        <w:pStyle w:val="Heading3"/>
        <w:spacing w:before="37"/>
        <w:ind w:left="1192" w:right="1212"/>
        <w:jc w:val="center"/>
        <w:rPr>
          <w:spacing w:val="-1"/>
          <w:sz w:val="24"/>
          <w:szCs w:val="24"/>
        </w:rPr>
      </w:pPr>
    </w:p>
    <w:p w:rsidR="00BF026B" w:rsidRDefault="00BF026B" w:rsidP="000D7A9C">
      <w:pPr>
        <w:pStyle w:val="Heading3"/>
        <w:spacing w:before="37"/>
        <w:ind w:left="1192" w:right="1212"/>
        <w:jc w:val="center"/>
        <w:rPr>
          <w:spacing w:val="-1"/>
          <w:sz w:val="24"/>
          <w:szCs w:val="24"/>
        </w:rPr>
      </w:pPr>
    </w:p>
    <w:p w:rsidR="00D61405" w:rsidRDefault="00D61405" w:rsidP="000D7A9C">
      <w:pPr>
        <w:pStyle w:val="Heading3"/>
        <w:spacing w:before="37"/>
        <w:ind w:left="1192" w:right="1212"/>
        <w:jc w:val="center"/>
        <w:rPr>
          <w:spacing w:val="-1"/>
          <w:sz w:val="24"/>
          <w:szCs w:val="24"/>
        </w:rPr>
      </w:pPr>
      <w:r w:rsidRPr="0090772E">
        <w:rPr>
          <w:noProof/>
        </w:rPr>
        <w:lastRenderedPageBreak/>
        <w:drawing>
          <wp:anchor distT="0" distB="0" distL="114300" distR="114300" simplePos="0" relativeHeight="251659264" behindDoc="0" locked="0" layoutInCell="1" allowOverlap="1" wp14:anchorId="65C2C431" wp14:editId="7BED6A82">
            <wp:simplePos x="0" y="0"/>
            <wp:positionH relativeFrom="margin">
              <wp:align>center</wp:align>
            </wp:positionH>
            <wp:positionV relativeFrom="paragraph">
              <wp:posOffset>0</wp:posOffset>
            </wp:positionV>
            <wp:extent cx="1485900" cy="1028700"/>
            <wp:effectExtent l="0" t="0" r="0" b="0"/>
            <wp:wrapSquare wrapText="bothSides"/>
            <wp:docPr id="1" name="Picture 2" descr="BKRD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RD_Vert"/>
                    <pic:cNvPicPr>
                      <a:picLocks noChangeAspect="1" noChangeArrowheads="1"/>
                    </pic:cNvPicPr>
                  </pic:nvPicPr>
                  <pic:blipFill>
                    <a:blip r:embed="rId8" cstate="print"/>
                    <a:srcRect/>
                    <a:stretch>
                      <a:fillRect/>
                    </a:stretch>
                  </pic:blipFill>
                  <pic:spPr bwMode="auto">
                    <a:xfrm>
                      <a:off x="0" y="0"/>
                      <a:ext cx="1485900" cy="1028700"/>
                    </a:xfrm>
                    <a:prstGeom prst="rect">
                      <a:avLst/>
                    </a:prstGeom>
                    <a:noFill/>
                    <a:ln w="9525">
                      <a:noFill/>
                      <a:miter lim="800000"/>
                      <a:headEnd/>
                      <a:tailEnd/>
                    </a:ln>
                  </pic:spPr>
                </pic:pic>
              </a:graphicData>
            </a:graphic>
          </wp:anchor>
        </w:drawing>
      </w:r>
    </w:p>
    <w:p w:rsidR="00D61405" w:rsidRDefault="00D61405" w:rsidP="000D7A9C">
      <w:pPr>
        <w:pStyle w:val="Heading3"/>
        <w:spacing w:before="37"/>
        <w:ind w:left="1192" w:right="1212"/>
        <w:jc w:val="center"/>
        <w:rPr>
          <w:spacing w:val="-1"/>
          <w:sz w:val="24"/>
          <w:szCs w:val="24"/>
        </w:rPr>
      </w:pPr>
    </w:p>
    <w:p w:rsidR="00D61405" w:rsidRDefault="00D61405" w:rsidP="000D7A9C">
      <w:pPr>
        <w:pStyle w:val="Heading3"/>
        <w:spacing w:before="37"/>
        <w:ind w:left="1192" w:right="1212"/>
        <w:jc w:val="center"/>
        <w:rPr>
          <w:spacing w:val="-1"/>
          <w:sz w:val="24"/>
          <w:szCs w:val="24"/>
        </w:rPr>
      </w:pPr>
    </w:p>
    <w:p w:rsidR="00EC5718" w:rsidRDefault="00EC5718" w:rsidP="00D61405">
      <w:pPr>
        <w:pStyle w:val="Heading3"/>
        <w:spacing w:before="37"/>
        <w:ind w:left="0" w:right="60"/>
        <w:jc w:val="center"/>
        <w:rPr>
          <w:spacing w:val="-1"/>
        </w:rPr>
      </w:pPr>
    </w:p>
    <w:p w:rsidR="00EC5718" w:rsidRDefault="00EC5718" w:rsidP="00D61405">
      <w:pPr>
        <w:pStyle w:val="Heading3"/>
        <w:spacing w:before="37"/>
        <w:ind w:left="0" w:right="60"/>
        <w:jc w:val="center"/>
        <w:rPr>
          <w:spacing w:val="-1"/>
        </w:rPr>
      </w:pPr>
    </w:p>
    <w:p w:rsidR="00EC5718" w:rsidRDefault="00EC5718" w:rsidP="00D61405">
      <w:pPr>
        <w:pStyle w:val="Heading3"/>
        <w:spacing w:before="37"/>
        <w:ind w:left="0" w:right="60"/>
        <w:jc w:val="center"/>
        <w:rPr>
          <w:spacing w:val="-1"/>
        </w:rPr>
      </w:pPr>
    </w:p>
    <w:p w:rsidR="000D7A9C" w:rsidRPr="00D61405" w:rsidRDefault="000D7A9C" w:rsidP="00D61405">
      <w:pPr>
        <w:pStyle w:val="Heading3"/>
        <w:spacing w:before="37"/>
        <w:ind w:left="0" w:right="60"/>
        <w:jc w:val="center"/>
        <w:rPr>
          <w:spacing w:val="-2"/>
        </w:rPr>
      </w:pPr>
      <w:r w:rsidRPr="00D61405">
        <w:rPr>
          <w:spacing w:val="-1"/>
        </w:rPr>
        <w:t>MASTER OF SCIENCE IN OCCUPATIONAL THERAPY</w:t>
      </w:r>
      <w:r w:rsidR="00EF4528" w:rsidRPr="00D61405">
        <w:rPr>
          <w:spacing w:val="-1"/>
        </w:rPr>
        <w:t xml:space="preserve"> </w:t>
      </w:r>
    </w:p>
    <w:p w:rsidR="000D7A9C" w:rsidRPr="00E95123" w:rsidRDefault="000D7A9C" w:rsidP="000D7A9C">
      <w:pPr>
        <w:pStyle w:val="Heading3"/>
        <w:spacing w:before="37"/>
        <w:ind w:left="1192" w:right="1212"/>
        <w:jc w:val="center"/>
        <w:rPr>
          <w:spacing w:val="-2"/>
          <w:sz w:val="24"/>
          <w:szCs w:val="24"/>
        </w:rPr>
      </w:pPr>
    </w:p>
    <w:p w:rsidR="000D7A9C" w:rsidRDefault="00430091" w:rsidP="000D7A9C">
      <w:pPr>
        <w:pStyle w:val="Heading3"/>
        <w:spacing w:before="37"/>
        <w:ind w:left="1192" w:right="1212"/>
        <w:jc w:val="center"/>
        <w:rPr>
          <w:spacing w:val="-2"/>
          <w:sz w:val="24"/>
          <w:szCs w:val="24"/>
        </w:rPr>
      </w:pPr>
      <w:r>
        <w:rPr>
          <w:spacing w:val="-2"/>
          <w:sz w:val="24"/>
          <w:szCs w:val="24"/>
        </w:rPr>
        <w:t xml:space="preserve">Graduate Student </w:t>
      </w:r>
      <w:r w:rsidR="00F06268">
        <w:rPr>
          <w:spacing w:val="-2"/>
          <w:sz w:val="24"/>
          <w:szCs w:val="24"/>
        </w:rPr>
        <w:t>Fieldwork Handbook</w:t>
      </w:r>
    </w:p>
    <w:p w:rsidR="00C24F63" w:rsidRDefault="00F06268" w:rsidP="000D7A9C">
      <w:pPr>
        <w:pStyle w:val="Heading3"/>
        <w:spacing w:before="37"/>
        <w:ind w:left="1192" w:right="1212"/>
        <w:jc w:val="center"/>
        <w:rPr>
          <w:spacing w:val="-2"/>
          <w:sz w:val="24"/>
          <w:szCs w:val="24"/>
        </w:rPr>
      </w:pPr>
      <w:r>
        <w:rPr>
          <w:spacing w:val="-2"/>
          <w:sz w:val="24"/>
          <w:szCs w:val="24"/>
        </w:rPr>
        <w:t>Table of Contents</w:t>
      </w:r>
    </w:p>
    <w:p w:rsidR="00B76561" w:rsidRPr="0078456B" w:rsidRDefault="00B76561" w:rsidP="000D7A9C">
      <w:pPr>
        <w:pStyle w:val="Heading3"/>
        <w:spacing w:before="37"/>
        <w:ind w:left="1192" w:right="1212"/>
        <w:jc w:val="center"/>
        <w:rPr>
          <w:spacing w:val="-2"/>
          <w:sz w:val="24"/>
          <w:szCs w:val="24"/>
        </w:rPr>
      </w:pPr>
    </w:p>
    <w:p w:rsidR="000127E3" w:rsidRDefault="000127E3" w:rsidP="0019206C">
      <w:pPr>
        <w:pStyle w:val="Heading3"/>
        <w:tabs>
          <w:tab w:val="left" w:pos="720"/>
        </w:tabs>
        <w:spacing w:before="37"/>
        <w:ind w:left="90" w:right="1212"/>
        <w:jc w:val="both"/>
        <w:rPr>
          <w:sz w:val="22"/>
          <w:szCs w:val="22"/>
        </w:rPr>
      </w:pPr>
    </w:p>
    <w:p w:rsidR="000127E3" w:rsidRDefault="000127E3" w:rsidP="0019206C">
      <w:pPr>
        <w:pStyle w:val="Heading3"/>
        <w:tabs>
          <w:tab w:val="left" w:pos="720"/>
        </w:tabs>
        <w:spacing w:before="37"/>
        <w:ind w:left="90" w:right="1212"/>
        <w:jc w:val="both"/>
        <w:rPr>
          <w:sz w:val="22"/>
          <w:szCs w:val="22"/>
        </w:rPr>
      </w:pPr>
      <w:r>
        <w:rPr>
          <w:sz w:val="22"/>
          <w:szCs w:val="22"/>
        </w:rPr>
        <w:t xml:space="preserve">INTRODUCTION </w:t>
      </w:r>
    </w:p>
    <w:p w:rsidR="006D4131" w:rsidRDefault="00216463" w:rsidP="006D4131">
      <w:pPr>
        <w:pStyle w:val="BodyText"/>
        <w:tabs>
          <w:tab w:val="left" w:pos="720"/>
          <w:tab w:val="right" w:leader="dot" w:pos="9350"/>
        </w:tabs>
        <w:spacing w:before="234"/>
        <w:ind w:left="810" w:right="27" w:firstLine="0"/>
        <w:rPr>
          <w:sz w:val="22"/>
          <w:szCs w:val="22"/>
        </w:rPr>
      </w:pPr>
      <w:hyperlink w:anchor="_bookmark1" w:history="1">
        <w:r w:rsidR="006D4131" w:rsidRPr="00324036">
          <w:rPr>
            <w:spacing w:val="-1"/>
            <w:sz w:val="22"/>
            <w:szCs w:val="22"/>
          </w:rPr>
          <w:t>Introduction</w:t>
        </w:r>
        <w:r w:rsidR="000D00F6">
          <w:rPr>
            <w:spacing w:val="-1"/>
            <w:sz w:val="22"/>
            <w:szCs w:val="22"/>
          </w:rPr>
          <w:t xml:space="preserve"> to the Fieldwork Handbook </w:t>
        </w:r>
        <w:r w:rsidR="006D4131" w:rsidRPr="00324036">
          <w:rPr>
            <w:spacing w:val="-1"/>
            <w:sz w:val="22"/>
            <w:szCs w:val="22"/>
          </w:rPr>
          <w:tab/>
          <w:t xml:space="preserve">  </w:t>
        </w:r>
        <w:r w:rsidR="00925602">
          <w:rPr>
            <w:sz w:val="22"/>
            <w:szCs w:val="22"/>
          </w:rPr>
          <w:t>7</w:t>
        </w:r>
      </w:hyperlink>
    </w:p>
    <w:p w:rsidR="00C47ED6" w:rsidRPr="0019206C" w:rsidRDefault="00216463" w:rsidP="00C47ED6">
      <w:pPr>
        <w:pStyle w:val="BodyText"/>
        <w:tabs>
          <w:tab w:val="left" w:pos="720"/>
          <w:tab w:val="right" w:leader="dot" w:pos="9350"/>
        </w:tabs>
        <w:spacing w:before="240"/>
        <w:ind w:left="810" w:right="27" w:firstLine="0"/>
        <w:rPr>
          <w:sz w:val="22"/>
          <w:szCs w:val="22"/>
        </w:rPr>
      </w:pPr>
      <w:hyperlink w:anchor="_bookmark2" w:history="1">
        <w:r w:rsidR="00C47ED6">
          <w:rPr>
            <w:spacing w:val="-1"/>
            <w:sz w:val="22"/>
            <w:szCs w:val="22"/>
          </w:rPr>
          <w:t>Acceptance of Fieldwork Rules and Regulations</w:t>
        </w:r>
        <w:r w:rsidR="00C47ED6" w:rsidRPr="00AC774F">
          <w:rPr>
            <w:spacing w:val="-1"/>
            <w:sz w:val="22"/>
            <w:szCs w:val="22"/>
          </w:rPr>
          <w:t xml:space="preserve"> </w:t>
        </w:r>
        <w:r w:rsidR="00C47ED6" w:rsidRPr="00AC774F">
          <w:rPr>
            <w:spacing w:val="-1"/>
            <w:sz w:val="22"/>
            <w:szCs w:val="22"/>
          </w:rPr>
          <w:tab/>
          <w:t xml:space="preserve">  </w:t>
        </w:r>
        <w:r w:rsidR="00925602">
          <w:rPr>
            <w:sz w:val="22"/>
            <w:szCs w:val="22"/>
          </w:rPr>
          <w:t>8</w:t>
        </w:r>
      </w:hyperlink>
      <w:r w:rsidR="00C47ED6" w:rsidRPr="0019206C">
        <w:rPr>
          <w:sz w:val="22"/>
          <w:szCs w:val="22"/>
        </w:rPr>
        <w:t xml:space="preserve">  </w:t>
      </w:r>
    </w:p>
    <w:p w:rsidR="006D4131" w:rsidRPr="0019206C" w:rsidRDefault="00216463" w:rsidP="006D4131">
      <w:pPr>
        <w:pStyle w:val="BodyText"/>
        <w:tabs>
          <w:tab w:val="left" w:pos="720"/>
          <w:tab w:val="right" w:leader="dot" w:pos="9350"/>
        </w:tabs>
        <w:spacing w:before="240"/>
        <w:ind w:left="810" w:right="27" w:firstLine="0"/>
        <w:rPr>
          <w:sz w:val="22"/>
          <w:szCs w:val="22"/>
        </w:rPr>
      </w:pPr>
      <w:hyperlink w:anchor="_bookmark2" w:history="1">
        <w:r w:rsidR="00EB0FDA">
          <w:rPr>
            <w:spacing w:val="-1"/>
            <w:sz w:val="22"/>
            <w:szCs w:val="22"/>
          </w:rPr>
          <w:t>Accreditation Status</w:t>
        </w:r>
        <w:r w:rsidR="006D4131" w:rsidRPr="00AC774F">
          <w:rPr>
            <w:spacing w:val="-1"/>
            <w:sz w:val="22"/>
            <w:szCs w:val="22"/>
          </w:rPr>
          <w:t xml:space="preserve"> </w:t>
        </w:r>
        <w:r w:rsidR="006D4131" w:rsidRPr="00AC774F">
          <w:rPr>
            <w:spacing w:val="-1"/>
            <w:sz w:val="22"/>
            <w:szCs w:val="22"/>
          </w:rPr>
          <w:tab/>
          <w:t xml:space="preserve">  </w:t>
        </w:r>
        <w:r w:rsidR="00925602">
          <w:rPr>
            <w:sz w:val="22"/>
            <w:szCs w:val="22"/>
          </w:rPr>
          <w:t>9</w:t>
        </w:r>
      </w:hyperlink>
      <w:r w:rsidR="006D4131" w:rsidRPr="0019206C">
        <w:rPr>
          <w:sz w:val="22"/>
          <w:szCs w:val="22"/>
        </w:rPr>
        <w:t xml:space="preserve">  </w:t>
      </w:r>
    </w:p>
    <w:p w:rsidR="006D4131" w:rsidRDefault="00216463" w:rsidP="006D4131">
      <w:pPr>
        <w:pStyle w:val="BodyText"/>
        <w:tabs>
          <w:tab w:val="left" w:pos="720"/>
          <w:tab w:val="right" w:leader="dot" w:pos="9350"/>
        </w:tabs>
        <w:spacing w:before="240"/>
        <w:ind w:left="810" w:right="27" w:firstLine="0"/>
        <w:rPr>
          <w:sz w:val="22"/>
          <w:szCs w:val="22"/>
        </w:rPr>
      </w:pPr>
      <w:hyperlink w:anchor="_bookmark3" w:history="1">
        <w:r w:rsidR="00EB0FDA">
          <w:rPr>
            <w:spacing w:val="-1"/>
            <w:sz w:val="22"/>
            <w:szCs w:val="22"/>
          </w:rPr>
          <w:t>Faculty and Staff</w:t>
        </w:r>
        <w:r w:rsidR="006D4131" w:rsidRPr="0019206C">
          <w:rPr>
            <w:spacing w:val="-1"/>
            <w:sz w:val="22"/>
            <w:szCs w:val="22"/>
          </w:rPr>
          <w:t xml:space="preserve"> </w:t>
        </w:r>
        <w:r w:rsidR="006D4131" w:rsidRPr="0019206C">
          <w:rPr>
            <w:spacing w:val="-1"/>
            <w:sz w:val="22"/>
            <w:szCs w:val="22"/>
          </w:rPr>
          <w:tab/>
          <w:t xml:space="preserve"> </w:t>
        </w:r>
        <w:r w:rsidR="00925602">
          <w:rPr>
            <w:sz w:val="22"/>
            <w:szCs w:val="22"/>
          </w:rPr>
          <w:t>10</w:t>
        </w:r>
      </w:hyperlink>
    </w:p>
    <w:p w:rsidR="00B76561" w:rsidRPr="0019206C" w:rsidRDefault="00B76561" w:rsidP="006D4131">
      <w:pPr>
        <w:pStyle w:val="BodyText"/>
        <w:tabs>
          <w:tab w:val="left" w:pos="720"/>
          <w:tab w:val="right" w:leader="dot" w:pos="9350"/>
        </w:tabs>
        <w:spacing w:before="240"/>
        <w:ind w:left="810" w:right="27" w:firstLine="0"/>
        <w:rPr>
          <w:sz w:val="22"/>
          <w:szCs w:val="22"/>
        </w:rPr>
      </w:pPr>
    </w:p>
    <w:p w:rsidR="006D4131" w:rsidRDefault="006D4131" w:rsidP="0019206C">
      <w:pPr>
        <w:pStyle w:val="Heading3"/>
        <w:tabs>
          <w:tab w:val="left" w:pos="720"/>
        </w:tabs>
        <w:spacing w:before="37"/>
        <w:ind w:left="90" w:right="1212"/>
        <w:jc w:val="both"/>
        <w:rPr>
          <w:sz w:val="22"/>
          <w:szCs w:val="22"/>
        </w:rPr>
      </w:pPr>
    </w:p>
    <w:p w:rsidR="00F1042B" w:rsidRPr="0019206C" w:rsidRDefault="000D7A9C" w:rsidP="0019206C">
      <w:pPr>
        <w:pStyle w:val="Heading3"/>
        <w:tabs>
          <w:tab w:val="left" w:pos="720"/>
        </w:tabs>
        <w:spacing w:before="37"/>
        <w:ind w:left="90" w:right="1212"/>
        <w:jc w:val="both"/>
        <w:rPr>
          <w:b w:val="0"/>
          <w:bCs w:val="0"/>
          <w:sz w:val="22"/>
          <w:szCs w:val="22"/>
        </w:rPr>
      </w:pPr>
      <w:r w:rsidRPr="0019206C">
        <w:rPr>
          <w:sz w:val="22"/>
          <w:szCs w:val="22"/>
        </w:rPr>
        <w:t xml:space="preserve">I.  </w:t>
      </w:r>
      <w:r w:rsidR="00C24F63" w:rsidRPr="0019206C">
        <w:rPr>
          <w:sz w:val="22"/>
          <w:szCs w:val="22"/>
        </w:rPr>
        <w:tab/>
      </w:r>
      <w:hyperlink w:anchor="_bookmark0" w:history="1">
        <w:r w:rsidR="00C24F63" w:rsidRPr="0019206C">
          <w:rPr>
            <w:spacing w:val="-1"/>
            <w:sz w:val="22"/>
            <w:szCs w:val="22"/>
          </w:rPr>
          <w:t>FIELDWORK</w:t>
        </w:r>
      </w:hyperlink>
      <w:r w:rsidR="00C24F63" w:rsidRPr="0019206C">
        <w:rPr>
          <w:sz w:val="22"/>
          <w:szCs w:val="22"/>
        </w:rPr>
        <w:t xml:space="preserve"> SEQUENCE AND SCOPE</w:t>
      </w:r>
    </w:p>
    <w:p w:rsidR="00F1042B" w:rsidRPr="00324036" w:rsidRDefault="00216463" w:rsidP="0019206C">
      <w:pPr>
        <w:pStyle w:val="BodyText"/>
        <w:tabs>
          <w:tab w:val="left" w:pos="720"/>
          <w:tab w:val="right" w:leader="dot" w:pos="9350"/>
        </w:tabs>
        <w:spacing w:before="234"/>
        <w:ind w:left="810" w:right="27" w:firstLine="0"/>
        <w:rPr>
          <w:sz w:val="22"/>
          <w:szCs w:val="22"/>
        </w:rPr>
      </w:pPr>
      <w:hyperlink w:anchor="_bookmark1" w:history="1">
        <w:r w:rsidR="00C24F63" w:rsidRPr="00324036">
          <w:rPr>
            <w:spacing w:val="-1"/>
            <w:sz w:val="22"/>
            <w:szCs w:val="22"/>
          </w:rPr>
          <w:t xml:space="preserve">Introduction  </w:t>
        </w:r>
        <w:r w:rsidR="00EF4528" w:rsidRPr="00324036">
          <w:rPr>
            <w:spacing w:val="-1"/>
            <w:sz w:val="22"/>
            <w:szCs w:val="22"/>
          </w:rPr>
          <w:tab/>
        </w:r>
        <w:r w:rsidR="00C24F63" w:rsidRPr="00324036">
          <w:rPr>
            <w:spacing w:val="-1"/>
            <w:sz w:val="22"/>
            <w:szCs w:val="22"/>
          </w:rPr>
          <w:t xml:space="preserve">  </w:t>
        </w:r>
        <w:r w:rsidR="00925602">
          <w:rPr>
            <w:sz w:val="22"/>
            <w:szCs w:val="22"/>
          </w:rPr>
          <w:t>11</w:t>
        </w:r>
      </w:hyperlink>
    </w:p>
    <w:p w:rsidR="00F1042B" w:rsidRPr="0019206C" w:rsidRDefault="00216463" w:rsidP="0019206C">
      <w:pPr>
        <w:pStyle w:val="BodyText"/>
        <w:tabs>
          <w:tab w:val="left" w:pos="720"/>
          <w:tab w:val="right" w:leader="dot" w:pos="9350"/>
        </w:tabs>
        <w:spacing w:before="240"/>
        <w:ind w:left="810" w:right="27" w:firstLine="0"/>
        <w:rPr>
          <w:sz w:val="22"/>
          <w:szCs w:val="22"/>
        </w:rPr>
      </w:pPr>
      <w:hyperlink w:anchor="_bookmark2" w:history="1">
        <w:r w:rsidR="00C24F63" w:rsidRPr="00AC774F">
          <w:rPr>
            <w:spacing w:val="-1"/>
            <w:sz w:val="22"/>
            <w:szCs w:val="22"/>
          </w:rPr>
          <w:t xml:space="preserve">Curricular Threads </w:t>
        </w:r>
        <w:r w:rsidR="00EF4528" w:rsidRPr="00AC774F">
          <w:rPr>
            <w:spacing w:val="-1"/>
            <w:sz w:val="22"/>
            <w:szCs w:val="22"/>
          </w:rPr>
          <w:tab/>
        </w:r>
        <w:r w:rsidR="00C24F63" w:rsidRPr="00AC774F">
          <w:rPr>
            <w:spacing w:val="-1"/>
            <w:sz w:val="22"/>
            <w:szCs w:val="22"/>
          </w:rPr>
          <w:t xml:space="preserve">  </w:t>
        </w:r>
        <w:r w:rsidR="00925602">
          <w:rPr>
            <w:sz w:val="22"/>
            <w:szCs w:val="22"/>
          </w:rPr>
          <w:t>11</w:t>
        </w:r>
      </w:hyperlink>
      <w:r w:rsidR="00C24F63" w:rsidRPr="0019206C">
        <w:rPr>
          <w:sz w:val="22"/>
          <w:szCs w:val="22"/>
        </w:rPr>
        <w:t xml:space="preserve">  </w:t>
      </w:r>
    </w:p>
    <w:p w:rsidR="00F1042B" w:rsidRPr="0019206C" w:rsidRDefault="00216463" w:rsidP="0019206C">
      <w:pPr>
        <w:pStyle w:val="BodyText"/>
        <w:tabs>
          <w:tab w:val="left" w:pos="720"/>
          <w:tab w:val="right" w:leader="dot" w:pos="9350"/>
        </w:tabs>
        <w:spacing w:before="240"/>
        <w:ind w:left="810" w:right="27" w:firstLine="0"/>
        <w:rPr>
          <w:sz w:val="22"/>
          <w:szCs w:val="22"/>
        </w:rPr>
      </w:pPr>
      <w:hyperlink w:anchor="_bookmark3" w:history="1">
        <w:r w:rsidR="00C24F63" w:rsidRPr="0019206C">
          <w:rPr>
            <w:spacing w:val="-1"/>
            <w:sz w:val="22"/>
            <w:szCs w:val="22"/>
          </w:rPr>
          <w:t xml:space="preserve">Level I Fieldwork </w:t>
        </w:r>
        <w:r w:rsidR="00EF4528" w:rsidRPr="0019206C">
          <w:rPr>
            <w:spacing w:val="-1"/>
            <w:sz w:val="22"/>
            <w:szCs w:val="22"/>
          </w:rPr>
          <w:tab/>
        </w:r>
        <w:r w:rsidR="00C24F63" w:rsidRPr="0019206C">
          <w:rPr>
            <w:spacing w:val="-1"/>
            <w:sz w:val="22"/>
            <w:szCs w:val="22"/>
          </w:rPr>
          <w:t xml:space="preserve"> </w:t>
        </w:r>
        <w:r w:rsidR="00925602">
          <w:rPr>
            <w:sz w:val="22"/>
            <w:szCs w:val="22"/>
          </w:rPr>
          <w:t>11</w:t>
        </w:r>
      </w:hyperlink>
    </w:p>
    <w:p w:rsidR="00C24F63" w:rsidRDefault="00216463" w:rsidP="00ED7140">
      <w:pPr>
        <w:pStyle w:val="BodyText"/>
        <w:tabs>
          <w:tab w:val="left" w:pos="720"/>
          <w:tab w:val="right" w:leader="dot" w:pos="9350"/>
        </w:tabs>
        <w:spacing w:before="240"/>
        <w:ind w:left="810" w:right="27" w:firstLine="0"/>
        <w:rPr>
          <w:color w:val="FF0000"/>
          <w:sz w:val="22"/>
          <w:szCs w:val="22"/>
        </w:rPr>
      </w:pPr>
      <w:hyperlink w:anchor="_bookmark3" w:history="1">
        <w:r w:rsidR="00C24F63" w:rsidRPr="0019206C">
          <w:rPr>
            <w:spacing w:val="-1"/>
            <w:sz w:val="22"/>
            <w:szCs w:val="22"/>
          </w:rPr>
          <w:t xml:space="preserve">Level II Fieldwork </w:t>
        </w:r>
        <w:r w:rsidR="00C24F63" w:rsidRPr="0019206C">
          <w:rPr>
            <w:spacing w:val="-1"/>
            <w:sz w:val="22"/>
            <w:szCs w:val="22"/>
          </w:rPr>
          <w:tab/>
          <w:t xml:space="preserve">  </w:t>
        </w:r>
        <w:r w:rsidR="00925602">
          <w:rPr>
            <w:sz w:val="22"/>
            <w:szCs w:val="22"/>
          </w:rPr>
          <w:t>12</w:t>
        </w:r>
      </w:hyperlink>
      <w:r w:rsidR="00D033BB" w:rsidRPr="0019206C">
        <w:rPr>
          <w:color w:val="FF0000"/>
          <w:sz w:val="22"/>
          <w:szCs w:val="22"/>
        </w:rPr>
        <w:tab/>
      </w:r>
    </w:p>
    <w:p w:rsidR="00B76561" w:rsidRPr="0019206C" w:rsidRDefault="00B76561" w:rsidP="00ED7140">
      <w:pPr>
        <w:pStyle w:val="BodyText"/>
        <w:tabs>
          <w:tab w:val="left" w:pos="720"/>
          <w:tab w:val="right" w:leader="dot" w:pos="9350"/>
        </w:tabs>
        <w:spacing w:before="240"/>
        <w:ind w:left="810" w:right="27" w:firstLine="0"/>
        <w:rPr>
          <w:color w:val="FF0000"/>
          <w:sz w:val="22"/>
          <w:szCs w:val="22"/>
        </w:rPr>
      </w:pPr>
    </w:p>
    <w:p w:rsidR="00AF099E" w:rsidRPr="0019206C" w:rsidRDefault="00AF099E" w:rsidP="0019206C">
      <w:pPr>
        <w:pStyle w:val="Heading3"/>
        <w:tabs>
          <w:tab w:val="left" w:pos="720"/>
        </w:tabs>
        <w:spacing w:before="366"/>
        <w:ind w:left="90" w:right="26"/>
        <w:rPr>
          <w:bCs w:val="0"/>
          <w:sz w:val="22"/>
          <w:szCs w:val="22"/>
        </w:rPr>
      </w:pPr>
      <w:r w:rsidRPr="0019206C">
        <w:rPr>
          <w:bCs w:val="0"/>
          <w:sz w:val="22"/>
          <w:szCs w:val="22"/>
        </w:rPr>
        <w:t>II.</w:t>
      </w:r>
      <w:r w:rsidRPr="0019206C">
        <w:rPr>
          <w:bCs w:val="0"/>
          <w:sz w:val="22"/>
          <w:szCs w:val="22"/>
        </w:rPr>
        <w:tab/>
        <w:t>ESTABLISHING FIELDWORK PARTNERSHIPS</w:t>
      </w:r>
    </w:p>
    <w:p w:rsidR="00D033BB" w:rsidRPr="0019206C" w:rsidRDefault="00D033BB" w:rsidP="0019206C">
      <w:pPr>
        <w:pStyle w:val="BodyText"/>
        <w:tabs>
          <w:tab w:val="left" w:pos="720"/>
          <w:tab w:val="right" w:leader="dot" w:pos="9350"/>
        </w:tabs>
        <w:spacing w:before="240"/>
        <w:ind w:left="90" w:right="27" w:firstLine="0"/>
        <w:rPr>
          <w:sz w:val="22"/>
          <w:szCs w:val="22"/>
        </w:rPr>
      </w:pPr>
      <w:r w:rsidRPr="0019206C">
        <w:rPr>
          <w:sz w:val="22"/>
          <w:szCs w:val="22"/>
        </w:rPr>
        <w:tab/>
      </w:r>
      <w:hyperlink w:anchor="_bookmark3" w:history="1">
        <w:r w:rsidRPr="0019206C">
          <w:rPr>
            <w:spacing w:val="-1"/>
            <w:sz w:val="22"/>
            <w:szCs w:val="22"/>
          </w:rPr>
          <w:t xml:space="preserve">State Authorization </w:t>
        </w:r>
        <w:r w:rsidRPr="0019206C">
          <w:rPr>
            <w:spacing w:val="-1"/>
            <w:sz w:val="22"/>
            <w:szCs w:val="22"/>
          </w:rPr>
          <w:tab/>
          <w:t xml:space="preserve">  </w:t>
        </w:r>
        <w:r w:rsidR="00925602">
          <w:rPr>
            <w:sz w:val="22"/>
            <w:szCs w:val="22"/>
          </w:rPr>
          <w:t>12</w:t>
        </w:r>
      </w:hyperlink>
    </w:p>
    <w:p w:rsidR="005412E7" w:rsidRPr="0019206C" w:rsidRDefault="005412E7" w:rsidP="0019206C">
      <w:pPr>
        <w:pStyle w:val="BodyText"/>
        <w:tabs>
          <w:tab w:val="left" w:pos="720"/>
          <w:tab w:val="right" w:leader="dot" w:pos="9350"/>
        </w:tabs>
        <w:spacing w:before="240"/>
        <w:ind w:left="90" w:right="27" w:firstLine="0"/>
        <w:rPr>
          <w:sz w:val="22"/>
          <w:szCs w:val="22"/>
        </w:rPr>
      </w:pPr>
      <w:r w:rsidRPr="0019206C">
        <w:rPr>
          <w:sz w:val="22"/>
          <w:szCs w:val="22"/>
        </w:rPr>
        <w:tab/>
      </w:r>
      <w:r w:rsidR="00C41A4A" w:rsidRPr="0019206C">
        <w:rPr>
          <w:sz w:val="22"/>
          <w:szCs w:val="22"/>
        </w:rPr>
        <w:t xml:space="preserve">National Council for </w:t>
      </w:r>
      <w:r w:rsidRPr="0019206C">
        <w:rPr>
          <w:sz w:val="22"/>
          <w:szCs w:val="22"/>
        </w:rPr>
        <w:t xml:space="preserve">State Authorization Reciprocity Agreement </w:t>
      </w:r>
      <w:r w:rsidR="005126EA">
        <w:rPr>
          <w:sz w:val="22"/>
          <w:szCs w:val="22"/>
        </w:rPr>
        <w:t>(</w:t>
      </w:r>
      <w:r w:rsidR="005126EA" w:rsidRPr="0019206C">
        <w:rPr>
          <w:sz w:val="22"/>
          <w:szCs w:val="22"/>
        </w:rPr>
        <w:t>NC-SARA</w:t>
      </w:r>
      <w:r w:rsidR="005126EA">
        <w:rPr>
          <w:sz w:val="22"/>
          <w:szCs w:val="22"/>
        </w:rPr>
        <w:t>)</w:t>
      </w:r>
      <w:r w:rsidR="005126EA" w:rsidRPr="0019206C">
        <w:rPr>
          <w:sz w:val="22"/>
          <w:szCs w:val="22"/>
        </w:rPr>
        <w:t xml:space="preserve">  </w:t>
      </w:r>
      <w:r w:rsidRPr="0019206C">
        <w:rPr>
          <w:sz w:val="22"/>
          <w:szCs w:val="22"/>
        </w:rPr>
        <w:t xml:space="preserve"> </w:t>
      </w:r>
      <w:r w:rsidRPr="0019206C">
        <w:rPr>
          <w:sz w:val="22"/>
          <w:szCs w:val="22"/>
        </w:rPr>
        <w:tab/>
        <w:t xml:space="preserve">  </w:t>
      </w:r>
      <w:r w:rsidR="00925602">
        <w:rPr>
          <w:sz w:val="22"/>
          <w:szCs w:val="22"/>
        </w:rPr>
        <w:t>12</w:t>
      </w:r>
      <w:r w:rsidRPr="0019206C">
        <w:rPr>
          <w:sz w:val="22"/>
          <w:szCs w:val="22"/>
        </w:rPr>
        <w:t xml:space="preserve">  </w:t>
      </w:r>
    </w:p>
    <w:p w:rsidR="00A54E1A" w:rsidRPr="0019206C" w:rsidRDefault="00A54E1A" w:rsidP="0019206C">
      <w:pPr>
        <w:pStyle w:val="BodyText"/>
        <w:tabs>
          <w:tab w:val="left" w:pos="720"/>
          <w:tab w:val="right" w:leader="dot" w:pos="9350"/>
        </w:tabs>
        <w:spacing w:before="240"/>
        <w:ind w:left="90" w:right="27" w:firstLine="0"/>
        <w:rPr>
          <w:sz w:val="22"/>
          <w:szCs w:val="22"/>
        </w:rPr>
      </w:pPr>
      <w:r w:rsidRPr="0019206C">
        <w:rPr>
          <w:sz w:val="22"/>
          <w:szCs w:val="22"/>
        </w:rPr>
        <w:tab/>
        <w:t xml:space="preserve">Individual State </w:t>
      </w:r>
      <w:r w:rsidR="00777EB4">
        <w:rPr>
          <w:sz w:val="22"/>
          <w:szCs w:val="22"/>
        </w:rPr>
        <w:t>Approvals</w:t>
      </w:r>
      <w:r w:rsidRPr="0019206C">
        <w:rPr>
          <w:sz w:val="22"/>
          <w:szCs w:val="22"/>
        </w:rPr>
        <w:t xml:space="preserve"> </w:t>
      </w:r>
      <w:r w:rsidRPr="0019206C">
        <w:rPr>
          <w:sz w:val="22"/>
          <w:szCs w:val="22"/>
        </w:rPr>
        <w:tab/>
        <w:t xml:space="preserve">  </w:t>
      </w:r>
      <w:r w:rsidR="00925602">
        <w:rPr>
          <w:sz w:val="22"/>
          <w:szCs w:val="22"/>
        </w:rPr>
        <w:t>13</w:t>
      </w:r>
    </w:p>
    <w:p w:rsidR="00D033BB" w:rsidRPr="0019206C" w:rsidRDefault="00D033BB" w:rsidP="0019206C">
      <w:pPr>
        <w:pStyle w:val="BodyText"/>
        <w:tabs>
          <w:tab w:val="left" w:pos="720"/>
          <w:tab w:val="right" w:leader="dot" w:pos="9350"/>
        </w:tabs>
        <w:spacing w:before="240"/>
        <w:ind w:left="90" w:right="27" w:firstLine="0"/>
        <w:rPr>
          <w:sz w:val="22"/>
          <w:szCs w:val="22"/>
        </w:rPr>
      </w:pPr>
      <w:r w:rsidRPr="0019206C">
        <w:rPr>
          <w:sz w:val="22"/>
          <w:szCs w:val="22"/>
        </w:rPr>
        <w:tab/>
      </w:r>
      <w:hyperlink w:anchor="_bookmark3" w:history="1">
        <w:r w:rsidRPr="0019206C">
          <w:rPr>
            <w:spacing w:val="-1"/>
            <w:sz w:val="22"/>
            <w:szCs w:val="22"/>
          </w:rPr>
          <w:t xml:space="preserve">Identification of Fieldwork Sites </w:t>
        </w:r>
        <w:r w:rsidR="00251360" w:rsidRPr="0019206C">
          <w:rPr>
            <w:spacing w:val="-1"/>
            <w:sz w:val="22"/>
            <w:szCs w:val="22"/>
          </w:rPr>
          <w:t xml:space="preserve">in Approved States  </w:t>
        </w:r>
        <w:r w:rsidRPr="0019206C">
          <w:rPr>
            <w:spacing w:val="-1"/>
            <w:sz w:val="22"/>
            <w:szCs w:val="22"/>
          </w:rPr>
          <w:tab/>
          <w:t xml:space="preserve">  </w:t>
        </w:r>
        <w:r w:rsidR="00925602">
          <w:rPr>
            <w:sz w:val="22"/>
            <w:szCs w:val="22"/>
          </w:rPr>
          <w:t>13</w:t>
        </w:r>
      </w:hyperlink>
    </w:p>
    <w:p w:rsidR="00D033BB" w:rsidRDefault="00D033BB" w:rsidP="00430091">
      <w:pPr>
        <w:pStyle w:val="BodyText"/>
        <w:tabs>
          <w:tab w:val="left" w:pos="720"/>
          <w:tab w:val="right" w:leader="dot" w:pos="9350"/>
        </w:tabs>
        <w:spacing w:before="240"/>
        <w:ind w:left="90" w:right="27" w:firstLine="0"/>
        <w:rPr>
          <w:sz w:val="22"/>
          <w:szCs w:val="22"/>
        </w:rPr>
      </w:pPr>
      <w:r w:rsidRPr="0019206C">
        <w:rPr>
          <w:sz w:val="22"/>
          <w:szCs w:val="22"/>
        </w:rPr>
        <w:tab/>
        <w:t xml:space="preserve">First Contact  </w:t>
      </w:r>
      <w:hyperlink w:anchor="_bookmark3" w:history="1">
        <w:r w:rsidRPr="0019206C">
          <w:rPr>
            <w:spacing w:val="-1"/>
            <w:sz w:val="22"/>
            <w:szCs w:val="22"/>
          </w:rPr>
          <w:t xml:space="preserve"> </w:t>
        </w:r>
        <w:r w:rsidRPr="0019206C">
          <w:rPr>
            <w:spacing w:val="-1"/>
            <w:sz w:val="22"/>
            <w:szCs w:val="22"/>
          </w:rPr>
          <w:tab/>
          <w:t xml:space="preserve">  </w:t>
        </w:r>
        <w:r w:rsidR="00925602">
          <w:rPr>
            <w:sz w:val="22"/>
            <w:szCs w:val="22"/>
          </w:rPr>
          <w:t>13</w:t>
        </w:r>
      </w:hyperlink>
      <w:r w:rsidR="002A64DA">
        <w:rPr>
          <w:sz w:val="22"/>
          <w:szCs w:val="22"/>
        </w:rPr>
        <w:t xml:space="preserve">  </w:t>
      </w:r>
    </w:p>
    <w:p w:rsidR="00B76561" w:rsidRPr="00430091" w:rsidRDefault="00B76561" w:rsidP="00430091">
      <w:pPr>
        <w:pStyle w:val="BodyText"/>
        <w:tabs>
          <w:tab w:val="left" w:pos="720"/>
          <w:tab w:val="right" w:leader="dot" w:pos="9350"/>
        </w:tabs>
        <w:spacing w:before="240"/>
        <w:ind w:left="90" w:right="27" w:firstLine="0"/>
        <w:rPr>
          <w:rFonts w:cs="Times New Roman"/>
        </w:rPr>
      </w:pPr>
    </w:p>
    <w:p w:rsidR="00E95123" w:rsidRPr="00E95123" w:rsidRDefault="00E95123" w:rsidP="0019206C">
      <w:pPr>
        <w:pStyle w:val="BodyText"/>
        <w:tabs>
          <w:tab w:val="left" w:pos="720"/>
          <w:tab w:val="right" w:leader="dot" w:pos="9350"/>
        </w:tabs>
        <w:spacing w:before="240"/>
        <w:ind w:left="90" w:right="27" w:firstLine="0"/>
        <w:rPr>
          <w:b/>
          <w:sz w:val="22"/>
          <w:szCs w:val="22"/>
        </w:rPr>
      </w:pPr>
      <w:r w:rsidRPr="00E95123">
        <w:rPr>
          <w:b/>
          <w:sz w:val="22"/>
          <w:szCs w:val="22"/>
        </w:rPr>
        <w:lastRenderedPageBreak/>
        <w:t>III.</w:t>
      </w:r>
      <w:r w:rsidRPr="00E95123">
        <w:rPr>
          <w:b/>
          <w:sz w:val="22"/>
          <w:szCs w:val="22"/>
        </w:rPr>
        <w:tab/>
        <w:t>AFFILIATION AGREEMENTS</w:t>
      </w:r>
    </w:p>
    <w:p w:rsidR="004B4915" w:rsidRDefault="004B4915" w:rsidP="0019206C">
      <w:pPr>
        <w:pStyle w:val="BodyText"/>
        <w:tabs>
          <w:tab w:val="left" w:pos="720"/>
          <w:tab w:val="right" w:leader="dot" w:pos="9350"/>
        </w:tabs>
        <w:spacing w:before="240"/>
        <w:ind w:left="90" w:right="27" w:firstLine="0"/>
        <w:rPr>
          <w:sz w:val="22"/>
          <w:szCs w:val="22"/>
        </w:rPr>
      </w:pPr>
      <w:r>
        <w:rPr>
          <w:bCs/>
          <w:sz w:val="22"/>
          <w:szCs w:val="22"/>
        </w:rPr>
        <w:tab/>
      </w:r>
      <w:r w:rsidRPr="004B4915">
        <w:rPr>
          <w:bCs/>
          <w:sz w:val="22"/>
          <w:szCs w:val="22"/>
        </w:rPr>
        <w:t xml:space="preserve">Process </w:t>
      </w:r>
      <w:hyperlink w:anchor="_bookmark3" w:history="1">
        <w:r w:rsidRPr="004B4915">
          <w:rPr>
            <w:spacing w:val="-1"/>
            <w:sz w:val="22"/>
            <w:szCs w:val="22"/>
          </w:rPr>
          <w:t xml:space="preserve"> </w:t>
        </w:r>
        <w:r w:rsidRPr="004B4915">
          <w:rPr>
            <w:spacing w:val="-1"/>
            <w:sz w:val="22"/>
            <w:szCs w:val="22"/>
          </w:rPr>
          <w:tab/>
          <w:t xml:space="preserve">  </w:t>
        </w:r>
        <w:r w:rsidR="00925602">
          <w:rPr>
            <w:sz w:val="22"/>
            <w:szCs w:val="22"/>
          </w:rPr>
          <w:t>13</w:t>
        </w:r>
      </w:hyperlink>
    </w:p>
    <w:p w:rsidR="00E21088" w:rsidRDefault="00E21088" w:rsidP="0019206C">
      <w:pPr>
        <w:pStyle w:val="BodyText"/>
        <w:tabs>
          <w:tab w:val="left" w:pos="720"/>
          <w:tab w:val="right" w:leader="dot" w:pos="9350"/>
        </w:tabs>
        <w:spacing w:before="240"/>
        <w:ind w:left="90" w:right="27" w:firstLine="0"/>
        <w:rPr>
          <w:sz w:val="22"/>
          <w:szCs w:val="22"/>
        </w:rPr>
      </w:pPr>
      <w:r>
        <w:rPr>
          <w:sz w:val="22"/>
          <w:szCs w:val="22"/>
        </w:rPr>
        <w:tab/>
      </w:r>
      <w:r>
        <w:rPr>
          <w:bCs/>
          <w:sz w:val="22"/>
          <w:szCs w:val="22"/>
        </w:rPr>
        <w:t>Agreements</w:t>
      </w:r>
      <w:r w:rsidRPr="004B4915">
        <w:rPr>
          <w:bCs/>
          <w:sz w:val="22"/>
          <w:szCs w:val="22"/>
        </w:rPr>
        <w:t xml:space="preserve"> </w:t>
      </w:r>
      <w:hyperlink w:anchor="_bookmark3" w:history="1">
        <w:r w:rsidRPr="004B4915">
          <w:rPr>
            <w:spacing w:val="-1"/>
            <w:sz w:val="22"/>
            <w:szCs w:val="22"/>
          </w:rPr>
          <w:t xml:space="preserve"> </w:t>
        </w:r>
        <w:r w:rsidRPr="004B4915">
          <w:rPr>
            <w:spacing w:val="-1"/>
            <w:sz w:val="22"/>
            <w:szCs w:val="22"/>
          </w:rPr>
          <w:tab/>
          <w:t xml:space="preserve">  </w:t>
        </w:r>
        <w:r w:rsidR="00925602">
          <w:rPr>
            <w:sz w:val="22"/>
            <w:szCs w:val="22"/>
          </w:rPr>
          <w:t>13</w:t>
        </w:r>
      </w:hyperlink>
    </w:p>
    <w:p w:rsidR="00AF099E" w:rsidRDefault="006F2167" w:rsidP="002A64DA">
      <w:pPr>
        <w:pStyle w:val="BodyText"/>
        <w:tabs>
          <w:tab w:val="left" w:pos="720"/>
          <w:tab w:val="right" w:leader="dot" w:pos="9350"/>
        </w:tabs>
        <w:spacing w:before="240"/>
        <w:ind w:left="90" w:right="27" w:firstLine="0"/>
        <w:rPr>
          <w:sz w:val="22"/>
          <w:szCs w:val="22"/>
        </w:rPr>
      </w:pPr>
      <w:r>
        <w:rPr>
          <w:sz w:val="22"/>
          <w:szCs w:val="22"/>
        </w:rPr>
        <w:tab/>
      </w:r>
      <w:r w:rsidR="00A1007D">
        <w:rPr>
          <w:sz w:val="22"/>
          <w:szCs w:val="22"/>
        </w:rPr>
        <w:t>Timelines</w:t>
      </w:r>
      <w:r>
        <w:rPr>
          <w:sz w:val="22"/>
          <w:szCs w:val="22"/>
        </w:rPr>
        <w:t xml:space="preserve"> </w:t>
      </w:r>
      <w:hyperlink w:anchor="_bookmark3" w:history="1">
        <w:r w:rsidRPr="004B4915">
          <w:rPr>
            <w:spacing w:val="-1"/>
            <w:sz w:val="22"/>
            <w:szCs w:val="22"/>
          </w:rPr>
          <w:t xml:space="preserve"> </w:t>
        </w:r>
        <w:r w:rsidRPr="004B4915">
          <w:rPr>
            <w:spacing w:val="-1"/>
            <w:sz w:val="22"/>
            <w:szCs w:val="22"/>
          </w:rPr>
          <w:tab/>
          <w:t xml:space="preserve">  </w:t>
        </w:r>
        <w:r w:rsidR="00925602">
          <w:rPr>
            <w:sz w:val="22"/>
            <w:szCs w:val="22"/>
          </w:rPr>
          <w:t>13</w:t>
        </w:r>
      </w:hyperlink>
      <w:r w:rsidR="002A64DA">
        <w:rPr>
          <w:sz w:val="22"/>
          <w:szCs w:val="22"/>
        </w:rPr>
        <w:t xml:space="preserve"> </w:t>
      </w:r>
    </w:p>
    <w:p w:rsidR="00A1007D" w:rsidRDefault="00A1007D" w:rsidP="002A64DA">
      <w:pPr>
        <w:pStyle w:val="BodyText"/>
        <w:tabs>
          <w:tab w:val="left" w:pos="720"/>
          <w:tab w:val="right" w:leader="dot" w:pos="9350"/>
        </w:tabs>
        <w:spacing w:before="240"/>
        <w:ind w:left="90" w:right="27" w:firstLine="0"/>
        <w:rPr>
          <w:sz w:val="22"/>
          <w:szCs w:val="22"/>
        </w:rPr>
      </w:pPr>
      <w:r>
        <w:rPr>
          <w:sz w:val="22"/>
          <w:szCs w:val="22"/>
        </w:rPr>
        <w:tab/>
        <w:t xml:space="preserve">Responsibility </w:t>
      </w:r>
      <w:hyperlink w:anchor="_bookmark3" w:history="1">
        <w:r w:rsidRPr="004B4915">
          <w:rPr>
            <w:spacing w:val="-1"/>
            <w:sz w:val="22"/>
            <w:szCs w:val="22"/>
          </w:rPr>
          <w:t xml:space="preserve"> </w:t>
        </w:r>
        <w:r w:rsidRPr="004B4915">
          <w:rPr>
            <w:spacing w:val="-1"/>
            <w:sz w:val="22"/>
            <w:szCs w:val="22"/>
          </w:rPr>
          <w:tab/>
          <w:t xml:space="preserve">  </w:t>
        </w:r>
        <w:r w:rsidR="00925602">
          <w:rPr>
            <w:sz w:val="22"/>
            <w:szCs w:val="22"/>
          </w:rPr>
          <w:t>13</w:t>
        </w:r>
      </w:hyperlink>
    </w:p>
    <w:p w:rsidR="00B76561" w:rsidRPr="002A64DA" w:rsidRDefault="00B76561" w:rsidP="002A64DA">
      <w:pPr>
        <w:pStyle w:val="BodyText"/>
        <w:tabs>
          <w:tab w:val="left" w:pos="720"/>
          <w:tab w:val="right" w:leader="dot" w:pos="9350"/>
        </w:tabs>
        <w:spacing w:before="240"/>
        <w:ind w:left="90" w:right="27" w:firstLine="0"/>
        <w:rPr>
          <w:rFonts w:cs="Times New Roman"/>
        </w:rPr>
      </w:pPr>
    </w:p>
    <w:p w:rsidR="00AF099E" w:rsidRPr="0089167E" w:rsidRDefault="004A7602" w:rsidP="0019206C">
      <w:pPr>
        <w:pStyle w:val="Heading3"/>
        <w:tabs>
          <w:tab w:val="left" w:pos="720"/>
        </w:tabs>
        <w:spacing w:before="366"/>
        <w:ind w:left="100" w:right="26"/>
        <w:rPr>
          <w:bCs w:val="0"/>
          <w:sz w:val="22"/>
          <w:szCs w:val="22"/>
        </w:rPr>
      </w:pPr>
      <w:r w:rsidRPr="0089167E">
        <w:rPr>
          <w:bCs w:val="0"/>
          <w:sz w:val="22"/>
          <w:szCs w:val="22"/>
        </w:rPr>
        <w:t xml:space="preserve">IV. </w:t>
      </w:r>
      <w:r w:rsidR="0019206C">
        <w:rPr>
          <w:bCs w:val="0"/>
          <w:sz w:val="22"/>
          <w:szCs w:val="22"/>
        </w:rPr>
        <w:tab/>
      </w:r>
      <w:r w:rsidRPr="0089167E">
        <w:rPr>
          <w:bCs w:val="0"/>
          <w:sz w:val="22"/>
          <w:szCs w:val="22"/>
        </w:rPr>
        <w:t>FIELDWORK REQUIREMENTS</w:t>
      </w:r>
    </w:p>
    <w:p w:rsidR="00981956" w:rsidRDefault="002316F6" w:rsidP="0019206C">
      <w:pPr>
        <w:pStyle w:val="BodyText"/>
        <w:tabs>
          <w:tab w:val="left" w:pos="810"/>
          <w:tab w:val="right" w:leader="dot" w:pos="9350"/>
        </w:tabs>
        <w:spacing w:before="240"/>
        <w:ind w:left="720" w:right="27" w:hanging="630"/>
        <w:rPr>
          <w:bCs/>
          <w:sz w:val="22"/>
          <w:szCs w:val="22"/>
        </w:rPr>
      </w:pPr>
      <w:r>
        <w:rPr>
          <w:bCs/>
          <w:sz w:val="22"/>
          <w:szCs w:val="22"/>
        </w:rPr>
        <w:tab/>
      </w:r>
      <w:r w:rsidR="00F464EF">
        <w:rPr>
          <w:bCs/>
          <w:sz w:val="22"/>
          <w:szCs w:val="22"/>
        </w:rPr>
        <w:t>Student Participation</w:t>
      </w:r>
      <w:r w:rsidR="00981956">
        <w:rPr>
          <w:bCs/>
          <w:sz w:val="22"/>
          <w:szCs w:val="22"/>
        </w:rPr>
        <w:t xml:space="preserve"> Requirements </w:t>
      </w:r>
      <w:r w:rsidR="00981956">
        <w:rPr>
          <w:bCs/>
          <w:sz w:val="22"/>
          <w:szCs w:val="22"/>
        </w:rPr>
        <w:tab/>
      </w:r>
      <w:r w:rsidR="00FC23A1">
        <w:rPr>
          <w:bCs/>
          <w:sz w:val="22"/>
          <w:szCs w:val="22"/>
        </w:rPr>
        <w:t xml:space="preserve">  </w:t>
      </w:r>
      <w:r w:rsidR="00925602">
        <w:rPr>
          <w:bCs/>
          <w:sz w:val="22"/>
          <w:szCs w:val="22"/>
        </w:rPr>
        <w:t>13</w:t>
      </w:r>
    </w:p>
    <w:p w:rsidR="00FC23A1" w:rsidRPr="00FC23A1" w:rsidRDefault="00FC23A1" w:rsidP="0019206C">
      <w:pPr>
        <w:pStyle w:val="BodyText"/>
        <w:tabs>
          <w:tab w:val="left" w:pos="810"/>
          <w:tab w:val="right" w:leader="dot" w:pos="9350"/>
        </w:tabs>
        <w:spacing w:before="240"/>
        <w:ind w:left="720" w:right="27" w:hanging="630"/>
        <w:rPr>
          <w:sz w:val="22"/>
          <w:szCs w:val="22"/>
        </w:rPr>
      </w:pPr>
      <w:r>
        <w:rPr>
          <w:bCs/>
          <w:sz w:val="22"/>
          <w:szCs w:val="22"/>
        </w:rPr>
        <w:tab/>
      </w:r>
      <w:r w:rsidR="00777EB4">
        <w:rPr>
          <w:bCs/>
          <w:sz w:val="22"/>
          <w:szCs w:val="22"/>
        </w:rPr>
        <w:t>Fieldwork Site Requirements</w:t>
      </w:r>
      <w:r>
        <w:rPr>
          <w:bCs/>
          <w:sz w:val="22"/>
          <w:szCs w:val="22"/>
        </w:rPr>
        <w:t xml:space="preserve"> </w:t>
      </w:r>
      <w:r>
        <w:rPr>
          <w:bCs/>
          <w:sz w:val="22"/>
          <w:szCs w:val="22"/>
        </w:rPr>
        <w:tab/>
        <w:t xml:space="preserve">  </w:t>
      </w:r>
      <w:r w:rsidR="00925602">
        <w:rPr>
          <w:bCs/>
          <w:sz w:val="22"/>
          <w:szCs w:val="22"/>
        </w:rPr>
        <w:t>14</w:t>
      </w:r>
    </w:p>
    <w:p w:rsidR="00981956" w:rsidRDefault="002316F6" w:rsidP="0019206C">
      <w:pPr>
        <w:pStyle w:val="BodyText"/>
        <w:tabs>
          <w:tab w:val="left" w:pos="810"/>
          <w:tab w:val="right" w:leader="dot" w:pos="9350"/>
        </w:tabs>
        <w:spacing w:before="240"/>
        <w:ind w:left="720" w:right="27" w:hanging="630"/>
        <w:rPr>
          <w:sz w:val="22"/>
          <w:szCs w:val="22"/>
        </w:rPr>
      </w:pPr>
      <w:r>
        <w:rPr>
          <w:bCs/>
          <w:sz w:val="22"/>
          <w:szCs w:val="22"/>
        </w:rPr>
        <w:tab/>
      </w:r>
      <w:r w:rsidR="00981956">
        <w:rPr>
          <w:bCs/>
          <w:sz w:val="22"/>
          <w:szCs w:val="22"/>
        </w:rPr>
        <w:t xml:space="preserve">Fieldwork Educator Requirements </w:t>
      </w:r>
      <w:hyperlink w:anchor="_bookmark3" w:history="1">
        <w:r w:rsidR="00981956" w:rsidRPr="004B4915">
          <w:rPr>
            <w:spacing w:val="-1"/>
            <w:sz w:val="22"/>
            <w:szCs w:val="22"/>
          </w:rPr>
          <w:t xml:space="preserve"> </w:t>
        </w:r>
        <w:r w:rsidR="00981956" w:rsidRPr="004B4915">
          <w:rPr>
            <w:spacing w:val="-1"/>
            <w:sz w:val="22"/>
            <w:szCs w:val="22"/>
          </w:rPr>
          <w:tab/>
          <w:t xml:space="preserve">  </w:t>
        </w:r>
        <w:r w:rsidR="00925602">
          <w:rPr>
            <w:sz w:val="22"/>
            <w:szCs w:val="22"/>
          </w:rPr>
          <w:t>14</w:t>
        </w:r>
      </w:hyperlink>
    </w:p>
    <w:p w:rsidR="00234E7C" w:rsidRPr="00234E7C" w:rsidRDefault="00234E7C" w:rsidP="0019206C">
      <w:pPr>
        <w:pStyle w:val="BodyText"/>
        <w:tabs>
          <w:tab w:val="left" w:pos="810"/>
          <w:tab w:val="right" w:leader="dot" w:pos="9350"/>
        </w:tabs>
        <w:spacing w:before="240"/>
        <w:ind w:left="720" w:right="27" w:hanging="630"/>
        <w:rPr>
          <w:sz w:val="22"/>
          <w:szCs w:val="22"/>
        </w:rPr>
      </w:pPr>
      <w:r>
        <w:rPr>
          <w:sz w:val="22"/>
          <w:szCs w:val="22"/>
        </w:rPr>
        <w:tab/>
        <w:t xml:space="preserve">Composition of Experiences  </w:t>
      </w:r>
      <w:r>
        <w:rPr>
          <w:sz w:val="22"/>
          <w:szCs w:val="22"/>
        </w:rPr>
        <w:tab/>
        <w:t xml:space="preserve"> </w:t>
      </w:r>
      <w:r w:rsidR="00925602">
        <w:rPr>
          <w:sz w:val="22"/>
          <w:szCs w:val="22"/>
        </w:rPr>
        <w:t>14</w:t>
      </w:r>
    </w:p>
    <w:p w:rsidR="00981956" w:rsidRDefault="00E21088" w:rsidP="0019206C">
      <w:pPr>
        <w:pStyle w:val="BodyText"/>
        <w:tabs>
          <w:tab w:val="left" w:pos="810"/>
          <w:tab w:val="right" w:leader="dot" w:pos="9350"/>
        </w:tabs>
        <w:spacing w:before="240"/>
        <w:ind w:left="720" w:right="27" w:hanging="630"/>
        <w:rPr>
          <w:sz w:val="22"/>
          <w:szCs w:val="22"/>
        </w:rPr>
      </w:pPr>
      <w:r>
        <w:rPr>
          <w:bCs/>
          <w:sz w:val="22"/>
          <w:szCs w:val="22"/>
        </w:rPr>
        <w:tab/>
        <w:t>Timely Completion</w:t>
      </w:r>
      <w:r w:rsidR="002316F6">
        <w:rPr>
          <w:bCs/>
          <w:sz w:val="22"/>
          <w:szCs w:val="22"/>
        </w:rPr>
        <w:t xml:space="preserve"> </w:t>
      </w:r>
      <w:r w:rsidR="00981956" w:rsidRPr="004B4915">
        <w:rPr>
          <w:bCs/>
          <w:sz w:val="22"/>
          <w:szCs w:val="22"/>
        </w:rPr>
        <w:t xml:space="preserve"> </w:t>
      </w:r>
      <w:hyperlink w:anchor="_bookmark3" w:history="1">
        <w:r w:rsidR="00981956" w:rsidRPr="004B4915">
          <w:rPr>
            <w:spacing w:val="-1"/>
            <w:sz w:val="22"/>
            <w:szCs w:val="22"/>
          </w:rPr>
          <w:tab/>
          <w:t xml:space="preserve">  </w:t>
        </w:r>
        <w:r w:rsidR="00925602">
          <w:rPr>
            <w:sz w:val="22"/>
            <w:szCs w:val="22"/>
          </w:rPr>
          <w:t>15</w:t>
        </w:r>
      </w:hyperlink>
    </w:p>
    <w:p w:rsidR="00B76561" w:rsidRDefault="00B76561" w:rsidP="0019206C">
      <w:pPr>
        <w:pStyle w:val="BodyText"/>
        <w:tabs>
          <w:tab w:val="left" w:pos="810"/>
          <w:tab w:val="right" w:leader="dot" w:pos="9350"/>
        </w:tabs>
        <w:spacing w:before="240"/>
        <w:ind w:left="720" w:right="27" w:hanging="630"/>
        <w:rPr>
          <w:sz w:val="22"/>
          <w:szCs w:val="22"/>
        </w:rPr>
      </w:pPr>
    </w:p>
    <w:p w:rsidR="00B76561" w:rsidRDefault="00831073" w:rsidP="00B76561">
      <w:pPr>
        <w:pStyle w:val="Heading3"/>
        <w:tabs>
          <w:tab w:val="left" w:pos="720"/>
        </w:tabs>
        <w:spacing w:before="366"/>
        <w:ind w:left="100" w:right="26"/>
        <w:rPr>
          <w:bCs w:val="0"/>
          <w:sz w:val="22"/>
          <w:szCs w:val="22"/>
        </w:rPr>
      </w:pPr>
      <w:r w:rsidRPr="00831073">
        <w:rPr>
          <w:bCs w:val="0"/>
          <w:sz w:val="22"/>
          <w:szCs w:val="22"/>
        </w:rPr>
        <w:t xml:space="preserve">V.  </w:t>
      </w:r>
      <w:r w:rsidR="00FE2C30">
        <w:rPr>
          <w:bCs w:val="0"/>
          <w:sz w:val="22"/>
          <w:szCs w:val="22"/>
        </w:rPr>
        <w:tab/>
      </w:r>
      <w:r w:rsidRPr="00831073">
        <w:rPr>
          <w:bCs w:val="0"/>
          <w:sz w:val="22"/>
          <w:szCs w:val="22"/>
        </w:rPr>
        <w:t>COLLABORATION</w:t>
      </w:r>
    </w:p>
    <w:p w:rsidR="00B46B23" w:rsidRPr="00B46B23" w:rsidRDefault="00B46B23" w:rsidP="0019206C">
      <w:pPr>
        <w:pStyle w:val="BodyText"/>
        <w:tabs>
          <w:tab w:val="left" w:pos="810"/>
          <w:tab w:val="right" w:leader="dot" w:pos="9350"/>
        </w:tabs>
        <w:spacing w:before="240"/>
        <w:ind w:left="720" w:right="27" w:hanging="630"/>
        <w:rPr>
          <w:bCs/>
          <w:sz w:val="22"/>
          <w:szCs w:val="22"/>
        </w:rPr>
      </w:pPr>
      <w:r>
        <w:rPr>
          <w:bCs/>
          <w:sz w:val="22"/>
          <w:szCs w:val="22"/>
        </w:rPr>
        <w:tab/>
      </w:r>
      <w:r w:rsidRPr="00B46B23">
        <w:rPr>
          <w:bCs/>
          <w:sz w:val="22"/>
          <w:szCs w:val="22"/>
        </w:rPr>
        <w:t xml:space="preserve">Michigan Occupational Therapy Education </w:t>
      </w:r>
      <w:r w:rsidR="004819CC" w:rsidRPr="00B46B23">
        <w:rPr>
          <w:bCs/>
          <w:sz w:val="22"/>
          <w:szCs w:val="22"/>
        </w:rPr>
        <w:t>Consortium</w:t>
      </w:r>
      <w:r w:rsidR="004819CC">
        <w:rPr>
          <w:bCs/>
          <w:sz w:val="22"/>
          <w:szCs w:val="22"/>
        </w:rPr>
        <w:t xml:space="preserve"> (</w:t>
      </w:r>
      <w:r w:rsidR="00777EB4">
        <w:rPr>
          <w:bCs/>
          <w:sz w:val="22"/>
          <w:szCs w:val="22"/>
        </w:rPr>
        <w:t>MOTEC)</w:t>
      </w:r>
      <w:r w:rsidRPr="00B46B23">
        <w:rPr>
          <w:bCs/>
          <w:sz w:val="22"/>
          <w:szCs w:val="22"/>
        </w:rPr>
        <w:tab/>
        <w:t xml:space="preserve">  </w:t>
      </w:r>
      <w:r w:rsidR="00925602">
        <w:rPr>
          <w:bCs/>
          <w:sz w:val="22"/>
          <w:szCs w:val="22"/>
        </w:rPr>
        <w:t>15</w:t>
      </w:r>
    </w:p>
    <w:p w:rsidR="00B46B23" w:rsidRDefault="00B46B23" w:rsidP="0019206C">
      <w:pPr>
        <w:pStyle w:val="BodyText"/>
        <w:tabs>
          <w:tab w:val="left" w:pos="810"/>
          <w:tab w:val="right" w:leader="dot" w:pos="9350"/>
        </w:tabs>
        <w:spacing w:before="240"/>
        <w:ind w:left="720" w:right="27" w:hanging="630"/>
        <w:rPr>
          <w:bCs/>
          <w:sz w:val="22"/>
          <w:szCs w:val="22"/>
        </w:rPr>
      </w:pPr>
      <w:r>
        <w:rPr>
          <w:bCs/>
          <w:sz w:val="22"/>
          <w:szCs w:val="22"/>
        </w:rPr>
        <w:tab/>
        <w:t>Fieldwork Sites</w:t>
      </w:r>
      <w:r w:rsidR="00194CBC">
        <w:rPr>
          <w:bCs/>
          <w:sz w:val="22"/>
          <w:szCs w:val="22"/>
        </w:rPr>
        <w:t xml:space="preserve"> </w:t>
      </w:r>
      <w:r w:rsidR="00194CBC">
        <w:rPr>
          <w:bCs/>
          <w:sz w:val="22"/>
          <w:szCs w:val="22"/>
        </w:rPr>
        <w:tab/>
        <w:t xml:space="preserve"> </w:t>
      </w:r>
      <w:r w:rsidR="00925602">
        <w:rPr>
          <w:bCs/>
          <w:sz w:val="22"/>
          <w:szCs w:val="22"/>
        </w:rPr>
        <w:t>15</w:t>
      </w:r>
    </w:p>
    <w:p w:rsidR="00B76561" w:rsidRDefault="00B76561" w:rsidP="0019206C">
      <w:pPr>
        <w:pStyle w:val="BodyText"/>
        <w:tabs>
          <w:tab w:val="left" w:pos="810"/>
          <w:tab w:val="right" w:leader="dot" w:pos="9350"/>
        </w:tabs>
        <w:spacing w:before="240"/>
        <w:ind w:left="720" w:right="27" w:hanging="630"/>
        <w:rPr>
          <w:sz w:val="22"/>
          <w:szCs w:val="22"/>
        </w:rPr>
      </w:pPr>
    </w:p>
    <w:p w:rsidR="00E03ED9" w:rsidRDefault="00E03ED9" w:rsidP="00831073">
      <w:pPr>
        <w:pStyle w:val="Heading3"/>
        <w:tabs>
          <w:tab w:val="left" w:pos="719"/>
          <w:tab w:val="left" w:pos="820"/>
        </w:tabs>
        <w:spacing w:before="366"/>
        <w:ind w:left="100" w:right="26"/>
        <w:rPr>
          <w:bCs w:val="0"/>
          <w:sz w:val="22"/>
          <w:szCs w:val="22"/>
        </w:rPr>
      </w:pPr>
      <w:r>
        <w:rPr>
          <w:bCs w:val="0"/>
          <w:sz w:val="22"/>
          <w:szCs w:val="22"/>
        </w:rPr>
        <w:t>V</w:t>
      </w:r>
      <w:r w:rsidR="00FE2C30">
        <w:rPr>
          <w:bCs w:val="0"/>
          <w:sz w:val="22"/>
          <w:szCs w:val="22"/>
        </w:rPr>
        <w:t xml:space="preserve">I. </w:t>
      </w:r>
      <w:r w:rsidR="00FE2C30">
        <w:rPr>
          <w:bCs w:val="0"/>
          <w:sz w:val="22"/>
          <w:szCs w:val="22"/>
        </w:rPr>
        <w:tab/>
      </w:r>
      <w:r>
        <w:rPr>
          <w:bCs w:val="0"/>
          <w:sz w:val="22"/>
          <w:szCs w:val="22"/>
        </w:rPr>
        <w:t>ROLES AND RESPONSBILITIES</w:t>
      </w:r>
    </w:p>
    <w:p w:rsidR="00E03ED9" w:rsidRDefault="00E03ED9" w:rsidP="00E03ED9">
      <w:pPr>
        <w:pStyle w:val="BodyText"/>
        <w:tabs>
          <w:tab w:val="left" w:pos="720"/>
          <w:tab w:val="right" w:leader="dot" w:pos="9350"/>
        </w:tabs>
        <w:spacing w:before="240"/>
        <w:ind w:left="720" w:right="27" w:hanging="630"/>
        <w:rPr>
          <w:bCs/>
          <w:sz w:val="22"/>
          <w:szCs w:val="22"/>
        </w:rPr>
      </w:pPr>
      <w:r>
        <w:rPr>
          <w:bCs/>
          <w:sz w:val="22"/>
          <w:szCs w:val="22"/>
        </w:rPr>
        <w:tab/>
        <w:t xml:space="preserve">University Academic Fieldwork Coordinator </w:t>
      </w:r>
      <w:r>
        <w:rPr>
          <w:bCs/>
          <w:sz w:val="22"/>
          <w:szCs w:val="22"/>
        </w:rPr>
        <w:tab/>
        <w:t xml:space="preserve">  </w:t>
      </w:r>
      <w:r w:rsidR="00925602">
        <w:rPr>
          <w:bCs/>
          <w:sz w:val="22"/>
          <w:szCs w:val="22"/>
        </w:rPr>
        <w:t>15</w:t>
      </w:r>
    </w:p>
    <w:p w:rsidR="00E03ED9" w:rsidRPr="00FC23A1" w:rsidRDefault="00E03ED9" w:rsidP="00E03ED9">
      <w:pPr>
        <w:pStyle w:val="BodyText"/>
        <w:tabs>
          <w:tab w:val="left" w:pos="720"/>
          <w:tab w:val="right" w:leader="dot" w:pos="9350"/>
        </w:tabs>
        <w:spacing w:before="240"/>
        <w:ind w:left="720" w:right="27" w:hanging="630"/>
        <w:rPr>
          <w:sz w:val="22"/>
          <w:szCs w:val="22"/>
        </w:rPr>
      </w:pPr>
      <w:r>
        <w:rPr>
          <w:bCs/>
          <w:sz w:val="22"/>
          <w:szCs w:val="22"/>
        </w:rPr>
        <w:tab/>
        <w:t xml:space="preserve">Fieldwork </w:t>
      </w:r>
      <w:r w:rsidR="00725237">
        <w:rPr>
          <w:bCs/>
          <w:sz w:val="22"/>
          <w:szCs w:val="22"/>
        </w:rPr>
        <w:t>Site</w:t>
      </w:r>
      <w:r>
        <w:rPr>
          <w:bCs/>
          <w:sz w:val="22"/>
          <w:szCs w:val="22"/>
        </w:rPr>
        <w:t xml:space="preserve">  </w:t>
      </w:r>
      <w:r>
        <w:rPr>
          <w:bCs/>
          <w:sz w:val="22"/>
          <w:szCs w:val="22"/>
        </w:rPr>
        <w:tab/>
        <w:t xml:space="preserve">  </w:t>
      </w:r>
      <w:r w:rsidR="00925602">
        <w:rPr>
          <w:bCs/>
          <w:sz w:val="22"/>
          <w:szCs w:val="22"/>
        </w:rPr>
        <w:t>16</w:t>
      </w:r>
    </w:p>
    <w:p w:rsidR="00F1042B" w:rsidRDefault="00E03ED9" w:rsidP="002A64DA">
      <w:pPr>
        <w:pStyle w:val="BodyText"/>
        <w:tabs>
          <w:tab w:val="left" w:pos="720"/>
          <w:tab w:val="right" w:leader="dot" w:pos="9350"/>
        </w:tabs>
        <w:spacing w:before="240"/>
        <w:ind w:left="720" w:right="27" w:hanging="630"/>
        <w:rPr>
          <w:sz w:val="22"/>
          <w:szCs w:val="22"/>
        </w:rPr>
      </w:pPr>
      <w:r>
        <w:rPr>
          <w:bCs/>
          <w:sz w:val="22"/>
          <w:szCs w:val="22"/>
        </w:rPr>
        <w:tab/>
      </w:r>
      <w:r w:rsidR="00725237">
        <w:rPr>
          <w:bCs/>
          <w:sz w:val="22"/>
          <w:szCs w:val="22"/>
        </w:rPr>
        <w:t xml:space="preserve">Fieldwork Educator  </w:t>
      </w:r>
      <w:hyperlink w:anchor="_bookmark3" w:history="1">
        <w:r w:rsidRPr="004B4915">
          <w:rPr>
            <w:spacing w:val="-1"/>
            <w:sz w:val="22"/>
            <w:szCs w:val="22"/>
          </w:rPr>
          <w:t xml:space="preserve"> </w:t>
        </w:r>
        <w:r w:rsidRPr="004B4915">
          <w:rPr>
            <w:spacing w:val="-1"/>
            <w:sz w:val="22"/>
            <w:szCs w:val="22"/>
          </w:rPr>
          <w:tab/>
          <w:t xml:space="preserve">  </w:t>
        </w:r>
        <w:r w:rsidR="00925602">
          <w:rPr>
            <w:sz w:val="22"/>
            <w:szCs w:val="22"/>
          </w:rPr>
          <w:t>16</w:t>
        </w:r>
      </w:hyperlink>
      <w:r w:rsidR="002A64DA">
        <w:rPr>
          <w:sz w:val="22"/>
          <w:szCs w:val="22"/>
        </w:rPr>
        <w:t xml:space="preserve"> </w:t>
      </w:r>
    </w:p>
    <w:p w:rsidR="00B76561" w:rsidRDefault="00B76561" w:rsidP="002A64DA">
      <w:pPr>
        <w:pStyle w:val="BodyText"/>
        <w:tabs>
          <w:tab w:val="left" w:pos="720"/>
          <w:tab w:val="right" w:leader="dot" w:pos="9350"/>
        </w:tabs>
        <w:spacing w:before="240"/>
        <w:ind w:left="720" w:right="27" w:hanging="630"/>
        <w:rPr>
          <w:sz w:val="22"/>
          <w:szCs w:val="22"/>
        </w:rPr>
      </w:pPr>
    </w:p>
    <w:p w:rsidR="00A1007D" w:rsidRDefault="00A1007D" w:rsidP="00A1007D">
      <w:pPr>
        <w:pStyle w:val="Heading3"/>
        <w:tabs>
          <w:tab w:val="left" w:pos="719"/>
          <w:tab w:val="left" w:pos="820"/>
        </w:tabs>
        <w:spacing w:before="366"/>
        <w:ind w:left="100" w:right="26"/>
        <w:rPr>
          <w:bCs w:val="0"/>
          <w:sz w:val="22"/>
          <w:szCs w:val="22"/>
        </w:rPr>
      </w:pPr>
      <w:r>
        <w:rPr>
          <w:bCs w:val="0"/>
          <w:sz w:val="22"/>
          <w:szCs w:val="22"/>
        </w:rPr>
        <w:t xml:space="preserve">VII. </w:t>
      </w:r>
      <w:r>
        <w:rPr>
          <w:bCs w:val="0"/>
          <w:sz w:val="22"/>
          <w:szCs w:val="22"/>
        </w:rPr>
        <w:tab/>
        <w:t>STUDENT INSURANCE</w:t>
      </w:r>
    </w:p>
    <w:p w:rsidR="00A1007D" w:rsidRDefault="00A1007D" w:rsidP="00A1007D">
      <w:pPr>
        <w:pStyle w:val="BodyText"/>
        <w:tabs>
          <w:tab w:val="left" w:pos="720"/>
          <w:tab w:val="right" w:leader="dot" w:pos="9350"/>
        </w:tabs>
        <w:spacing w:before="240"/>
        <w:ind w:left="720" w:right="27" w:hanging="630"/>
        <w:rPr>
          <w:bCs/>
          <w:sz w:val="22"/>
          <w:szCs w:val="22"/>
        </w:rPr>
      </w:pPr>
      <w:r>
        <w:rPr>
          <w:bCs/>
          <w:sz w:val="22"/>
          <w:szCs w:val="22"/>
        </w:rPr>
        <w:tab/>
        <w:t xml:space="preserve">Practice Insurance </w:t>
      </w:r>
      <w:r>
        <w:rPr>
          <w:bCs/>
          <w:sz w:val="22"/>
          <w:szCs w:val="22"/>
        </w:rPr>
        <w:tab/>
        <w:t xml:space="preserve">  </w:t>
      </w:r>
      <w:r w:rsidR="00925602">
        <w:rPr>
          <w:bCs/>
          <w:sz w:val="22"/>
          <w:szCs w:val="22"/>
        </w:rPr>
        <w:t>16</w:t>
      </w:r>
    </w:p>
    <w:p w:rsidR="00A1007D" w:rsidRDefault="00A1007D" w:rsidP="00A1007D">
      <w:pPr>
        <w:pStyle w:val="BodyText"/>
        <w:tabs>
          <w:tab w:val="left" w:pos="720"/>
          <w:tab w:val="right" w:leader="dot" w:pos="9350"/>
        </w:tabs>
        <w:spacing w:before="240"/>
        <w:ind w:left="720" w:right="27" w:hanging="630"/>
        <w:rPr>
          <w:bCs/>
          <w:sz w:val="22"/>
          <w:szCs w:val="22"/>
        </w:rPr>
      </w:pPr>
      <w:r>
        <w:rPr>
          <w:bCs/>
          <w:sz w:val="22"/>
          <w:szCs w:val="22"/>
        </w:rPr>
        <w:tab/>
        <w:t xml:space="preserve">Health Insurance  </w:t>
      </w:r>
      <w:r>
        <w:rPr>
          <w:bCs/>
          <w:sz w:val="22"/>
          <w:szCs w:val="22"/>
        </w:rPr>
        <w:tab/>
        <w:t xml:space="preserve">  </w:t>
      </w:r>
      <w:r w:rsidR="00925602">
        <w:rPr>
          <w:bCs/>
          <w:sz w:val="22"/>
          <w:szCs w:val="22"/>
        </w:rPr>
        <w:t>16</w:t>
      </w:r>
    </w:p>
    <w:p w:rsidR="00B76561" w:rsidRPr="00FC23A1" w:rsidRDefault="00B76561" w:rsidP="00A1007D">
      <w:pPr>
        <w:pStyle w:val="BodyText"/>
        <w:tabs>
          <w:tab w:val="left" w:pos="720"/>
          <w:tab w:val="right" w:leader="dot" w:pos="9350"/>
        </w:tabs>
        <w:spacing w:before="240"/>
        <w:ind w:left="720" w:right="27" w:hanging="630"/>
        <w:rPr>
          <w:sz w:val="22"/>
          <w:szCs w:val="22"/>
        </w:rPr>
      </w:pPr>
    </w:p>
    <w:p w:rsidR="00226103" w:rsidRDefault="00226103">
      <w:pPr>
        <w:pStyle w:val="BodyText"/>
        <w:tabs>
          <w:tab w:val="right" w:leader="dot" w:pos="9450"/>
        </w:tabs>
        <w:ind w:left="340" w:firstLine="0"/>
      </w:pPr>
    </w:p>
    <w:p w:rsidR="00226103" w:rsidRDefault="00226103" w:rsidP="00FE2C30">
      <w:pPr>
        <w:pStyle w:val="BodyText"/>
        <w:tabs>
          <w:tab w:val="left" w:pos="720"/>
          <w:tab w:val="right" w:leader="dot" w:pos="9450"/>
        </w:tabs>
        <w:ind w:left="0" w:firstLine="0"/>
        <w:rPr>
          <w:b/>
          <w:sz w:val="22"/>
          <w:szCs w:val="22"/>
        </w:rPr>
      </w:pPr>
      <w:r w:rsidRPr="00226103">
        <w:rPr>
          <w:b/>
          <w:sz w:val="22"/>
          <w:szCs w:val="22"/>
        </w:rPr>
        <w:lastRenderedPageBreak/>
        <w:t>VI</w:t>
      </w:r>
      <w:r w:rsidR="00FE2C30">
        <w:rPr>
          <w:b/>
          <w:sz w:val="22"/>
          <w:szCs w:val="22"/>
        </w:rPr>
        <w:t>I</w:t>
      </w:r>
      <w:r w:rsidR="00F35ED3">
        <w:rPr>
          <w:b/>
          <w:sz w:val="22"/>
          <w:szCs w:val="22"/>
        </w:rPr>
        <w:t>I</w:t>
      </w:r>
      <w:r w:rsidR="00ED3C84">
        <w:rPr>
          <w:b/>
          <w:sz w:val="22"/>
          <w:szCs w:val="22"/>
        </w:rPr>
        <w:t>.</w:t>
      </w:r>
      <w:r w:rsidRPr="00226103">
        <w:rPr>
          <w:b/>
          <w:sz w:val="22"/>
          <w:szCs w:val="22"/>
        </w:rPr>
        <w:t xml:space="preserve">  </w:t>
      </w:r>
      <w:r w:rsidR="00FE2C30">
        <w:rPr>
          <w:b/>
          <w:sz w:val="22"/>
          <w:szCs w:val="22"/>
        </w:rPr>
        <w:tab/>
      </w:r>
      <w:r w:rsidR="00FB4D06">
        <w:rPr>
          <w:b/>
          <w:sz w:val="22"/>
          <w:szCs w:val="22"/>
        </w:rPr>
        <w:t>ASSIGNING FIELDWORK PLACEMENTS</w:t>
      </w:r>
    </w:p>
    <w:p w:rsidR="00AB3863" w:rsidRDefault="00AB3863" w:rsidP="00AB3863">
      <w:pPr>
        <w:pStyle w:val="BodyText"/>
        <w:tabs>
          <w:tab w:val="left" w:pos="720"/>
          <w:tab w:val="right" w:leader="dot" w:pos="9350"/>
        </w:tabs>
        <w:spacing w:before="240"/>
        <w:ind w:left="720" w:right="27" w:hanging="630"/>
        <w:rPr>
          <w:bCs/>
          <w:sz w:val="22"/>
          <w:szCs w:val="22"/>
        </w:rPr>
      </w:pPr>
      <w:r>
        <w:rPr>
          <w:bCs/>
          <w:sz w:val="22"/>
          <w:szCs w:val="22"/>
        </w:rPr>
        <w:tab/>
        <w:t xml:space="preserve">Process </w:t>
      </w:r>
      <w:r>
        <w:rPr>
          <w:bCs/>
          <w:sz w:val="22"/>
          <w:szCs w:val="22"/>
        </w:rPr>
        <w:tab/>
        <w:t xml:space="preserve">  </w:t>
      </w:r>
      <w:r w:rsidR="00925602">
        <w:rPr>
          <w:bCs/>
          <w:sz w:val="22"/>
          <w:szCs w:val="22"/>
        </w:rPr>
        <w:t>17</w:t>
      </w:r>
    </w:p>
    <w:p w:rsidR="002E1788" w:rsidRDefault="002E1788" w:rsidP="00AB3863">
      <w:pPr>
        <w:pStyle w:val="BodyText"/>
        <w:tabs>
          <w:tab w:val="left" w:pos="720"/>
          <w:tab w:val="right" w:leader="dot" w:pos="9350"/>
        </w:tabs>
        <w:spacing w:before="240"/>
        <w:ind w:left="720" w:right="27" w:hanging="630"/>
        <w:rPr>
          <w:bCs/>
          <w:sz w:val="22"/>
          <w:szCs w:val="22"/>
        </w:rPr>
      </w:pPr>
      <w:r>
        <w:rPr>
          <w:bCs/>
          <w:sz w:val="22"/>
          <w:szCs w:val="22"/>
        </w:rPr>
        <w:tab/>
        <w:t xml:space="preserve">Fieldwork Site Location  </w:t>
      </w:r>
      <w:r>
        <w:rPr>
          <w:bCs/>
          <w:sz w:val="22"/>
          <w:szCs w:val="22"/>
        </w:rPr>
        <w:tab/>
        <w:t xml:space="preserve">  </w:t>
      </w:r>
      <w:r w:rsidR="00925602">
        <w:rPr>
          <w:bCs/>
          <w:sz w:val="22"/>
          <w:szCs w:val="22"/>
        </w:rPr>
        <w:t>17</w:t>
      </w:r>
    </w:p>
    <w:p w:rsidR="00F35ED3" w:rsidRDefault="00F35ED3" w:rsidP="00AB3863">
      <w:pPr>
        <w:pStyle w:val="BodyText"/>
        <w:tabs>
          <w:tab w:val="left" w:pos="720"/>
          <w:tab w:val="right" w:leader="dot" w:pos="9350"/>
        </w:tabs>
        <w:spacing w:before="240"/>
        <w:ind w:left="720" w:right="27" w:hanging="630"/>
        <w:rPr>
          <w:bCs/>
          <w:sz w:val="22"/>
          <w:szCs w:val="22"/>
        </w:rPr>
      </w:pPr>
      <w:r>
        <w:rPr>
          <w:bCs/>
          <w:sz w:val="22"/>
          <w:szCs w:val="22"/>
        </w:rPr>
        <w:tab/>
        <w:t xml:space="preserve">Start Date  </w:t>
      </w:r>
      <w:r>
        <w:rPr>
          <w:bCs/>
          <w:sz w:val="22"/>
          <w:szCs w:val="22"/>
        </w:rPr>
        <w:tab/>
        <w:t xml:space="preserve">  </w:t>
      </w:r>
      <w:r w:rsidR="00925602">
        <w:rPr>
          <w:bCs/>
          <w:sz w:val="22"/>
          <w:szCs w:val="22"/>
        </w:rPr>
        <w:t>17</w:t>
      </w:r>
    </w:p>
    <w:p w:rsidR="00AB3863" w:rsidRPr="00FC23A1" w:rsidRDefault="00AB3863" w:rsidP="00AB3863">
      <w:pPr>
        <w:pStyle w:val="BodyText"/>
        <w:tabs>
          <w:tab w:val="left" w:pos="720"/>
          <w:tab w:val="right" w:leader="dot" w:pos="9350"/>
        </w:tabs>
        <w:spacing w:before="240"/>
        <w:ind w:left="720" w:right="27" w:hanging="630"/>
        <w:rPr>
          <w:sz w:val="22"/>
          <w:szCs w:val="22"/>
        </w:rPr>
      </w:pPr>
      <w:r>
        <w:rPr>
          <w:bCs/>
          <w:sz w:val="22"/>
          <w:szCs w:val="22"/>
        </w:rPr>
        <w:tab/>
        <w:t xml:space="preserve">Cancellations </w:t>
      </w:r>
      <w:r w:rsidR="00F35ED3">
        <w:rPr>
          <w:bCs/>
          <w:sz w:val="22"/>
          <w:szCs w:val="22"/>
        </w:rPr>
        <w:t>by the Fieldwork Site</w:t>
      </w:r>
      <w:r>
        <w:rPr>
          <w:bCs/>
          <w:sz w:val="22"/>
          <w:szCs w:val="22"/>
        </w:rPr>
        <w:t xml:space="preserve"> </w:t>
      </w:r>
      <w:r>
        <w:rPr>
          <w:bCs/>
          <w:sz w:val="22"/>
          <w:szCs w:val="22"/>
        </w:rPr>
        <w:tab/>
        <w:t xml:space="preserve">  </w:t>
      </w:r>
      <w:r w:rsidR="00925602">
        <w:rPr>
          <w:bCs/>
          <w:sz w:val="22"/>
          <w:szCs w:val="22"/>
        </w:rPr>
        <w:t>17</w:t>
      </w:r>
    </w:p>
    <w:p w:rsidR="00AB3863" w:rsidRDefault="00AB3863" w:rsidP="00226103">
      <w:pPr>
        <w:pStyle w:val="BodyText"/>
        <w:tabs>
          <w:tab w:val="right" w:leader="dot" w:pos="9450"/>
        </w:tabs>
        <w:ind w:left="0" w:firstLine="0"/>
        <w:rPr>
          <w:sz w:val="22"/>
          <w:szCs w:val="22"/>
        </w:rPr>
      </w:pPr>
    </w:p>
    <w:p w:rsidR="00A50F19" w:rsidRDefault="00F35ED3" w:rsidP="00F35ED3">
      <w:pPr>
        <w:pStyle w:val="BodyText"/>
        <w:tabs>
          <w:tab w:val="left" w:pos="720"/>
          <w:tab w:val="right" w:leader="dot" w:pos="9360"/>
        </w:tabs>
        <w:ind w:left="0" w:firstLine="0"/>
        <w:rPr>
          <w:bCs/>
          <w:sz w:val="22"/>
          <w:szCs w:val="22"/>
        </w:rPr>
      </w:pPr>
      <w:r>
        <w:rPr>
          <w:bCs/>
          <w:sz w:val="22"/>
          <w:szCs w:val="22"/>
        </w:rPr>
        <w:tab/>
        <w:t xml:space="preserve">Declines or Cancellations by the MSOT student  </w:t>
      </w:r>
      <w:r>
        <w:rPr>
          <w:bCs/>
          <w:sz w:val="22"/>
          <w:szCs w:val="22"/>
        </w:rPr>
        <w:tab/>
        <w:t xml:space="preserve">  </w:t>
      </w:r>
      <w:r w:rsidR="00925602">
        <w:rPr>
          <w:bCs/>
          <w:sz w:val="22"/>
          <w:szCs w:val="22"/>
        </w:rPr>
        <w:t>17</w:t>
      </w:r>
    </w:p>
    <w:p w:rsidR="00B76561" w:rsidRDefault="00B76561" w:rsidP="00F35ED3">
      <w:pPr>
        <w:pStyle w:val="BodyText"/>
        <w:tabs>
          <w:tab w:val="left" w:pos="720"/>
          <w:tab w:val="right" w:leader="dot" w:pos="9360"/>
        </w:tabs>
        <w:ind w:left="0" w:firstLine="0"/>
        <w:rPr>
          <w:bCs/>
          <w:sz w:val="22"/>
          <w:szCs w:val="22"/>
        </w:rPr>
      </w:pPr>
    </w:p>
    <w:p w:rsidR="00F35ED3" w:rsidRDefault="00F35ED3" w:rsidP="00F35ED3">
      <w:pPr>
        <w:pStyle w:val="BodyText"/>
        <w:tabs>
          <w:tab w:val="left" w:pos="720"/>
          <w:tab w:val="right" w:leader="dot" w:pos="9360"/>
        </w:tabs>
        <w:ind w:left="0" w:firstLine="0"/>
        <w:rPr>
          <w:sz w:val="22"/>
          <w:szCs w:val="22"/>
        </w:rPr>
      </w:pPr>
    </w:p>
    <w:p w:rsidR="00F81C77" w:rsidRDefault="00F35ED3" w:rsidP="00ED3C84">
      <w:pPr>
        <w:pStyle w:val="BodyText"/>
        <w:tabs>
          <w:tab w:val="left" w:pos="720"/>
          <w:tab w:val="right" w:leader="dot" w:pos="9450"/>
        </w:tabs>
        <w:ind w:left="0" w:firstLine="0"/>
        <w:rPr>
          <w:b/>
          <w:sz w:val="22"/>
          <w:szCs w:val="22"/>
        </w:rPr>
      </w:pPr>
      <w:r>
        <w:rPr>
          <w:b/>
          <w:sz w:val="22"/>
          <w:szCs w:val="22"/>
        </w:rPr>
        <w:t>IX</w:t>
      </w:r>
      <w:r w:rsidR="00F81C77" w:rsidRPr="00EB4F90">
        <w:rPr>
          <w:b/>
          <w:sz w:val="22"/>
          <w:szCs w:val="22"/>
        </w:rPr>
        <w:t xml:space="preserve">.   </w:t>
      </w:r>
      <w:r w:rsidR="00ED3C84">
        <w:rPr>
          <w:b/>
          <w:sz w:val="22"/>
          <w:szCs w:val="22"/>
        </w:rPr>
        <w:tab/>
      </w:r>
      <w:r w:rsidR="00F81C77" w:rsidRPr="00EB4F90">
        <w:rPr>
          <w:b/>
          <w:sz w:val="22"/>
          <w:szCs w:val="22"/>
        </w:rPr>
        <w:t xml:space="preserve"> </w:t>
      </w:r>
      <w:r w:rsidR="00A30C6E">
        <w:rPr>
          <w:b/>
          <w:sz w:val="22"/>
          <w:szCs w:val="22"/>
        </w:rPr>
        <w:t>BACKGROUND CHECKS</w:t>
      </w:r>
      <w:r w:rsidR="00377787">
        <w:rPr>
          <w:b/>
          <w:sz w:val="22"/>
          <w:szCs w:val="22"/>
        </w:rPr>
        <w:t xml:space="preserve"> – IMPACT ON ELIGIBILITY</w:t>
      </w:r>
    </w:p>
    <w:p w:rsidR="00B76561" w:rsidRDefault="00B76561" w:rsidP="00ED3C84">
      <w:pPr>
        <w:pStyle w:val="BodyText"/>
        <w:tabs>
          <w:tab w:val="left" w:pos="720"/>
          <w:tab w:val="right" w:leader="dot" w:pos="9450"/>
        </w:tabs>
        <w:ind w:left="0" w:firstLine="0"/>
        <w:rPr>
          <w:b/>
          <w:sz w:val="22"/>
          <w:szCs w:val="22"/>
        </w:rPr>
      </w:pPr>
    </w:p>
    <w:p w:rsidR="00A50F19" w:rsidRDefault="00F81C77" w:rsidP="00B76561">
      <w:pPr>
        <w:pStyle w:val="BodyText"/>
        <w:tabs>
          <w:tab w:val="left" w:pos="720"/>
          <w:tab w:val="right" w:leader="dot" w:pos="9350"/>
        </w:tabs>
        <w:ind w:left="720" w:right="29" w:hanging="634"/>
        <w:rPr>
          <w:bCs/>
          <w:sz w:val="22"/>
          <w:szCs w:val="22"/>
        </w:rPr>
      </w:pPr>
      <w:r>
        <w:rPr>
          <w:bCs/>
          <w:sz w:val="22"/>
          <w:szCs w:val="22"/>
        </w:rPr>
        <w:tab/>
        <w:t>Criminal Background Checks</w:t>
      </w:r>
      <w:r w:rsidR="00D20A44">
        <w:rPr>
          <w:bCs/>
          <w:sz w:val="22"/>
          <w:szCs w:val="22"/>
        </w:rPr>
        <w:t>, Child Abuse/Neglect Reviews,</w:t>
      </w:r>
      <w:r w:rsidR="00754CFE">
        <w:rPr>
          <w:bCs/>
          <w:sz w:val="22"/>
          <w:szCs w:val="22"/>
        </w:rPr>
        <w:t xml:space="preserve"> and Drug Screening </w:t>
      </w:r>
      <w:r w:rsidRPr="00EB4F90">
        <w:rPr>
          <w:bCs/>
          <w:sz w:val="22"/>
          <w:szCs w:val="22"/>
        </w:rPr>
        <w:t xml:space="preserve"> </w:t>
      </w:r>
      <w:r w:rsidRPr="00EB4F90">
        <w:rPr>
          <w:bCs/>
          <w:sz w:val="22"/>
          <w:szCs w:val="22"/>
        </w:rPr>
        <w:tab/>
        <w:t xml:space="preserve"> </w:t>
      </w:r>
      <w:r w:rsidR="00925602">
        <w:rPr>
          <w:bCs/>
          <w:sz w:val="22"/>
          <w:szCs w:val="22"/>
        </w:rPr>
        <w:t>17</w:t>
      </w:r>
    </w:p>
    <w:p w:rsidR="00B76561" w:rsidRDefault="00B76561" w:rsidP="00B76561">
      <w:pPr>
        <w:pStyle w:val="BodyText"/>
        <w:tabs>
          <w:tab w:val="left" w:pos="720"/>
          <w:tab w:val="right" w:leader="dot" w:pos="9350"/>
        </w:tabs>
        <w:ind w:left="720" w:right="29" w:hanging="634"/>
        <w:rPr>
          <w:bCs/>
          <w:sz w:val="22"/>
          <w:szCs w:val="22"/>
        </w:rPr>
      </w:pPr>
    </w:p>
    <w:p w:rsidR="00F81C77" w:rsidRDefault="00F85DDE" w:rsidP="00B76561">
      <w:pPr>
        <w:pStyle w:val="BodyText"/>
        <w:tabs>
          <w:tab w:val="left" w:pos="720"/>
          <w:tab w:val="right" w:leader="dot" w:pos="9350"/>
        </w:tabs>
        <w:ind w:left="720" w:right="29" w:hanging="634"/>
        <w:rPr>
          <w:bCs/>
          <w:sz w:val="22"/>
          <w:szCs w:val="22"/>
        </w:rPr>
      </w:pPr>
      <w:r>
        <w:rPr>
          <w:bCs/>
          <w:sz w:val="22"/>
          <w:szCs w:val="22"/>
        </w:rPr>
        <w:tab/>
      </w:r>
      <w:r w:rsidR="00754CFE">
        <w:rPr>
          <w:bCs/>
          <w:sz w:val="22"/>
          <w:szCs w:val="22"/>
        </w:rPr>
        <w:t>Medical Marijuana Restrictions</w:t>
      </w:r>
      <w:r w:rsidR="00F81C77" w:rsidRPr="00EB4F90">
        <w:rPr>
          <w:bCs/>
          <w:sz w:val="22"/>
          <w:szCs w:val="22"/>
        </w:rPr>
        <w:t xml:space="preserve">  </w:t>
      </w:r>
      <w:r w:rsidR="00F81C77" w:rsidRPr="00EB4F90">
        <w:rPr>
          <w:bCs/>
          <w:sz w:val="22"/>
          <w:szCs w:val="22"/>
        </w:rPr>
        <w:tab/>
        <w:t xml:space="preserve">  </w:t>
      </w:r>
      <w:r w:rsidR="00925602">
        <w:rPr>
          <w:bCs/>
          <w:sz w:val="22"/>
          <w:szCs w:val="22"/>
        </w:rPr>
        <w:t>18</w:t>
      </w:r>
    </w:p>
    <w:p w:rsidR="00B76561" w:rsidRDefault="00B76561" w:rsidP="00B76561">
      <w:pPr>
        <w:pStyle w:val="BodyText"/>
        <w:tabs>
          <w:tab w:val="left" w:pos="720"/>
          <w:tab w:val="right" w:leader="dot" w:pos="9350"/>
        </w:tabs>
        <w:ind w:left="720" w:right="29" w:hanging="634"/>
        <w:rPr>
          <w:bCs/>
          <w:sz w:val="22"/>
          <w:szCs w:val="22"/>
        </w:rPr>
      </w:pPr>
    </w:p>
    <w:p w:rsidR="00FB4D06" w:rsidRDefault="00754CFE" w:rsidP="00B76561">
      <w:pPr>
        <w:pStyle w:val="BodyText"/>
        <w:tabs>
          <w:tab w:val="left" w:pos="720"/>
          <w:tab w:val="right" w:leader="dot" w:pos="9350"/>
        </w:tabs>
        <w:ind w:left="720" w:right="29" w:hanging="634"/>
        <w:rPr>
          <w:b/>
          <w:sz w:val="22"/>
          <w:szCs w:val="22"/>
        </w:rPr>
      </w:pPr>
      <w:r>
        <w:rPr>
          <w:bCs/>
          <w:sz w:val="22"/>
          <w:szCs w:val="22"/>
        </w:rPr>
        <w:tab/>
        <w:t xml:space="preserve">Felony </w:t>
      </w:r>
      <w:r w:rsidR="00D20A44">
        <w:rPr>
          <w:bCs/>
          <w:sz w:val="22"/>
          <w:szCs w:val="22"/>
        </w:rPr>
        <w:t>Convictions</w:t>
      </w:r>
      <w:r w:rsidRPr="00EB4F90">
        <w:rPr>
          <w:bCs/>
          <w:sz w:val="22"/>
          <w:szCs w:val="22"/>
        </w:rPr>
        <w:tab/>
        <w:t xml:space="preserve">  </w:t>
      </w:r>
      <w:r w:rsidR="00925602">
        <w:rPr>
          <w:bCs/>
          <w:sz w:val="22"/>
          <w:szCs w:val="22"/>
        </w:rPr>
        <w:t>18</w:t>
      </w:r>
    </w:p>
    <w:p w:rsidR="008C6691" w:rsidRPr="008C6691" w:rsidRDefault="008C6691" w:rsidP="008C6691">
      <w:pPr>
        <w:pStyle w:val="BodyText"/>
        <w:tabs>
          <w:tab w:val="left" w:pos="720"/>
          <w:tab w:val="right" w:leader="dot" w:pos="9450"/>
        </w:tabs>
        <w:ind w:left="0" w:firstLine="0"/>
        <w:rPr>
          <w:b/>
          <w:color w:val="FF0000"/>
          <w:sz w:val="22"/>
          <w:szCs w:val="22"/>
        </w:rPr>
      </w:pPr>
      <w:r>
        <w:rPr>
          <w:b/>
          <w:color w:val="FF0000"/>
          <w:sz w:val="22"/>
          <w:szCs w:val="22"/>
        </w:rPr>
        <w:tab/>
      </w:r>
    </w:p>
    <w:p w:rsidR="008C6691" w:rsidRDefault="008C6691" w:rsidP="00226103">
      <w:pPr>
        <w:pStyle w:val="BodyText"/>
        <w:tabs>
          <w:tab w:val="right" w:leader="dot" w:pos="9450"/>
        </w:tabs>
        <w:ind w:left="0" w:firstLine="0"/>
        <w:rPr>
          <w:b/>
          <w:sz w:val="22"/>
          <w:szCs w:val="22"/>
        </w:rPr>
      </w:pPr>
    </w:p>
    <w:p w:rsidR="00FB4D06" w:rsidRDefault="00A50F19" w:rsidP="004F3731">
      <w:pPr>
        <w:pStyle w:val="BodyText"/>
        <w:tabs>
          <w:tab w:val="left" w:pos="720"/>
          <w:tab w:val="right" w:leader="dot" w:pos="9450"/>
        </w:tabs>
        <w:ind w:left="0" w:firstLine="0"/>
        <w:rPr>
          <w:b/>
          <w:sz w:val="22"/>
          <w:szCs w:val="22"/>
        </w:rPr>
      </w:pPr>
      <w:r>
        <w:rPr>
          <w:b/>
          <w:sz w:val="22"/>
          <w:szCs w:val="22"/>
        </w:rPr>
        <w:t>X</w:t>
      </w:r>
      <w:r w:rsidR="00FB4D06" w:rsidRPr="00EB4F90">
        <w:rPr>
          <w:b/>
          <w:sz w:val="22"/>
          <w:szCs w:val="22"/>
        </w:rPr>
        <w:t xml:space="preserve">.   </w:t>
      </w:r>
      <w:r w:rsidR="004F3731">
        <w:rPr>
          <w:b/>
          <w:sz w:val="22"/>
          <w:szCs w:val="22"/>
        </w:rPr>
        <w:tab/>
      </w:r>
      <w:r w:rsidR="00EB4F90" w:rsidRPr="00EB4F90">
        <w:rPr>
          <w:b/>
          <w:sz w:val="22"/>
          <w:szCs w:val="22"/>
        </w:rPr>
        <w:t>STUDENT RESPONSIBILITIES</w:t>
      </w:r>
    </w:p>
    <w:p w:rsidR="00EA0DEB" w:rsidRDefault="00EA0DEB" w:rsidP="00FB4D06">
      <w:pPr>
        <w:pStyle w:val="BodyText"/>
        <w:tabs>
          <w:tab w:val="left" w:pos="720"/>
          <w:tab w:val="right" w:leader="dot" w:pos="9350"/>
        </w:tabs>
        <w:spacing w:before="240"/>
        <w:ind w:left="720" w:right="27" w:hanging="630"/>
        <w:rPr>
          <w:bCs/>
          <w:sz w:val="22"/>
          <w:szCs w:val="22"/>
        </w:rPr>
      </w:pPr>
      <w:r>
        <w:rPr>
          <w:bCs/>
          <w:sz w:val="22"/>
          <w:szCs w:val="22"/>
        </w:rPr>
        <w:tab/>
        <w:t>Accommodations (Americans with Disabilities Act)</w:t>
      </w:r>
      <w:r w:rsidR="00606B66">
        <w:rPr>
          <w:bCs/>
          <w:sz w:val="22"/>
          <w:szCs w:val="22"/>
        </w:rPr>
        <w:t xml:space="preserve"> </w:t>
      </w:r>
      <w:r w:rsidR="00606B66">
        <w:rPr>
          <w:bCs/>
          <w:sz w:val="22"/>
          <w:szCs w:val="22"/>
        </w:rPr>
        <w:tab/>
        <w:t xml:space="preserve"> </w:t>
      </w:r>
      <w:r w:rsidR="00925602">
        <w:rPr>
          <w:bCs/>
          <w:sz w:val="22"/>
          <w:szCs w:val="22"/>
        </w:rPr>
        <w:t>18</w:t>
      </w:r>
    </w:p>
    <w:p w:rsidR="00E873DE" w:rsidRDefault="00E873DE" w:rsidP="00E873DE">
      <w:pPr>
        <w:pStyle w:val="BodyText"/>
        <w:tabs>
          <w:tab w:val="left" w:pos="720"/>
          <w:tab w:val="right" w:leader="dot" w:pos="9350"/>
        </w:tabs>
        <w:spacing w:before="240"/>
        <w:ind w:left="720" w:right="27" w:hanging="630"/>
        <w:rPr>
          <w:bCs/>
          <w:sz w:val="22"/>
          <w:szCs w:val="22"/>
        </w:rPr>
      </w:pPr>
      <w:r>
        <w:rPr>
          <w:bCs/>
          <w:sz w:val="22"/>
          <w:szCs w:val="22"/>
        </w:rPr>
        <w:tab/>
        <w:t xml:space="preserve">Preparation for Fieldwork Experience </w:t>
      </w:r>
      <w:r w:rsidRPr="00EB4F90">
        <w:rPr>
          <w:bCs/>
          <w:sz w:val="22"/>
          <w:szCs w:val="22"/>
        </w:rPr>
        <w:tab/>
        <w:t xml:space="preserve">  </w:t>
      </w:r>
      <w:r w:rsidR="00925602">
        <w:rPr>
          <w:bCs/>
          <w:sz w:val="22"/>
          <w:szCs w:val="22"/>
        </w:rPr>
        <w:t>18</w:t>
      </w:r>
    </w:p>
    <w:p w:rsidR="00FB4D06" w:rsidRDefault="00EA0DEB" w:rsidP="00FB4D06">
      <w:pPr>
        <w:pStyle w:val="BodyText"/>
        <w:tabs>
          <w:tab w:val="left" w:pos="720"/>
          <w:tab w:val="right" w:leader="dot" w:pos="9350"/>
        </w:tabs>
        <w:spacing w:before="240"/>
        <w:ind w:left="720" w:right="27" w:hanging="630"/>
        <w:rPr>
          <w:bCs/>
          <w:sz w:val="22"/>
          <w:szCs w:val="22"/>
        </w:rPr>
      </w:pPr>
      <w:r>
        <w:rPr>
          <w:bCs/>
          <w:sz w:val="22"/>
          <w:szCs w:val="22"/>
        </w:rPr>
        <w:tab/>
      </w:r>
      <w:r w:rsidR="00FB4D06" w:rsidRPr="00EB4F90">
        <w:rPr>
          <w:bCs/>
          <w:sz w:val="22"/>
          <w:szCs w:val="22"/>
        </w:rPr>
        <w:t xml:space="preserve">Transportation and Housing </w:t>
      </w:r>
      <w:r w:rsidR="00FB4D06" w:rsidRPr="00EB4F90">
        <w:rPr>
          <w:bCs/>
          <w:sz w:val="22"/>
          <w:szCs w:val="22"/>
        </w:rPr>
        <w:tab/>
        <w:t xml:space="preserve">  </w:t>
      </w:r>
      <w:r w:rsidR="00925602">
        <w:rPr>
          <w:bCs/>
          <w:sz w:val="22"/>
          <w:szCs w:val="22"/>
        </w:rPr>
        <w:t>18</w:t>
      </w:r>
    </w:p>
    <w:p w:rsidR="00FB4D06" w:rsidRPr="00EB4F90" w:rsidRDefault="00052BE1" w:rsidP="00FB4D06">
      <w:pPr>
        <w:pStyle w:val="BodyText"/>
        <w:tabs>
          <w:tab w:val="left" w:pos="720"/>
          <w:tab w:val="right" w:leader="dot" w:pos="9350"/>
        </w:tabs>
        <w:spacing w:before="240"/>
        <w:ind w:left="720" w:right="27" w:hanging="630"/>
        <w:rPr>
          <w:sz w:val="22"/>
          <w:szCs w:val="22"/>
        </w:rPr>
      </w:pPr>
      <w:r>
        <w:rPr>
          <w:bCs/>
          <w:sz w:val="22"/>
          <w:szCs w:val="22"/>
        </w:rPr>
        <w:tab/>
      </w:r>
      <w:r w:rsidR="00FB4D06" w:rsidRPr="00EB4F90">
        <w:rPr>
          <w:bCs/>
          <w:sz w:val="22"/>
          <w:szCs w:val="22"/>
        </w:rPr>
        <w:t xml:space="preserve">Dress Requirements  </w:t>
      </w:r>
      <w:r w:rsidR="00FB4D06" w:rsidRPr="00EB4F90">
        <w:rPr>
          <w:bCs/>
          <w:sz w:val="22"/>
          <w:szCs w:val="22"/>
        </w:rPr>
        <w:tab/>
        <w:t xml:space="preserve">  </w:t>
      </w:r>
      <w:r w:rsidR="00925602">
        <w:rPr>
          <w:bCs/>
          <w:sz w:val="22"/>
          <w:szCs w:val="22"/>
        </w:rPr>
        <w:t>18</w:t>
      </w:r>
    </w:p>
    <w:p w:rsidR="00FB4D06" w:rsidRPr="00EB4F90" w:rsidRDefault="00FB4D06" w:rsidP="00FB4D06">
      <w:pPr>
        <w:pStyle w:val="BodyText"/>
        <w:tabs>
          <w:tab w:val="left" w:pos="720"/>
          <w:tab w:val="right" w:leader="dot" w:pos="9350"/>
        </w:tabs>
        <w:spacing w:before="240"/>
        <w:ind w:left="720" w:right="27" w:hanging="630"/>
        <w:rPr>
          <w:sz w:val="22"/>
          <w:szCs w:val="22"/>
        </w:rPr>
      </w:pPr>
      <w:r w:rsidRPr="00EB4F90">
        <w:rPr>
          <w:bCs/>
          <w:sz w:val="22"/>
          <w:szCs w:val="22"/>
        </w:rPr>
        <w:tab/>
        <w:t xml:space="preserve">Name Badges </w:t>
      </w:r>
      <w:hyperlink w:anchor="_bookmark3" w:history="1">
        <w:r w:rsidRPr="00EB4F90">
          <w:rPr>
            <w:spacing w:val="-1"/>
            <w:sz w:val="22"/>
            <w:szCs w:val="22"/>
          </w:rPr>
          <w:t xml:space="preserve"> </w:t>
        </w:r>
        <w:r w:rsidRPr="00EB4F90">
          <w:rPr>
            <w:spacing w:val="-1"/>
            <w:sz w:val="22"/>
            <w:szCs w:val="22"/>
          </w:rPr>
          <w:tab/>
          <w:t xml:space="preserve">  </w:t>
        </w:r>
        <w:r w:rsidR="00925602">
          <w:rPr>
            <w:sz w:val="22"/>
            <w:szCs w:val="22"/>
          </w:rPr>
          <w:t>18</w:t>
        </w:r>
      </w:hyperlink>
    </w:p>
    <w:p w:rsidR="00FB4D06" w:rsidRPr="00EB4F90" w:rsidRDefault="00FB4D06" w:rsidP="00FB4D06">
      <w:pPr>
        <w:pStyle w:val="BodyText"/>
        <w:tabs>
          <w:tab w:val="left" w:pos="720"/>
          <w:tab w:val="right" w:leader="dot" w:pos="9350"/>
        </w:tabs>
        <w:spacing w:before="240"/>
        <w:ind w:left="720" w:right="27" w:hanging="630"/>
        <w:rPr>
          <w:sz w:val="22"/>
          <w:szCs w:val="22"/>
        </w:rPr>
      </w:pPr>
      <w:r w:rsidRPr="00EB4F90">
        <w:rPr>
          <w:sz w:val="22"/>
          <w:szCs w:val="22"/>
        </w:rPr>
        <w:tab/>
        <w:t xml:space="preserve">Attendance Requirements  </w:t>
      </w:r>
      <w:r w:rsidRPr="00EB4F90">
        <w:rPr>
          <w:sz w:val="22"/>
          <w:szCs w:val="22"/>
        </w:rPr>
        <w:tab/>
        <w:t xml:space="preserve"> </w:t>
      </w:r>
      <w:r w:rsidR="00925602">
        <w:rPr>
          <w:sz w:val="22"/>
          <w:szCs w:val="22"/>
        </w:rPr>
        <w:t>19</w:t>
      </w:r>
    </w:p>
    <w:p w:rsidR="00FA17E8" w:rsidRPr="00EB4F90" w:rsidRDefault="006B5C4B" w:rsidP="00FA17E8">
      <w:pPr>
        <w:pStyle w:val="BodyText"/>
        <w:tabs>
          <w:tab w:val="left" w:pos="720"/>
          <w:tab w:val="right" w:leader="dot" w:pos="9350"/>
        </w:tabs>
        <w:spacing w:before="240"/>
        <w:ind w:left="720" w:right="27" w:hanging="630"/>
        <w:rPr>
          <w:sz w:val="22"/>
          <w:szCs w:val="22"/>
        </w:rPr>
      </w:pPr>
      <w:r>
        <w:rPr>
          <w:bCs/>
          <w:sz w:val="22"/>
          <w:szCs w:val="22"/>
        </w:rPr>
        <w:tab/>
      </w:r>
      <w:r w:rsidR="00883773">
        <w:rPr>
          <w:sz w:val="22"/>
          <w:szCs w:val="22"/>
        </w:rPr>
        <w:t>Absences</w:t>
      </w:r>
      <w:r w:rsidR="00FA17E8" w:rsidRPr="00EB4F90">
        <w:rPr>
          <w:sz w:val="22"/>
          <w:szCs w:val="22"/>
        </w:rPr>
        <w:t xml:space="preserve">  </w:t>
      </w:r>
      <w:r w:rsidR="00FA17E8" w:rsidRPr="00EB4F90">
        <w:rPr>
          <w:sz w:val="22"/>
          <w:szCs w:val="22"/>
        </w:rPr>
        <w:tab/>
        <w:t xml:space="preserve"> </w:t>
      </w:r>
      <w:r w:rsidR="00925602">
        <w:rPr>
          <w:sz w:val="22"/>
          <w:szCs w:val="22"/>
        </w:rPr>
        <w:t>19</w:t>
      </w:r>
    </w:p>
    <w:p w:rsidR="00FB4D06" w:rsidRDefault="00FA17E8" w:rsidP="00FB4D06">
      <w:pPr>
        <w:pStyle w:val="BodyText"/>
        <w:tabs>
          <w:tab w:val="left" w:pos="720"/>
          <w:tab w:val="right" w:leader="dot" w:pos="9350"/>
        </w:tabs>
        <w:spacing w:before="240"/>
        <w:ind w:left="720" w:right="27" w:hanging="630"/>
        <w:rPr>
          <w:sz w:val="22"/>
          <w:szCs w:val="22"/>
        </w:rPr>
      </w:pPr>
      <w:r>
        <w:rPr>
          <w:bCs/>
          <w:sz w:val="22"/>
          <w:szCs w:val="22"/>
        </w:rPr>
        <w:tab/>
      </w:r>
      <w:r w:rsidR="00804EDD">
        <w:rPr>
          <w:bCs/>
          <w:sz w:val="22"/>
          <w:szCs w:val="22"/>
        </w:rPr>
        <w:t>Conduct During</w:t>
      </w:r>
      <w:r w:rsidR="006B5C4B">
        <w:rPr>
          <w:bCs/>
          <w:sz w:val="22"/>
          <w:szCs w:val="22"/>
        </w:rPr>
        <w:t xml:space="preserve"> Fieldwork</w:t>
      </w:r>
      <w:r w:rsidR="00FB4D06" w:rsidRPr="00EB4F90">
        <w:rPr>
          <w:bCs/>
          <w:sz w:val="22"/>
          <w:szCs w:val="22"/>
        </w:rPr>
        <w:t xml:space="preserve"> </w:t>
      </w:r>
      <w:hyperlink w:anchor="_bookmark3" w:history="1">
        <w:r w:rsidR="00FB4D06" w:rsidRPr="00EB4F90">
          <w:rPr>
            <w:spacing w:val="-1"/>
            <w:sz w:val="22"/>
            <w:szCs w:val="22"/>
          </w:rPr>
          <w:t xml:space="preserve"> </w:t>
        </w:r>
        <w:r w:rsidR="00FB4D06" w:rsidRPr="00EB4F90">
          <w:rPr>
            <w:spacing w:val="-1"/>
            <w:sz w:val="22"/>
            <w:szCs w:val="22"/>
          </w:rPr>
          <w:tab/>
          <w:t xml:space="preserve">  </w:t>
        </w:r>
        <w:r w:rsidR="004C72BB">
          <w:rPr>
            <w:sz w:val="22"/>
            <w:szCs w:val="22"/>
          </w:rPr>
          <w:t>19</w:t>
        </w:r>
      </w:hyperlink>
    </w:p>
    <w:p w:rsidR="00ED288B" w:rsidRDefault="00EB4F90" w:rsidP="00FB4D06">
      <w:pPr>
        <w:pStyle w:val="BodyText"/>
        <w:tabs>
          <w:tab w:val="left" w:pos="720"/>
          <w:tab w:val="right" w:leader="dot" w:pos="9350"/>
        </w:tabs>
        <w:spacing w:before="240"/>
        <w:ind w:left="720" w:right="27" w:hanging="630"/>
        <w:rPr>
          <w:bCs/>
          <w:sz w:val="22"/>
          <w:szCs w:val="22"/>
        </w:rPr>
      </w:pPr>
      <w:r>
        <w:rPr>
          <w:bCs/>
          <w:sz w:val="22"/>
          <w:szCs w:val="22"/>
        </w:rPr>
        <w:tab/>
      </w:r>
      <w:r w:rsidR="00EA0DEB">
        <w:rPr>
          <w:bCs/>
          <w:sz w:val="22"/>
          <w:szCs w:val="22"/>
        </w:rPr>
        <w:t xml:space="preserve">Social Media </w:t>
      </w:r>
      <w:r w:rsidR="00EA0DEB">
        <w:rPr>
          <w:bCs/>
          <w:sz w:val="22"/>
          <w:szCs w:val="22"/>
        </w:rPr>
        <w:tab/>
        <w:t xml:space="preserve">  </w:t>
      </w:r>
      <w:r w:rsidR="004C72BB">
        <w:rPr>
          <w:bCs/>
          <w:sz w:val="22"/>
          <w:szCs w:val="22"/>
        </w:rPr>
        <w:t>19</w:t>
      </w:r>
    </w:p>
    <w:p w:rsidR="002A64DA" w:rsidRDefault="002A64DA" w:rsidP="00FB4D06">
      <w:pPr>
        <w:pStyle w:val="BodyText"/>
        <w:tabs>
          <w:tab w:val="left" w:pos="720"/>
          <w:tab w:val="right" w:leader="dot" w:pos="9350"/>
        </w:tabs>
        <w:spacing w:before="240"/>
        <w:ind w:left="720" w:right="27" w:hanging="630"/>
        <w:rPr>
          <w:bCs/>
          <w:sz w:val="22"/>
          <w:szCs w:val="22"/>
        </w:rPr>
      </w:pPr>
    </w:p>
    <w:p w:rsidR="00D97719" w:rsidRDefault="00D97719" w:rsidP="00826190">
      <w:pPr>
        <w:pStyle w:val="BodyText"/>
        <w:tabs>
          <w:tab w:val="left" w:pos="720"/>
          <w:tab w:val="right" w:leader="dot" w:pos="9450"/>
        </w:tabs>
        <w:ind w:left="0" w:firstLine="0"/>
        <w:rPr>
          <w:b/>
          <w:sz w:val="22"/>
          <w:szCs w:val="22"/>
        </w:rPr>
      </w:pPr>
      <w:r>
        <w:rPr>
          <w:b/>
          <w:sz w:val="22"/>
          <w:szCs w:val="22"/>
        </w:rPr>
        <w:t>X</w:t>
      </w:r>
      <w:r w:rsidR="00A42D86">
        <w:rPr>
          <w:b/>
          <w:sz w:val="22"/>
          <w:szCs w:val="22"/>
        </w:rPr>
        <w:t>I</w:t>
      </w:r>
      <w:r w:rsidRPr="00EB4F90">
        <w:rPr>
          <w:b/>
          <w:sz w:val="22"/>
          <w:szCs w:val="22"/>
        </w:rPr>
        <w:t xml:space="preserve">.   </w:t>
      </w:r>
      <w:r w:rsidR="00826190">
        <w:rPr>
          <w:b/>
          <w:sz w:val="22"/>
          <w:szCs w:val="22"/>
        </w:rPr>
        <w:tab/>
      </w:r>
      <w:r>
        <w:rPr>
          <w:b/>
          <w:sz w:val="22"/>
          <w:szCs w:val="22"/>
        </w:rPr>
        <w:t>REQUIRED DOCUMENTS</w:t>
      </w:r>
      <w:r w:rsidR="00FB2AC0">
        <w:rPr>
          <w:b/>
          <w:sz w:val="22"/>
          <w:szCs w:val="22"/>
        </w:rPr>
        <w:t xml:space="preserve"> – LEVEL-II FIELDWORK</w:t>
      </w:r>
      <w:r w:rsidR="000F5CBA">
        <w:rPr>
          <w:b/>
          <w:sz w:val="22"/>
          <w:szCs w:val="22"/>
        </w:rPr>
        <w:br/>
      </w:r>
    </w:p>
    <w:p w:rsidR="000F5CBA" w:rsidRDefault="000F5CBA" w:rsidP="00826190">
      <w:pPr>
        <w:pStyle w:val="BodyText"/>
        <w:tabs>
          <w:tab w:val="left" w:pos="720"/>
          <w:tab w:val="right" w:leader="dot" w:pos="9450"/>
        </w:tabs>
        <w:ind w:left="0" w:firstLine="0"/>
        <w:rPr>
          <w:sz w:val="22"/>
          <w:szCs w:val="22"/>
        </w:rPr>
      </w:pPr>
      <w:r w:rsidRPr="000F5CBA">
        <w:rPr>
          <w:sz w:val="22"/>
          <w:szCs w:val="22"/>
        </w:rPr>
        <w:tab/>
        <w:t>Resume</w:t>
      </w:r>
      <w:r w:rsidR="00694502">
        <w:rPr>
          <w:sz w:val="22"/>
          <w:szCs w:val="22"/>
        </w:rPr>
        <w:t xml:space="preserve"> </w:t>
      </w:r>
      <w:r w:rsidR="00694502">
        <w:rPr>
          <w:sz w:val="22"/>
          <w:szCs w:val="22"/>
        </w:rPr>
        <w:tab/>
        <w:t xml:space="preserve"> </w:t>
      </w:r>
      <w:r w:rsidR="00631222">
        <w:rPr>
          <w:sz w:val="22"/>
          <w:szCs w:val="22"/>
        </w:rPr>
        <w:t>20</w:t>
      </w:r>
    </w:p>
    <w:p w:rsidR="00E70454" w:rsidRDefault="00E70454" w:rsidP="00826190">
      <w:pPr>
        <w:pStyle w:val="BodyText"/>
        <w:tabs>
          <w:tab w:val="left" w:pos="720"/>
          <w:tab w:val="right" w:leader="dot" w:pos="9450"/>
        </w:tabs>
        <w:ind w:left="0" w:firstLine="0"/>
        <w:rPr>
          <w:sz w:val="22"/>
          <w:szCs w:val="22"/>
        </w:rPr>
      </w:pPr>
    </w:p>
    <w:p w:rsidR="00E70454" w:rsidRDefault="00E70454" w:rsidP="00826190">
      <w:pPr>
        <w:pStyle w:val="BodyText"/>
        <w:tabs>
          <w:tab w:val="left" w:pos="720"/>
          <w:tab w:val="right" w:leader="dot" w:pos="9450"/>
        </w:tabs>
        <w:ind w:left="0" w:firstLine="0"/>
        <w:rPr>
          <w:sz w:val="22"/>
          <w:szCs w:val="22"/>
        </w:rPr>
      </w:pPr>
      <w:r>
        <w:rPr>
          <w:sz w:val="22"/>
          <w:szCs w:val="22"/>
        </w:rPr>
        <w:tab/>
        <w:t xml:space="preserve">Training </w:t>
      </w:r>
      <w:r w:rsidR="00103105">
        <w:rPr>
          <w:sz w:val="22"/>
          <w:szCs w:val="22"/>
        </w:rPr>
        <w:t xml:space="preserve">Expectations </w:t>
      </w:r>
      <w:r w:rsidR="00694502">
        <w:rPr>
          <w:sz w:val="22"/>
          <w:szCs w:val="22"/>
        </w:rPr>
        <w:tab/>
        <w:t xml:space="preserve"> </w:t>
      </w:r>
      <w:r w:rsidR="00631222">
        <w:rPr>
          <w:sz w:val="22"/>
          <w:szCs w:val="22"/>
        </w:rPr>
        <w:t>20</w:t>
      </w:r>
    </w:p>
    <w:p w:rsidR="00E70454" w:rsidRDefault="00E70454" w:rsidP="00826190">
      <w:pPr>
        <w:pStyle w:val="BodyText"/>
        <w:tabs>
          <w:tab w:val="left" w:pos="720"/>
          <w:tab w:val="right" w:leader="dot" w:pos="9450"/>
        </w:tabs>
        <w:ind w:left="0" w:firstLine="0"/>
        <w:rPr>
          <w:sz w:val="22"/>
          <w:szCs w:val="22"/>
        </w:rPr>
      </w:pPr>
      <w:r>
        <w:rPr>
          <w:sz w:val="22"/>
          <w:szCs w:val="22"/>
        </w:rPr>
        <w:tab/>
      </w:r>
    </w:p>
    <w:p w:rsidR="00D97719" w:rsidRDefault="00E70454" w:rsidP="00D115C0">
      <w:pPr>
        <w:pStyle w:val="BodyText"/>
        <w:tabs>
          <w:tab w:val="left" w:pos="720"/>
          <w:tab w:val="right" w:leader="dot" w:pos="9450"/>
        </w:tabs>
        <w:ind w:left="0" w:firstLine="0"/>
        <w:rPr>
          <w:sz w:val="22"/>
          <w:szCs w:val="22"/>
        </w:rPr>
      </w:pPr>
      <w:r>
        <w:rPr>
          <w:sz w:val="22"/>
          <w:szCs w:val="22"/>
        </w:rPr>
        <w:tab/>
        <w:t>Health Documentation</w:t>
      </w:r>
      <w:r w:rsidR="00694502">
        <w:rPr>
          <w:sz w:val="22"/>
          <w:szCs w:val="22"/>
        </w:rPr>
        <w:t xml:space="preserve"> </w:t>
      </w:r>
      <w:r w:rsidR="00694502">
        <w:rPr>
          <w:sz w:val="22"/>
          <w:szCs w:val="22"/>
        </w:rPr>
        <w:tab/>
        <w:t xml:space="preserve"> </w:t>
      </w:r>
      <w:r w:rsidR="00631222">
        <w:rPr>
          <w:sz w:val="22"/>
          <w:szCs w:val="22"/>
        </w:rPr>
        <w:t>20</w:t>
      </w:r>
    </w:p>
    <w:p w:rsidR="00075898" w:rsidRDefault="00075898" w:rsidP="00D115C0">
      <w:pPr>
        <w:pStyle w:val="BodyText"/>
        <w:tabs>
          <w:tab w:val="left" w:pos="720"/>
          <w:tab w:val="right" w:leader="dot" w:pos="9450"/>
        </w:tabs>
        <w:ind w:left="0" w:firstLine="0"/>
        <w:rPr>
          <w:sz w:val="22"/>
          <w:szCs w:val="22"/>
        </w:rPr>
      </w:pPr>
    </w:p>
    <w:p w:rsidR="00075898" w:rsidRPr="00D97719" w:rsidRDefault="00075898" w:rsidP="00D115C0">
      <w:pPr>
        <w:pStyle w:val="BodyText"/>
        <w:tabs>
          <w:tab w:val="left" w:pos="720"/>
          <w:tab w:val="right" w:leader="dot" w:pos="9450"/>
        </w:tabs>
        <w:ind w:left="0" w:firstLine="0"/>
        <w:rPr>
          <w:sz w:val="22"/>
          <w:szCs w:val="22"/>
        </w:rPr>
      </w:pPr>
      <w:r>
        <w:rPr>
          <w:sz w:val="22"/>
          <w:szCs w:val="22"/>
        </w:rPr>
        <w:tab/>
        <w:t xml:space="preserve">Criminal Background Checks and Drug Screening </w:t>
      </w:r>
      <w:r>
        <w:rPr>
          <w:sz w:val="22"/>
          <w:szCs w:val="22"/>
        </w:rPr>
        <w:tab/>
        <w:t xml:space="preserve"> </w:t>
      </w:r>
      <w:r w:rsidR="00631222">
        <w:rPr>
          <w:sz w:val="22"/>
          <w:szCs w:val="22"/>
        </w:rPr>
        <w:t>20</w:t>
      </w:r>
    </w:p>
    <w:p w:rsidR="00D11ECF" w:rsidRDefault="00D11ECF" w:rsidP="00FB2AC0">
      <w:pPr>
        <w:pStyle w:val="BodyText"/>
        <w:tabs>
          <w:tab w:val="left" w:pos="720"/>
          <w:tab w:val="right" w:leader="dot" w:pos="9450"/>
        </w:tabs>
        <w:ind w:left="0" w:firstLine="0"/>
        <w:rPr>
          <w:b/>
          <w:color w:val="FF0000"/>
          <w:sz w:val="22"/>
          <w:szCs w:val="22"/>
        </w:rPr>
      </w:pPr>
    </w:p>
    <w:p w:rsidR="00EB4F90" w:rsidRPr="00A6703C" w:rsidRDefault="00E810D6" w:rsidP="00826190">
      <w:pPr>
        <w:pStyle w:val="TOC2"/>
        <w:tabs>
          <w:tab w:val="left" w:pos="720"/>
          <w:tab w:val="right" w:leader="dot" w:pos="9450"/>
        </w:tabs>
        <w:ind w:left="0"/>
        <w:rPr>
          <w:b/>
          <w:sz w:val="22"/>
          <w:szCs w:val="22"/>
        </w:rPr>
      </w:pPr>
      <w:r>
        <w:rPr>
          <w:b/>
          <w:sz w:val="22"/>
          <w:szCs w:val="22"/>
        </w:rPr>
        <w:lastRenderedPageBreak/>
        <w:t>X</w:t>
      </w:r>
      <w:r w:rsidR="00D11ECF">
        <w:rPr>
          <w:b/>
          <w:sz w:val="22"/>
          <w:szCs w:val="22"/>
        </w:rPr>
        <w:t>I</w:t>
      </w:r>
      <w:r w:rsidR="0015207D">
        <w:rPr>
          <w:b/>
          <w:sz w:val="22"/>
          <w:szCs w:val="22"/>
        </w:rPr>
        <w:t>I</w:t>
      </w:r>
      <w:r w:rsidR="00EB4F90" w:rsidRPr="00A6703C">
        <w:rPr>
          <w:b/>
          <w:sz w:val="22"/>
          <w:szCs w:val="22"/>
        </w:rPr>
        <w:t>.</w:t>
      </w:r>
      <w:r w:rsidR="00A6703C" w:rsidRPr="00A6703C">
        <w:rPr>
          <w:b/>
          <w:sz w:val="22"/>
          <w:szCs w:val="22"/>
        </w:rPr>
        <w:t xml:space="preserve">  </w:t>
      </w:r>
      <w:r w:rsidR="00061878">
        <w:rPr>
          <w:b/>
          <w:sz w:val="22"/>
          <w:szCs w:val="22"/>
        </w:rPr>
        <w:tab/>
      </w:r>
      <w:r w:rsidR="00A6703C" w:rsidRPr="00A6703C">
        <w:rPr>
          <w:b/>
          <w:sz w:val="22"/>
          <w:szCs w:val="22"/>
        </w:rPr>
        <w:t>EVALUATION OF STUDENT PERFORMANCE ON FIELDWORK</w:t>
      </w:r>
    </w:p>
    <w:p w:rsidR="0016381A" w:rsidRPr="00EB4F90" w:rsidRDefault="0016381A" w:rsidP="0016381A">
      <w:pPr>
        <w:pStyle w:val="BodyText"/>
        <w:tabs>
          <w:tab w:val="left" w:pos="720"/>
          <w:tab w:val="right" w:leader="dot" w:pos="9350"/>
        </w:tabs>
        <w:spacing w:before="240"/>
        <w:ind w:left="720" w:right="27" w:hanging="630"/>
        <w:rPr>
          <w:bCs/>
          <w:sz w:val="22"/>
          <w:szCs w:val="22"/>
        </w:rPr>
      </w:pPr>
      <w:r>
        <w:rPr>
          <w:bCs/>
          <w:sz w:val="22"/>
          <w:szCs w:val="22"/>
        </w:rPr>
        <w:tab/>
        <w:t>Level-I Fieldwork</w:t>
      </w:r>
      <w:r w:rsidRPr="00EB4F90">
        <w:rPr>
          <w:bCs/>
          <w:sz w:val="22"/>
          <w:szCs w:val="22"/>
        </w:rPr>
        <w:t xml:space="preserve"> </w:t>
      </w:r>
      <w:r w:rsidRPr="00EB4F90">
        <w:rPr>
          <w:bCs/>
          <w:sz w:val="22"/>
          <w:szCs w:val="22"/>
        </w:rPr>
        <w:tab/>
        <w:t xml:space="preserve"> </w:t>
      </w:r>
      <w:r w:rsidR="0095063D">
        <w:rPr>
          <w:bCs/>
          <w:sz w:val="22"/>
          <w:szCs w:val="22"/>
        </w:rPr>
        <w:t>20</w:t>
      </w:r>
    </w:p>
    <w:p w:rsidR="0016381A" w:rsidRDefault="0016381A" w:rsidP="0016381A">
      <w:pPr>
        <w:pStyle w:val="BodyText"/>
        <w:tabs>
          <w:tab w:val="left" w:pos="720"/>
          <w:tab w:val="right" w:leader="dot" w:pos="9350"/>
        </w:tabs>
        <w:spacing w:before="240"/>
        <w:ind w:left="720" w:right="27" w:hanging="630"/>
        <w:rPr>
          <w:bCs/>
          <w:sz w:val="22"/>
          <w:szCs w:val="22"/>
        </w:rPr>
      </w:pPr>
      <w:r w:rsidRPr="00EB4F90">
        <w:rPr>
          <w:bCs/>
          <w:sz w:val="22"/>
          <w:szCs w:val="22"/>
        </w:rPr>
        <w:tab/>
      </w:r>
      <w:r>
        <w:rPr>
          <w:bCs/>
          <w:sz w:val="22"/>
          <w:szCs w:val="22"/>
        </w:rPr>
        <w:t>Level-II Fieldwork</w:t>
      </w:r>
      <w:r w:rsidRPr="00EB4F90">
        <w:rPr>
          <w:bCs/>
          <w:sz w:val="22"/>
          <w:szCs w:val="22"/>
        </w:rPr>
        <w:t xml:space="preserve">  </w:t>
      </w:r>
      <w:r w:rsidRPr="00EB4F90">
        <w:rPr>
          <w:bCs/>
          <w:sz w:val="22"/>
          <w:szCs w:val="22"/>
        </w:rPr>
        <w:tab/>
        <w:t xml:space="preserve">  </w:t>
      </w:r>
      <w:r w:rsidR="0095063D">
        <w:rPr>
          <w:bCs/>
          <w:sz w:val="22"/>
          <w:szCs w:val="22"/>
        </w:rPr>
        <w:t>20</w:t>
      </w:r>
    </w:p>
    <w:p w:rsidR="002167C9" w:rsidRDefault="002167C9" w:rsidP="0016381A">
      <w:pPr>
        <w:pStyle w:val="BodyText"/>
        <w:tabs>
          <w:tab w:val="left" w:pos="720"/>
          <w:tab w:val="right" w:leader="dot" w:pos="9350"/>
        </w:tabs>
        <w:spacing w:before="240"/>
        <w:ind w:left="720" w:right="27" w:hanging="630"/>
        <w:rPr>
          <w:bCs/>
          <w:sz w:val="22"/>
          <w:szCs w:val="22"/>
        </w:rPr>
      </w:pPr>
      <w:r>
        <w:rPr>
          <w:bCs/>
          <w:sz w:val="22"/>
          <w:szCs w:val="22"/>
        </w:rPr>
        <w:tab/>
        <w:t xml:space="preserve">Ongoing </w:t>
      </w:r>
      <w:r w:rsidR="00827A58">
        <w:rPr>
          <w:bCs/>
          <w:sz w:val="22"/>
          <w:szCs w:val="22"/>
        </w:rPr>
        <w:t>Feedback Regarding Student Performance</w:t>
      </w:r>
      <w:r w:rsidRPr="00EB4F90">
        <w:rPr>
          <w:bCs/>
          <w:sz w:val="22"/>
          <w:szCs w:val="22"/>
        </w:rPr>
        <w:t xml:space="preserve">  </w:t>
      </w:r>
      <w:r w:rsidRPr="00EB4F90">
        <w:rPr>
          <w:bCs/>
          <w:sz w:val="22"/>
          <w:szCs w:val="22"/>
        </w:rPr>
        <w:tab/>
      </w:r>
      <w:r w:rsidR="00F72635">
        <w:rPr>
          <w:bCs/>
          <w:sz w:val="22"/>
          <w:szCs w:val="22"/>
        </w:rPr>
        <w:t xml:space="preserve"> </w:t>
      </w:r>
      <w:r w:rsidR="0095063D">
        <w:rPr>
          <w:bCs/>
          <w:sz w:val="22"/>
          <w:szCs w:val="22"/>
        </w:rPr>
        <w:t>21</w:t>
      </w:r>
      <w:r w:rsidRPr="00EB4F90">
        <w:rPr>
          <w:bCs/>
          <w:sz w:val="22"/>
          <w:szCs w:val="22"/>
        </w:rPr>
        <w:t xml:space="preserve">  </w:t>
      </w:r>
    </w:p>
    <w:p w:rsidR="006650F9" w:rsidRDefault="00F72635" w:rsidP="00D115C0">
      <w:pPr>
        <w:pStyle w:val="BodyText"/>
        <w:tabs>
          <w:tab w:val="left" w:pos="720"/>
          <w:tab w:val="right" w:leader="dot" w:pos="9350"/>
        </w:tabs>
        <w:spacing w:before="240"/>
        <w:ind w:left="720" w:right="27" w:hanging="630"/>
        <w:rPr>
          <w:bCs/>
          <w:sz w:val="22"/>
          <w:szCs w:val="22"/>
        </w:rPr>
      </w:pPr>
      <w:r>
        <w:rPr>
          <w:bCs/>
          <w:sz w:val="22"/>
          <w:szCs w:val="22"/>
        </w:rPr>
        <w:tab/>
        <w:t xml:space="preserve">Record of Student Performance in Fieldwork </w:t>
      </w:r>
      <w:r>
        <w:rPr>
          <w:bCs/>
          <w:sz w:val="22"/>
          <w:szCs w:val="22"/>
        </w:rPr>
        <w:tab/>
        <w:t xml:space="preserve"> </w:t>
      </w:r>
      <w:r w:rsidR="0095063D">
        <w:rPr>
          <w:bCs/>
          <w:sz w:val="22"/>
          <w:szCs w:val="22"/>
        </w:rPr>
        <w:t>21</w:t>
      </w:r>
      <w:r w:rsidR="00D115C0">
        <w:rPr>
          <w:bCs/>
          <w:sz w:val="22"/>
          <w:szCs w:val="22"/>
        </w:rPr>
        <w:t xml:space="preserve"> </w:t>
      </w:r>
    </w:p>
    <w:p w:rsidR="00B76561" w:rsidRPr="00A6703C" w:rsidRDefault="00E810D6" w:rsidP="006650F9">
      <w:pPr>
        <w:pStyle w:val="TOC2"/>
        <w:tabs>
          <w:tab w:val="left" w:pos="720"/>
          <w:tab w:val="right" w:leader="dot" w:pos="9450"/>
        </w:tabs>
        <w:ind w:left="0"/>
        <w:rPr>
          <w:b/>
          <w:sz w:val="22"/>
          <w:szCs w:val="22"/>
        </w:rPr>
      </w:pPr>
      <w:r w:rsidRPr="00953C5D">
        <w:rPr>
          <w:b/>
          <w:sz w:val="22"/>
          <w:szCs w:val="22"/>
        </w:rPr>
        <w:t>XII</w:t>
      </w:r>
      <w:r w:rsidR="0015207D">
        <w:rPr>
          <w:b/>
          <w:sz w:val="22"/>
          <w:szCs w:val="22"/>
        </w:rPr>
        <w:t>I</w:t>
      </w:r>
      <w:r w:rsidRPr="00953C5D">
        <w:rPr>
          <w:b/>
          <w:sz w:val="22"/>
          <w:szCs w:val="22"/>
        </w:rPr>
        <w:t xml:space="preserve">.   </w:t>
      </w:r>
      <w:r w:rsidR="0015207D">
        <w:rPr>
          <w:b/>
          <w:sz w:val="22"/>
          <w:szCs w:val="22"/>
        </w:rPr>
        <w:t>E</w:t>
      </w:r>
      <w:r w:rsidRPr="00953C5D">
        <w:rPr>
          <w:b/>
          <w:sz w:val="22"/>
          <w:szCs w:val="22"/>
        </w:rPr>
        <w:t>VALUATION OF FIELDWORK EXPERIENCE BY STUDENT</w:t>
      </w:r>
    </w:p>
    <w:p w:rsidR="00E810D6" w:rsidRPr="00EB4F90" w:rsidRDefault="00E810D6" w:rsidP="00E810D6">
      <w:pPr>
        <w:pStyle w:val="BodyText"/>
        <w:tabs>
          <w:tab w:val="left" w:pos="720"/>
          <w:tab w:val="right" w:leader="dot" w:pos="9350"/>
        </w:tabs>
        <w:spacing w:before="240"/>
        <w:ind w:left="720" w:right="27" w:hanging="630"/>
        <w:rPr>
          <w:bCs/>
          <w:sz w:val="22"/>
          <w:szCs w:val="22"/>
        </w:rPr>
      </w:pPr>
      <w:r>
        <w:rPr>
          <w:bCs/>
          <w:sz w:val="22"/>
          <w:szCs w:val="22"/>
        </w:rPr>
        <w:tab/>
        <w:t>Level-I Fieldwork</w:t>
      </w:r>
      <w:r w:rsidRPr="00EB4F90">
        <w:rPr>
          <w:bCs/>
          <w:sz w:val="22"/>
          <w:szCs w:val="22"/>
        </w:rPr>
        <w:t xml:space="preserve"> </w:t>
      </w:r>
      <w:r>
        <w:rPr>
          <w:bCs/>
          <w:sz w:val="22"/>
          <w:szCs w:val="22"/>
        </w:rPr>
        <w:t>– Formal Evaluation</w:t>
      </w:r>
      <w:r w:rsidR="00232D47">
        <w:rPr>
          <w:bCs/>
          <w:sz w:val="22"/>
          <w:szCs w:val="22"/>
        </w:rPr>
        <w:t xml:space="preserve"> by Student</w:t>
      </w:r>
      <w:r>
        <w:rPr>
          <w:bCs/>
          <w:sz w:val="22"/>
          <w:szCs w:val="22"/>
        </w:rPr>
        <w:t xml:space="preserve"> </w:t>
      </w:r>
      <w:r w:rsidRPr="00EB4F90">
        <w:rPr>
          <w:bCs/>
          <w:sz w:val="22"/>
          <w:szCs w:val="22"/>
        </w:rPr>
        <w:tab/>
        <w:t xml:space="preserve">  </w:t>
      </w:r>
      <w:r w:rsidR="0095063D">
        <w:rPr>
          <w:bCs/>
          <w:sz w:val="22"/>
          <w:szCs w:val="22"/>
        </w:rPr>
        <w:t>21</w:t>
      </w:r>
    </w:p>
    <w:p w:rsidR="00E810D6" w:rsidRDefault="00E810D6" w:rsidP="00232D47">
      <w:pPr>
        <w:pStyle w:val="BodyText"/>
        <w:tabs>
          <w:tab w:val="left" w:pos="720"/>
          <w:tab w:val="right" w:leader="dot" w:pos="9350"/>
        </w:tabs>
        <w:spacing w:before="240"/>
        <w:ind w:left="720" w:right="27" w:hanging="630"/>
        <w:rPr>
          <w:bCs/>
          <w:sz w:val="22"/>
          <w:szCs w:val="22"/>
        </w:rPr>
      </w:pPr>
      <w:r w:rsidRPr="00EB4F90">
        <w:rPr>
          <w:bCs/>
          <w:sz w:val="22"/>
          <w:szCs w:val="22"/>
        </w:rPr>
        <w:tab/>
      </w:r>
      <w:r>
        <w:rPr>
          <w:bCs/>
          <w:sz w:val="22"/>
          <w:szCs w:val="22"/>
        </w:rPr>
        <w:t>Level-II Fieldwork – Formal Evaluation</w:t>
      </w:r>
      <w:r w:rsidR="00232D47">
        <w:rPr>
          <w:bCs/>
          <w:sz w:val="22"/>
          <w:szCs w:val="22"/>
        </w:rPr>
        <w:t xml:space="preserve"> by Student, Student Responsibilities</w:t>
      </w:r>
      <w:r w:rsidRPr="00EB4F90">
        <w:rPr>
          <w:bCs/>
          <w:sz w:val="22"/>
          <w:szCs w:val="22"/>
        </w:rPr>
        <w:t xml:space="preserve">  </w:t>
      </w:r>
      <w:r w:rsidRPr="00EB4F90">
        <w:rPr>
          <w:bCs/>
          <w:sz w:val="22"/>
          <w:szCs w:val="22"/>
        </w:rPr>
        <w:tab/>
        <w:t xml:space="preserve">  </w:t>
      </w:r>
      <w:r w:rsidR="0095063D">
        <w:rPr>
          <w:bCs/>
          <w:sz w:val="22"/>
          <w:szCs w:val="22"/>
        </w:rPr>
        <w:t>21</w:t>
      </w:r>
    </w:p>
    <w:p w:rsidR="00423E88" w:rsidRDefault="002167C9" w:rsidP="00D115C0">
      <w:pPr>
        <w:pStyle w:val="TOC2"/>
        <w:tabs>
          <w:tab w:val="left" w:pos="720"/>
          <w:tab w:val="right" w:leader="dot" w:pos="9360"/>
        </w:tabs>
        <w:rPr>
          <w:bCs/>
          <w:sz w:val="22"/>
          <w:szCs w:val="22"/>
        </w:rPr>
      </w:pPr>
      <w:r>
        <w:rPr>
          <w:b/>
          <w:sz w:val="22"/>
          <w:szCs w:val="22"/>
        </w:rPr>
        <w:tab/>
      </w:r>
      <w:r w:rsidR="00232D47">
        <w:rPr>
          <w:bCs/>
          <w:sz w:val="22"/>
          <w:szCs w:val="22"/>
        </w:rPr>
        <w:t>Level-II Fieldwork – Formal Evaluation by Student, AFWC Responsibilities</w:t>
      </w:r>
      <w:r w:rsidR="00232D47" w:rsidRPr="00EB4F90">
        <w:rPr>
          <w:bCs/>
          <w:sz w:val="22"/>
          <w:szCs w:val="22"/>
        </w:rPr>
        <w:t xml:space="preserve">  </w:t>
      </w:r>
      <w:r w:rsidR="00232D47" w:rsidRPr="00EB4F90">
        <w:rPr>
          <w:bCs/>
          <w:sz w:val="22"/>
          <w:szCs w:val="22"/>
        </w:rPr>
        <w:tab/>
        <w:t xml:space="preserve">  </w:t>
      </w:r>
      <w:r w:rsidR="0095063D">
        <w:rPr>
          <w:bCs/>
          <w:sz w:val="22"/>
          <w:szCs w:val="22"/>
        </w:rPr>
        <w:t>21</w:t>
      </w:r>
    </w:p>
    <w:p w:rsidR="0038011D" w:rsidRDefault="0015207D" w:rsidP="0038011D">
      <w:pPr>
        <w:pStyle w:val="TOC2"/>
        <w:tabs>
          <w:tab w:val="left" w:pos="720"/>
          <w:tab w:val="right" w:leader="dot" w:pos="9450"/>
        </w:tabs>
        <w:rPr>
          <w:b/>
          <w:sz w:val="22"/>
          <w:szCs w:val="22"/>
        </w:rPr>
      </w:pPr>
      <w:r>
        <w:rPr>
          <w:b/>
          <w:sz w:val="22"/>
          <w:szCs w:val="22"/>
        </w:rPr>
        <w:t>XIV</w:t>
      </w:r>
      <w:r w:rsidR="0038011D" w:rsidRPr="00A6703C">
        <w:rPr>
          <w:b/>
          <w:sz w:val="22"/>
          <w:szCs w:val="22"/>
        </w:rPr>
        <w:t xml:space="preserve">. </w:t>
      </w:r>
      <w:r w:rsidR="0038011D">
        <w:rPr>
          <w:b/>
          <w:sz w:val="22"/>
          <w:szCs w:val="22"/>
        </w:rPr>
        <w:tab/>
      </w:r>
      <w:r w:rsidR="0038011D" w:rsidRPr="00A6703C">
        <w:rPr>
          <w:b/>
          <w:sz w:val="22"/>
          <w:szCs w:val="22"/>
        </w:rPr>
        <w:t>FIELDWORK GRADES</w:t>
      </w:r>
    </w:p>
    <w:p w:rsidR="0038011D" w:rsidRDefault="0038011D" w:rsidP="0038011D">
      <w:pPr>
        <w:pStyle w:val="BodyText"/>
        <w:tabs>
          <w:tab w:val="left" w:pos="720"/>
          <w:tab w:val="right" w:leader="dot" w:pos="9350"/>
        </w:tabs>
        <w:spacing w:before="240"/>
        <w:ind w:left="720" w:right="27" w:hanging="630"/>
        <w:rPr>
          <w:bCs/>
          <w:sz w:val="22"/>
          <w:szCs w:val="22"/>
        </w:rPr>
      </w:pPr>
      <w:r>
        <w:rPr>
          <w:bCs/>
          <w:sz w:val="22"/>
          <w:szCs w:val="22"/>
        </w:rPr>
        <w:tab/>
      </w:r>
      <w:r w:rsidR="00075898">
        <w:rPr>
          <w:bCs/>
          <w:sz w:val="22"/>
          <w:szCs w:val="22"/>
        </w:rPr>
        <w:t>Grade Options</w:t>
      </w:r>
      <w:r w:rsidR="00BE5D2B">
        <w:rPr>
          <w:bCs/>
          <w:sz w:val="22"/>
          <w:szCs w:val="22"/>
        </w:rPr>
        <w:t xml:space="preserve"> </w:t>
      </w:r>
      <w:r w:rsidRPr="00EB4F90">
        <w:rPr>
          <w:bCs/>
          <w:sz w:val="22"/>
          <w:szCs w:val="22"/>
        </w:rPr>
        <w:t xml:space="preserve"> </w:t>
      </w:r>
      <w:r w:rsidRPr="00EB4F90">
        <w:rPr>
          <w:bCs/>
          <w:sz w:val="22"/>
          <w:szCs w:val="22"/>
        </w:rPr>
        <w:tab/>
        <w:t xml:space="preserve">  </w:t>
      </w:r>
      <w:r w:rsidR="007A5ACB">
        <w:rPr>
          <w:bCs/>
          <w:sz w:val="22"/>
          <w:szCs w:val="22"/>
        </w:rPr>
        <w:t>22</w:t>
      </w:r>
    </w:p>
    <w:p w:rsidR="005B3054" w:rsidRDefault="005B3054" w:rsidP="005B3054">
      <w:pPr>
        <w:pStyle w:val="BodyText"/>
        <w:tabs>
          <w:tab w:val="left" w:pos="720"/>
          <w:tab w:val="right" w:leader="dot" w:pos="9350"/>
        </w:tabs>
        <w:spacing w:before="240"/>
        <w:ind w:left="720" w:right="27" w:hanging="630"/>
        <w:rPr>
          <w:bCs/>
          <w:sz w:val="22"/>
          <w:szCs w:val="22"/>
        </w:rPr>
      </w:pPr>
      <w:r>
        <w:rPr>
          <w:bCs/>
          <w:sz w:val="22"/>
          <w:szCs w:val="22"/>
        </w:rPr>
        <w:tab/>
      </w:r>
      <w:r w:rsidR="007A5ACB">
        <w:rPr>
          <w:bCs/>
          <w:sz w:val="22"/>
          <w:szCs w:val="22"/>
        </w:rPr>
        <w:t>Pass</w:t>
      </w:r>
      <w:r>
        <w:rPr>
          <w:bCs/>
          <w:sz w:val="22"/>
          <w:szCs w:val="22"/>
        </w:rPr>
        <w:t xml:space="preserve"> </w:t>
      </w:r>
      <w:r w:rsidRPr="00EB4F90">
        <w:rPr>
          <w:bCs/>
          <w:sz w:val="22"/>
          <w:szCs w:val="22"/>
        </w:rPr>
        <w:t xml:space="preserve"> </w:t>
      </w:r>
      <w:r w:rsidRPr="00EB4F90">
        <w:rPr>
          <w:bCs/>
          <w:sz w:val="22"/>
          <w:szCs w:val="22"/>
        </w:rPr>
        <w:tab/>
        <w:t xml:space="preserve">  </w:t>
      </w:r>
      <w:r w:rsidR="00C83DB6">
        <w:rPr>
          <w:bCs/>
          <w:sz w:val="22"/>
          <w:szCs w:val="22"/>
        </w:rPr>
        <w:t>22</w:t>
      </w:r>
    </w:p>
    <w:p w:rsidR="009B2BCC" w:rsidRPr="00EB4F90" w:rsidRDefault="009B2BCC" w:rsidP="0038011D">
      <w:pPr>
        <w:pStyle w:val="BodyText"/>
        <w:tabs>
          <w:tab w:val="left" w:pos="720"/>
          <w:tab w:val="right" w:leader="dot" w:pos="9350"/>
        </w:tabs>
        <w:spacing w:before="240"/>
        <w:ind w:left="720" w:right="27" w:hanging="630"/>
        <w:rPr>
          <w:bCs/>
          <w:sz w:val="22"/>
          <w:szCs w:val="22"/>
        </w:rPr>
      </w:pPr>
      <w:r>
        <w:rPr>
          <w:bCs/>
          <w:sz w:val="22"/>
          <w:szCs w:val="22"/>
        </w:rPr>
        <w:tab/>
      </w:r>
      <w:r w:rsidR="00240735">
        <w:rPr>
          <w:bCs/>
          <w:sz w:val="22"/>
          <w:szCs w:val="22"/>
        </w:rPr>
        <w:t>Incomplete</w:t>
      </w:r>
      <w:r>
        <w:rPr>
          <w:bCs/>
          <w:sz w:val="22"/>
          <w:szCs w:val="22"/>
        </w:rPr>
        <w:t xml:space="preserve"> </w:t>
      </w:r>
      <w:r>
        <w:rPr>
          <w:bCs/>
          <w:sz w:val="22"/>
          <w:szCs w:val="22"/>
        </w:rPr>
        <w:tab/>
        <w:t xml:space="preserve"> </w:t>
      </w:r>
      <w:r w:rsidR="00C83DB6">
        <w:rPr>
          <w:bCs/>
          <w:sz w:val="22"/>
          <w:szCs w:val="22"/>
        </w:rPr>
        <w:t>22</w:t>
      </w:r>
    </w:p>
    <w:p w:rsidR="00075898" w:rsidRDefault="0038011D" w:rsidP="0038011D">
      <w:pPr>
        <w:pStyle w:val="BodyText"/>
        <w:tabs>
          <w:tab w:val="left" w:pos="720"/>
          <w:tab w:val="right" w:leader="dot" w:pos="9350"/>
        </w:tabs>
        <w:spacing w:before="240"/>
        <w:ind w:left="720" w:right="27" w:hanging="630"/>
        <w:rPr>
          <w:bCs/>
          <w:sz w:val="22"/>
          <w:szCs w:val="22"/>
        </w:rPr>
      </w:pPr>
      <w:r w:rsidRPr="00EB4F90">
        <w:rPr>
          <w:bCs/>
          <w:sz w:val="22"/>
          <w:szCs w:val="22"/>
        </w:rPr>
        <w:tab/>
      </w:r>
      <w:r w:rsidR="00240735">
        <w:rPr>
          <w:bCs/>
          <w:sz w:val="22"/>
          <w:szCs w:val="22"/>
        </w:rPr>
        <w:t>Withdrawal</w:t>
      </w:r>
      <w:r w:rsidRPr="00EB4F90">
        <w:rPr>
          <w:bCs/>
          <w:sz w:val="22"/>
          <w:szCs w:val="22"/>
        </w:rPr>
        <w:t xml:space="preserve">  </w:t>
      </w:r>
      <w:r w:rsidRPr="00EB4F90">
        <w:rPr>
          <w:bCs/>
          <w:sz w:val="22"/>
          <w:szCs w:val="22"/>
        </w:rPr>
        <w:tab/>
        <w:t xml:space="preserve">  </w:t>
      </w:r>
      <w:r w:rsidR="00C83DB6">
        <w:rPr>
          <w:bCs/>
          <w:sz w:val="22"/>
          <w:szCs w:val="22"/>
        </w:rPr>
        <w:t>23</w:t>
      </w:r>
      <w:r w:rsidR="002B23CA">
        <w:rPr>
          <w:bCs/>
          <w:sz w:val="22"/>
          <w:szCs w:val="22"/>
        </w:rPr>
        <w:t xml:space="preserve"> </w:t>
      </w:r>
    </w:p>
    <w:p w:rsidR="0038011D" w:rsidRDefault="00075898" w:rsidP="0038011D">
      <w:pPr>
        <w:pStyle w:val="BodyText"/>
        <w:tabs>
          <w:tab w:val="left" w:pos="720"/>
          <w:tab w:val="right" w:leader="dot" w:pos="9350"/>
        </w:tabs>
        <w:spacing w:before="240"/>
        <w:ind w:left="720" w:right="27" w:hanging="630"/>
        <w:rPr>
          <w:bCs/>
          <w:sz w:val="22"/>
          <w:szCs w:val="22"/>
        </w:rPr>
      </w:pPr>
      <w:r>
        <w:rPr>
          <w:bCs/>
          <w:sz w:val="22"/>
          <w:szCs w:val="22"/>
        </w:rPr>
        <w:tab/>
        <w:t>Failure</w:t>
      </w:r>
      <w:r w:rsidRPr="00EB4F90">
        <w:rPr>
          <w:bCs/>
          <w:sz w:val="22"/>
          <w:szCs w:val="22"/>
        </w:rPr>
        <w:t xml:space="preserve">  </w:t>
      </w:r>
      <w:r w:rsidRPr="00EB4F90">
        <w:rPr>
          <w:bCs/>
          <w:sz w:val="22"/>
          <w:szCs w:val="22"/>
        </w:rPr>
        <w:tab/>
        <w:t xml:space="preserve">  </w:t>
      </w:r>
      <w:r w:rsidR="00C83DB6">
        <w:rPr>
          <w:bCs/>
          <w:sz w:val="22"/>
          <w:szCs w:val="22"/>
        </w:rPr>
        <w:t>23</w:t>
      </w:r>
      <w:r w:rsidR="002B23CA">
        <w:rPr>
          <w:bCs/>
          <w:sz w:val="22"/>
          <w:szCs w:val="22"/>
        </w:rPr>
        <w:br/>
      </w:r>
    </w:p>
    <w:p w:rsidR="00075898" w:rsidRPr="00347520" w:rsidRDefault="00075898" w:rsidP="00075898">
      <w:pPr>
        <w:pStyle w:val="TOC2"/>
        <w:tabs>
          <w:tab w:val="left" w:pos="720"/>
          <w:tab w:val="right" w:leader="dot" w:pos="9350"/>
          <w:tab w:val="right" w:leader="dot" w:pos="9450"/>
        </w:tabs>
        <w:rPr>
          <w:b/>
          <w:sz w:val="22"/>
          <w:szCs w:val="22"/>
        </w:rPr>
      </w:pPr>
      <w:r>
        <w:rPr>
          <w:b/>
          <w:sz w:val="22"/>
          <w:szCs w:val="22"/>
        </w:rPr>
        <w:t>XV.</w:t>
      </w:r>
      <w:r>
        <w:rPr>
          <w:b/>
          <w:sz w:val="22"/>
          <w:szCs w:val="22"/>
        </w:rPr>
        <w:tab/>
        <w:t>FIELDWORK  REASSIGNMENT</w:t>
      </w:r>
    </w:p>
    <w:p w:rsidR="00075898" w:rsidRDefault="00075898" w:rsidP="00075898">
      <w:pPr>
        <w:pStyle w:val="BodyText"/>
        <w:tabs>
          <w:tab w:val="left" w:pos="720"/>
          <w:tab w:val="right" w:leader="dot" w:pos="9350"/>
        </w:tabs>
        <w:spacing w:before="240"/>
        <w:ind w:left="720" w:right="27" w:hanging="630"/>
        <w:rPr>
          <w:bCs/>
          <w:sz w:val="22"/>
          <w:szCs w:val="22"/>
        </w:rPr>
      </w:pPr>
      <w:r>
        <w:rPr>
          <w:bCs/>
          <w:sz w:val="22"/>
          <w:szCs w:val="22"/>
        </w:rPr>
        <w:tab/>
        <w:t>Reassignment for Students Withdrawn from Fieldwork</w:t>
      </w:r>
      <w:r w:rsidRPr="00EB4F90">
        <w:rPr>
          <w:bCs/>
          <w:sz w:val="22"/>
          <w:szCs w:val="22"/>
        </w:rPr>
        <w:t xml:space="preserve"> </w:t>
      </w:r>
      <w:r w:rsidRPr="00EB4F90">
        <w:rPr>
          <w:bCs/>
          <w:sz w:val="22"/>
          <w:szCs w:val="22"/>
        </w:rPr>
        <w:tab/>
        <w:t xml:space="preserve">  </w:t>
      </w:r>
      <w:r w:rsidR="000508E4">
        <w:rPr>
          <w:bCs/>
          <w:sz w:val="22"/>
          <w:szCs w:val="22"/>
        </w:rPr>
        <w:t>23</w:t>
      </w:r>
    </w:p>
    <w:p w:rsidR="00075898" w:rsidRDefault="00075898" w:rsidP="00075898">
      <w:pPr>
        <w:pStyle w:val="BodyText"/>
        <w:tabs>
          <w:tab w:val="left" w:pos="720"/>
          <w:tab w:val="right" w:leader="dot" w:pos="9350"/>
        </w:tabs>
        <w:spacing w:before="240"/>
        <w:ind w:left="720" w:right="27" w:hanging="630"/>
        <w:rPr>
          <w:bCs/>
          <w:sz w:val="22"/>
          <w:szCs w:val="22"/>
        </w:rPr>
      </w:pPr>
      <w:r>
        <w:rPr>
          <w:bCs/>
          <w:sz w:val="22"/>
          <w:szCs w:val="22"/>
        </w:rPr>
        <w:tab/>
        <w:t>Reassignment for Students with Failed Fieldwork</w:t>
      </w:r>
      <w:r w:rsidRPr="00EB4F90">
        <w:rPr>
          <w:bCs/>
          <w:sz w:val="22"/>
          <w:szCs w:val="22"/>
        </w:rPr>
        <w:t xml:space="preserve"> </w:t>
      </w:r>
      <w:r w:rsidRPr="00EB4F90">
        <w:rPr>
          <w:bCs/>
          <w:sz w:val="22"/>
          <w:szCs w:val="22"/>
        </w:rPr>
        <w:tab/>
        <w:t xml:space="preserve">  </w:t>
      </w:r>
      <w:r w:rsidR="007E4D7A">
        <w:rPr>
          <w:bCs/>
          <w:sz w:val="22"/>
          <w:szCs w:val="22"/>
        </w:rPr>
        <w:t>24</w:t>
      </w:r>
    </w:p>
    <w:p w:rsidR="00075898" w:rsidRDefault="00075898" w:rsidP="0038011D">
      <w:pPr>
        <w:pStyle w:val="BodyText"/>
        <w:tabs>
          <w:tab w:val="left" w:pos="720"/>
          <w:tab w:val="right" w:leader="dot" w:pos="9350"/>
        </w:tabs>
        <w:spacing w:before="240"/>
        <w:ind w:left="720" w:right="27" w:hanging="630"/>
        <w:rPr>
          <w:bCs/>
          <w:sz w:val="22"/>
          <w:szCs w:val="22"/>
        </w:rPr>
      </w:pPr>
      <w:r>
        <w:rPr>
          <w:bCs/>
          <w:sz w:val="22"/>
          <w:szCs w:val="22"/>
        </w:rPr>
        <w:tab/>
        <w:t>Students Who Decline a Fieldwork Placement</w:t>
      </w:r>
      <w:r w:rsidRPr="00EB4F90">
        <w:rPr>
          <w:bCs/>
          <w:sz w:val="22"/>
          <w:szCs w:val="22"/>
        </w:rPr>
        <w:t xml:space="preserve"> </w:t>
      </w:r>
      <w:r w:rsidRPr="00EB4F90">
        <w:rPr>
          <w:bCs/>
          <w:sz w:val="22"/>
          <w:szCs w:val="22"/>
        </w:rPr>
        <w:tab/>
        <w:t xml:space="preserve">  </w:t>
      </w:r>
      <w:r w:rsidR="007E4D7A">
        <w:rPr>
          <w:bCs/>
          <w:sz w:val="22"/>
          <w:szCs w:val="22"/>
        </w:rPr>
        <w:t>2</w:t>
      </w:r>
      <w:r w:rsidR="00DF76A3">
        <w:rPr>
          <w:bCs/>
          <w:sz w:val="22"/>
          <w:szCs w:val="22"/>
        </w:rPr>
        <w:t>5</w:t>
      </w:r>
    </w:p>
    <w:p w:rsidR="00D10576" w:rsidRDefault="00D10576" w:rsidP="0038011D">
      <w:pPr>
        <w:pStyle w:val="BodyText"/>
        <w:tabs>
          <w:tab w:val="left" w:pos="720"/>
          <w:tab w:val="right" w:leader="dot" w:pos="9350"/>
        </w:tabs>
        <w:spacing w:before="240"/>
        <w:ind w:left="720" w:right="27" w:hanging="630"/>
        <w:rPr>
          <w:bCs/>
          <w:sz w:val="22"/>
          <w:szCs w:val="22"/>
        </w:rPr>
      </w:pPr>
      <w:r>
        <w:rPr>
          <w:bCs/>
          <w:sz w:val="22"/>
          <w:szCs w:val="22"/>
        </w:rPr>
        <w:tab/>
        <w:t>Timely Completion</w:t>
      </w:r>
      <w:r w:rsidRPr="00EB4F90">
        <w:rPr>
          <w:bCs/>
          <w:sz w:val="22"/>
          <w:szCs w:val="22"/>
        </w:rPr>
        <w:t xml:space="preserve"> </w:t>
      </w:r>
      <w:r w:rsidRPr="00EB4F90">
        <w:rPr>
          <w:bCs/>
          <w:sz w:val="22"/>
          <w:szCs w:val="22"/>
        </w:rPr>
        <w:tab/>
        <w:t xml:space="preserve">  </w:t>
      </w:r>
      <w:r w:rsidR="007F3A36">
        <w:rPr>
          <w:bCs/>
          <w:sz w:val="22"/>
          <w:szCs w:val="22"/>
        </w:rPr>
        <w:t>24</w:t>
      </w:r>
    </w:p>
    <w:p w:rsidR="00347520" w:rsidRPr="00347520" w:rsidRDefault="006650F9" w:rsidP="00347520">
      <w:pPr>
        <w:pStyle w:val="TOC2"/>
        <w:tabs>
          <w:tab w:val="left" w:pos="720"/>
          <w:tab w:val="right" w:leader="dot" w:pos="9450"/>
        </w:tabs>
        <w:rPr>
          <w:b/>
          <w:sz w:val="22"/>
          <w:szCs w:val="22"/>
        </w:rPr>
      </w:pPr>
      <w:r>
        <w:rPr>
          <w:b/>
          <w:sz w:val="22"/>
          <w:szCs w:val="22"/>
        </w:rPr>
        <w:br/>
      </w:r>
      <w:r w:rsidR="00D07DE4">
        <w:rPr>
          <w:b/>
          <w:sz w:val="22"/>
          <w:szCs w:val="22"/>
        </w:rPr>
        <w:t>X</w:t>
      </w:r>
      <w:r w:rsidR="0015207D">
        <w:rPr>
          <w:b/>
          <w:sz w:val="22"/>
          <w:szCs w:val="22"/>
        </w:rPr>
        <w:t>VI</w:t>
      </w:r>
      <w:r w:rsidR="00347520">
        <w:rPr>
          <w:b/>
          <w:sz w:val="22"/>
          <w:szCs w:val="22"/>
        </w:rPr>
        <w:t>.</w:t>
      </w:r>
      <w:r w:rsidR="00347520">
        <w:rPr>
          <w:b/>
          <w:sz w:val="22"/>
          <w:szCs w:val="22"/>
        </w:rPr>
        <w:tab/>
        <w:t xml:space="preserve">FIELDWORK </w:t>
      </w:r>
      <w:r w:rsidR="003C646D">
        <w:rPr>
          <w:b/>
          <w:sz w:val="22"/>
          <w:szCs w:val="22"/>
        </w:rPr>
        <w:t xml:space="preserve"> CONCER</w:t>
      </w:r>
      <w:r w:rsidR="00B51958">
        <w:rPr>
          <w:b/>
          <w:sz w:val="22"/>
          <w:szCs w:val="22"/>
        </w:rPr>
        <w:t>N</w:t>
      </w:r>
      <w:r w:rsidR="003C646D">
        <w:rPr>
          <w:b/>
          <w:sz w:val="22"/>
          <w:szCs w:val="22"/>
        </w:rPr>
        <w:t>S</w:t>
      </w:r>
    </w:p>
    <w:p w:rsidR="003C646D" w:rsidRPr="00EB4F90" w:rsidRDefault="003C646D" w:rsidP="003C646D">
      <w:pPr>
        <w:pStyle w:val="BodyText"/>
        <w:tabs>
          <w:tab w:val="left" w:pos="720"/>
          <w:tab w:val="right" w:leader="dot" w:pos="9350"/>
        </w:tabs>
        <w:spacing w:before="240"/>
        <w:ind w:left="720" w:right="27" w:hanging="630"/>
        <w:rPr>
          <w:bCs/>
          <w:sz w:val="22"/>
          <w:szCs w:val="22"/>
        </w:rPr>
      </w:pPr>
      <w:r>
        <w:rPr>
          <w:bCs/>
          <w:sz w:val="22"/>
          <w:szCs w:val="22"/>
        </w:rPr>
        <w:tab/>
        <w:t>Student Concerns</w:t>
      </w:r>
      <w:r w:rsidRPr="00EB4F90">
        <w:rPr>
          <w:bCs/>
          <w:sz w:val="22"/>
          <w:szCs w:val="22"/>
        </w:rPr>
        <w:t xml:space="preserve"> </w:t>
      </w:r>
      <w:r w:rsidRPr="00EB4F90">
        <w:rPr>
          <w:bCs/>
          <w:sz w:val="22"/>
          <w:szCs w:val="22"/>
        </w:rPr>
        <w:tab/>
        <w:t xml:space="preserve">  </w:t>
      </w:r>
      <w:r w:rsidR="007F3A36">
        <w:rPr>
          <w:bCs/>
          <w:sz w:val="22"/>
          <w:szCs w:val="22"/>
        </w:rPr>
        <w:t>25</w:t>
      </w:r>
    </w:p>
    <w:p w:rsidR="003C646D" w:rsidRDefault="003C646D" w:rsidP="003C646D">
      <w:pPr>
        <w:pStyle w:val="BodyText"/>
        <w:tabs>
          <w:tab w:val="left" w:pos="720"/>
          <w:tab w:val="right" w:leader="dot" w:pos="9350"/>
        </w:tabs>
        <w:spacing w:before="240"/>
        <w:ind w:left="720" w:right="27" w:hanging="630"/>
        <w:rPr>
          <w:bCs/>
          <w:sz w:val="22"/>
          <w:szCs w:val="22"/>
        </w:rPr>
      </w:pPr>
      <w:r w:rsidRPr="00EB4F90">
        <w:rPr>
          <w:bCs/>
          <w:sz w:val="22"/>
          <w:szCs w:val="22"/>
        </w:rPr>
        <w:tab/>
      </w:r>
      <w:r w:rsidR="00D94C55">
        <w:rPr>
          <w:bCs/>
          <w:sz w:val="22"/>
          <w:szCs w:val="22"/>
        </w:rPr>
        <w:t xml:space="preserve">Fieldwork </w:t>
      </w:r>
      <w:r w:rsidR="004123BD">
        <w:rPr>
          <w:bCs/>
          <w:sz w:val="22"/>
          <w:szCs w:val="22"/>
        </w:rPr>
        <w:t xml:space="preserve">Educator </w:t>
      </w:r>
      <w:r w:rsidR="00D94C55">
        <w:rPr>
          <w:bCs/>
          <w:sz w:val="22"/>
          <w:szCs w:val="22"/>
        </w:rPr>
        <w:t>Concerns</w:t>
      </w:r>
      <w:r w:rsidRPr="00EB4F90">
        <w:rPr>
          <w:bCs/>
          <w:sz w:val="22"/>
          <w:szCs w:val="22"/>
        </w:rPr>
        <w:t xml:space="preserve">  </w:t>
      </w:r>
      <w:r w:rsidRPr="00EB4F90">
        <w:rPr>
          <w:bCs/>
          <w:sz w:val="22"/>
          <w:szCs w:val="22"/>
        </w:rPr>
        <w:tab/>
        <w:t xml:space="preserve">  </w:t>
      </w:r>
      <w:r w:rsidR="007F3A36">
        <w:rPr>
          <w:bCs/>
          <w:sz w:val="22"/>
          <w:szCs w:val="22"/>
        </w:rPr>
        <w:t>25</w:t>
      </w:r>
    </w:p>
    <w:p w:rsidR="00490118" w:rsidRPr="00EB4F90" w:rsidRDefault="00490118" w:rsidP="003C646D">
      <w:pPr>
        <w:pStyle w:val="BodyText"/>
        <w:tabs>
          <w:tab w:val="left" w:pos="720"/>
          <w:tab w:val="right" w:leader="dot" w:pos="9350"/>
        </w:tabs>
        <w:spacing w:before="240"/>
        <w:ind w:left="720" w:right="27" w:hanging="630"/>
        <w:rPr>
          <w:sz w:val="22"/>
          <w:szCs w:val="22"/>
        </w:rPr>
      </w:pPr>
      <w:r>
        <w:rPr>
          <w:bCs/>
          <w:sz w:val="22"/>
          <w:szCs w:val="22"/>
        </w:rPr>
        <w:tab/>
        <w:t>Actions</w:t>
      </w:r>
      <w:r w:rsidRPr="00EB4F90">
        <w:rPr>
          <w:bCs/>
          <w:sz w:val="22"/>
          <w:szCs w:val="22"/>
        </w:rPr>
        <w:t xml:space="preserve">  </w:t>
      </w:r>
      <w:r w:rsidRPr="00EB4F90">
        <w:rPr>
          <w:bCs/>
          <w:sz w:val="22"/>
          <w:szCs w:val="22"/>
        </w:rPr>
        <w:tab/>
        <w:t xml:space="preserve">  </w:t>
      </w:r>
      <w:r w:rsidR="007F3A36">
        <w:rPr>
          <w:bCs/>
          <w:sz w:val="22"/>
          <w:szCs w:val="22"/>
        </w:rPr>
        <w:t>25</w:t>
      </w:r>
    </w:p>
    <w:p w:rsidR="00B51958" w:rsidRPr="00EB4F90" w:rsidRDefault="00B51958" w:rsidP="00B51958">
      <w:pPr>
        <w:pStyle w:val="BodyText"/>
        <w:tabs>
          <w:tab w:val="left" w:pos="720"/>
          <w:tab w:val="right" w:leader="dot" w:pos="9350"/>
        </w:tabs>
        <w:spacing w:before="240"/>
        <w:ind w:left="720" w:right="27" w:hanging="630"/>
        <w:rPr>
          <w:bCs/>
          <w:sz w:val="22"/>
          <w:szCs w:val="22"/>
        </w:rPr>
      </w:pPr>
      <w:r>
        <w:rPr>
          <w:bCs/>
          <w:sz w:val="22"/>
          <w:szCs w:val="22"/>
        </w:rPr>
        <w:tab/>
        <w:t>Fieldwork Support Plans</w:t>
      </w:r>
      <w:r w:rsidRPr="00EB4F90">
        <w:rPr>
          <w:bCs/>
          <w:sz w:val="22"/>
          <w:szCs w:val="22"/>
        </w:rPr>
        <w:t xml:space="preserve"> </w:t>
      </w:r>
      <w:r w:rsidRPr="00EB4F90">
        <w:rPr>
          <w:bCs/>
          <w:sz w:val="22"/>
          <w:szCs w:val="22"/>
        </w:rPr>
        <w:tab/>
        <w:t xml:space="preserve">  </w:t>
      </w:r>
      <w:r w:rsidR="006650F9">
        <w:rPr>
          <w:bCs/>
          <w:sz w:val="22"/>
          <w:szCs w:val="22"/>
        </w:rPr>
        <w:t>2</w:t>
      </w:r>
      <w:r w:rsidR="0080589A">
        <w:rPr>
          <w:bCs/>
          <w:sz w:val="22"/>
          <w:szCs w:val="22"/>
        </w:rPr>
        <w:t>5</w:t>
      </w:r>
    </w:p>
    <w:p w:rsidR="00B51958" w:rsidRPr="00EB4F90" w:rsidRDefault="00B51958" w:rsidP="00B51958">
      <w:pPr>
        <w:pStyle w:val="BodyText"/>
        <w:tabs>
          <w:tab w:val="left" w:pos="720"/>
          <w:tab w:val="right" w:leader="dot" w:pos="9350"/>
        </w:tabs>
        <w:spacing w:before="240"/>
        <w:ind w:left="720" w:right="27" w:hanging="630"/>
        <w:rPr>
          <w:bCs/>
          <w:sz w:val="22"/>
          <w:szCs w:val="22"/>
        </w:rPr>
      </w:pPr>
      <w:r w:rsidRPr="00EB4F90">
        <w:rPr>
          <w:bCs/>
          <w:sz w:val="22"/>
          <w:szCs w:val="22"/>
        </w:rPr>
        <w:tab/>
      </w:r>
      <w:r w:rsidR="00D10576">
        <w:rPr>
          <w:bCs/>
          <w:sz w:val="22"/>
          <w:szCs w:val="22"/>
        </w:rPr>
        <w:t>Extension to the Fieldwork Experience</w:t>
      </w:r>
      <w:r w:rsidRPr="00EB4F90">
        <w:rPr>
          <w:bCs/>
          <w:sz w:val="22"/>
          <w:szCs w:val="22"/>
        </w:rPr>
        <w:tab/>
        <w:t xml:space="preserve">  </w:t>
      </w:r>
      <w:r w:rsidR="006650F9">
        <w:rPr>
          <w:bCs/>
          <w:sz w:val="22"/>
          <w:szCs w:val="22"/>
        </w:rPr>
        <w:t>26</w:t>
      </w:r>
    </w:p>
    <w:p w:rsidR="00B51958" w:rsidRDefault="00B51958" w:rsidP="00B51958">
      <w:pPr>
        <w:pStyle w:val="BodyText"/>
        <w:tabs>
          <w:tab w:val="left" w:pos="720"/>
          <w:tab w:val="right" w:leader="dot" w:pos="9350"/>
        </w:tabs>
        <w:spacing w:before="240"/>
        <w:ind w:left="720" w:right="27" w:hanging="630"/>
        <w:rPr>
          <w:bCs/>
          <w:sz w:val="22"/>
          <w:szCs w:val="22"/>
        </w:rPr>
      </w:pPr>
      <w:r w:rsidRPr="00EB4F90">
        <w:rPr>
          <w:bCs/>
          <w:sz w:val="22"/>
          <w:szCs w:val="22"/>
        </w:rPr>
        <w:tab/>
      </w:r>
      <w:r>
        <w:rPr>
          <w:bCs/>
          <w:sz w:val="22"/>
          <w:szCs w:val="22"/>
        </w:rPr>
        <w:t>T</w:t>
      </w:r>
      <w:r w:rsidR="00B77FA5">
        <w:rPr>
          <w:bCs/>
          <w:sz w:val="22"/>
          <w:szCs w:val="22"/>
        </w:rPr>
        <w:t>ermination of Field</w:t>
      </w:r>
      <w:r>
        <w:rPr>
          <w:bCs/>
          <w:sz w:val="22"/>
          <w:szCs w:val="22"/>
        </w:rPr>
        <w:t>work</w:t>
      </w:r>
      <w:r w:rsidRPr="00EB4F90">
        <w:rPr>
          <w:bCs/>
          <w:sz w:val="22"/>
          <w:szCs w:val="22"/>
        </w:rPr>
        <w:t xml:space="preserve">  </w:t>
      </w:r>
      <w:r w:rsidRPr="00EB4F90">
        <w:rPr>
          <w:bCs/>
          <w:sz w:val="22"/>
          <w:szCs w:val="22"/>
        </w:rPr>
        <w:tab/>
        <w:t xml:space="preserve">  </w:t>
      </w:r>
      <w:r w:rsidR="006650F9">
        <w:rPr>
          <w:bCs/>
          <w:sz w:val="22"/>
          <w:szCs w:val="22"/>
        </w:rPr>
        <w:t>26</w:t>
      </w:r>
    </w:p>
    <w:p w:rsidR="00D46CDD" w:rsidRDefault="002325E7" w:rsidP="00B1446E">
      <w:pPr>
        <w:pStyle w:val="TOC2"/>
        <w:tabs>
          <w:tab w:val="left" w:pos="720"/>
          <w:tab w:val="right" w:leader="dot" w:pos="9360"/>
        </w:tabs>
        <w:rPr>
          <w:bCs/>
          <w:sz w:val="22"/>
          <w:szCs w:val="22"/>
        </w:rPr>
      </w:pPr>
      <w:r>
        <w:rPr>
          <w:b/>
          <w:sz w:val="22"/>
          <w:szCs w:val="22"/>
        </w:rPr>
        <w:lastRenderedPageBreak/>
        <w:t>XV</w:t>
      </w:r>
      <w:r w:rsidR="0015207D">
        <w:rPr>
          <w:b/>
          <w:sz w:val="22"/>
          <w:szCs w:val="22"/>
        </w:rPr>
        <w:t>II</w:t>
      </w:r>
      <w:r>
        <w:rPr>
          <w:b/>
          <w:sz w:val="22"/>
          <w:szCs w:val="22"/>
        </w:rPr>
        <w:t>.</w:t>
      </w:r>
      <w:r>
        <w:rPr>
          <w:b/>
          <w:sz w:val="22"/>
          <w:szCs w:val="22"/>
        </w:rPr>
        <w:tab/>
        <w:t xml:space="preserve">FIELDWORK </w:t>
      </w:r>
      <w:r w:rsidR="001B54B5">
        <w:rPr>
          <w:b/>
          <w:sz w:val="22"/>
          <w:szCs w:val="22"/>
        </w:rPr>
        <w:t xml:space="preserve">CONTINUATION </w:t>
      </w:r>
      <w:r>
        <w:rPr>
          <w:b/>
          <w:sz w:val="22"/>
          <w:szCs w:val="22"/>
        </w:rPr>
        <w:t>DECISIONS</w:t>
      </w:r>
      <w:r w:rsidR="00D10576">
        <w:rPr>
          <w:b/>
          <w:sz w:val="22"/>
          <w:szCs w:val="22"/>
        </w:rPr>
        <w:t xml:space="preserve"> FOLLOWING TERMINATION</w:t>
      </w:r>
      <w:r w:rsidR="00D46CDD" w:rsidRPr="00D46CDD">
        <w:rPr>
          <w:sz w:val="22"/>
          <w:szCs w:val="22"/>
        </w:rPr>
        <w:tab/>
      </w:r>
      <w:r w:rsidR="00B50404" w:rsidRPr="00EB4F90">
        <w:rPr>
          <w:bCs/>
          <w:sz w:val="22"/>
          <w:szCs w:val="22"/>
        </w:rPr>
        <w:t xml:space="preserve">  </w:t>
      </w:r>
      <w:r w:rsidR="006650F9">
        <w:rPr>
          <w:bCs/>
          <w:sz w:val="22"/>
          <w:szCs w:val="22"/>
        </w:rPr>
        <w:t>27</w:t>
      </w:r>
      <w:r w:rsidR="00D46CDD">
        <w:rPr>
          <w:bCs/>
          <w:sz w:val="22"/>
          <w:szCs w:val="22"/>
        </w:rPr>
        <w:br/>
      </w:r>
    </w:p>
    <w:p w:rsidR="00D46CDD" w:rsidRDefault="00D46CDD" w:rsidP="00D46CDD">
      <w:pPr>
        <w:pStyle w:val="TOC2"/>
        <w:tabs>
          <w:tab w:val="left" w:pos="720"/>
          <w:tab w:val="right" w:leader="dot" w:pos="9360"/>
        </w:tabs>
        <w:rPr>
          <w:bCs/>
          <w:sz w:val="22"/>
          <w:szCs w:val="22"/>
        </w:rPr>
      </w:pPr>
      <w:r>
        <w:rPr>
          <w:b/>
          <w:sz w:val="22"/>
          <w:szCs w:val="22"/>
        </w:rPr>
        <w:t xml:space="preserve">XVIII.  FINANCIAL AID  </w:t>
      </w:r>
      <w:r>
        <w:rPr>
          <w:bCs/>
          <w:sz w:val="22"/>
          <w:szCs w:val="22"/>
        </w:rPr>
        <w:tab/>
        <w:t xml:space="preserve"> 2</w:t>
      </w:r>
      <w:r w:rsidR="00B1446E">
        <w:rPr>
          <w:bCs/>
          <w:sz w:val="22"/>
          <w:szCs w:val="22"/>
        </w:rPr>
        <w:t>8</w:t>
      </w:r>
    </w:p>
    <w:p w:rsidR="0015207D" w:rsidRPr="00347520" w:rsidRDefault="00D46CDD" w:rsidP="00936011">
      <w:pPr>
        <w:pStyle w:val="TOC2"/>
        <w:tabs>
          <w:tab w:val="left" w:pos="720"/>
          <w:tab w:val="right" w:leader="dot" w:pos="9360"/>
        </w:tabs>
        <w:rPr>
          <w:b/>
          <w:sz w:val="22"/>
          <w:szCs w:val="22"/>
        </w:rPr>
      </w:pPr>
      <w:r>
        <w:rPr>
          <w:b/>
          <w:sz w:val="22"/>
          <w:szCs w:val="22"/>
        </w:rPr>
        <w:br/>
      </w:r>
      <w:r w:rsidR="0015207D">
        <w:rPr>
          <w:b/>
          <w:sz w:val="22"/>
          <w:szCs w:val="22"/>
        </w:rPr>
        <w:t>X</w:t>
      </w:r>
      <w:r>
        <w:rPr>
          <w:b/>
          <w:sz w:val="22"/>
          <w:szCs w:val="22"/>
        </w:rPr>
        <w:t>IX</w:t>
      </w:r>
      <w:r w:rsidR="00AD7C88">
        <w:rPr>
          <w:b/>
          <w:sz w:val="22"/>
          <w:szCs w:val="22"/>
        </w:rPr>
        <w:t xml:space="preserve">.  </w:t>
      </w:r>
      <w:r w:rsidR="0015207D">
        <w:rPr>
          <w:b/>
          <w:sz w:val="22"/>
          <w:szCs w:val="22"/>
        </w:rPr>
        <w:t xml:space="preserve">PROGRAM CONTINUATION DECISIONS </w:t>
      </w:r>
      <w:r w:rsidR="00936011" w:rsidRPr="00EB4F90">
        <w:rPr>
          <w:bCs/>
          <w:sz w:val="22"/>
          <w:szCs w:val="22"/>
        </w:rPr>
        <w:tab/>
        <w:t xml:space="preserve">  </w:t>
      </w:r>
      <w:r w:rsidR="00936011">
        <w:rPr>
          <w:bCs/>
          <w:sz w:val="22"/>
          <w:szCs w:val="22"/>
        </w:rPr>
        <w:t>2</w:t>
      </w:r>
      <w:r>
        <w:rPr>
          <w:bCs/>
          <w:sz w:val="22"/>
          <w:szCs w:val="22"/>
        </w:rPr>
        <w:t>8</w:t>
      </w:r>
      <w:r>
        <w:rPr>
          <w:bCs/>
          <w:sz w:val="22"/>
          <w:szCs w:val="22"/>
        </w:rPr>
        <w:br/>
      </w:r>
    </w:p>
    <w:p w:rsidR="00D61405" w:rsidRPr="00722266" w:rsidRDefault="00D61405" w:rsidP="00ED7140">
      <w:pPr>
        <w:pStyle w:val="BodyText"/>
        <w:tabs>
          <w:tab w:val="left" w:pos="720"/>
          <w:tab w:val="right" w:leader="dot" w:pos="9350"/>
        </w:tabs>
        <w:spacing w:before="240"/>
        <w:ind w:left="720" w:right="27" w:hanging="630"/>
        <w:rPr>
          <w:b/>
          <w:sz w:val="22"/>
          <w:szCs w:val="22"/>
        </w:rPr>
      </w:pPr>
      <w:r w:rsidRPr="00722266">
        <w:rPr>
          <w:b/>
          <w:bCs/>
          <w:sz w:val="22"/>
          <w:szCs w:val="22"/>
        </w:rPr>
        <w:t>X</w:t>
      </w:r>
      <w:r w:rsidR="0015207D">
        <w:rPr>
          <w:b/>
          <w:bCs/>
          <w:sz w:val="22"/>
          <w:szCs w:val="22"/>
        </w:rPr>
        <w:t>X</w:t>
      </w:r>
      <w:r w:rsidR="002134F4" w:rsidRPr="00722266">
        <w:rPr>
          <w:b/>
          <w:bCs/>
          <w:sz w:val="22"/>
          <w:szCs w:val="22"/>
        </w:rPr>
        <w:t xml:space="preserve">. </w:t>
      </w:r>
      <w:r w:rsidR="002134F4">
        <w:rPr>
          <w:b/>
          <w:bCs/>
          <w:sz w:val="22"/>
          <w:szCs w:val="22"/>
        </w:rPr>
        <w:tab/>
      </w:r>
      <w:r w:rsidR="002134F4" w:rsidRPr="00722266">
        <w:rPr>
          <w:b/>
          <w:bCs/>
          <w:sz w:val="22"/>
          <w:szCs w:val="22"/>
        </w:rPr>
        <w:t>APPEAL</w:t>
      </w:r>
      <w:r w:rsidR="00936011">
        <w:rPr>
          <w:b/>
          <w:bCs/>
          <w:sz w:val="22"/>
          <w:szCs w:val="22"/>
        </w:rPr>
        <w:t>S</w:t>
      </w:r>
      <w:r w:rsidR="0015207D">
        <w:rPr>
          <w:b/>
          <w:bCs/>
          <w:sz w:val="22"/>
          <w:szCs w:val="22"/>
        </w:rPr>
        <w:t xml:space="preserve"> </w:t>
      </w:r>
      <w:r w:rsidR="00C319E9" w:rsidRPr="00C319E9">
        <w:rPr>
          <w:bCs/>
          <w:sz w:val="22"/>
          <w:szCs w:val="22"/>
        </w:rPr>
        <w:tab/>
        <w:t xml:space="preserve"> </w:t>
      </w:r>
      <w:r w:rsidR="00936011">
        <w:rPr>
          <w:bCs/>
          <w:sz w:val="22"/>
          <w:szCs w:val="22"/>
        </w:rPr>
        <w:t>28</w:t>
      </w:r>
    </w:p>
    <w:p w:rsidR="00E21088" w:rsidRPr="00E50F7E" w:rsidRDefault="00F65D8D" w:rsidP="00E21088">
      <w:pPr>
        <w:pStyle w:val="TOC2"/>
        <w:tabs>
          <w:tab w:val="right" w:leader="dot" w:pos="9450"/>
        </w:tabs>
        <w:rPr>
          <w:sz w:val="22"/>
          <w:szCs w:val="22"/>
        </w:rPr>
      </w:pPr>
      <w:r>
        <w:rPr>
          <w:b/>
          <w:sz w:val="22"/>
          <w:szCs w:val="22"/>
        </w:rPr>
        <w:br/>
      </w:r>
    </w:p>
    <w:p w:rsidR="00F65D8D" w:rsidRDefault="00F65D8D" w:rsidP="00F65D8D">
      <w:pPr>
        <w:pStyle w:val="TOC2"/>
        <w:tabs>
          <w:tab w:val="right" w:leader="dot" w:pos="9450"/>
        </w:tabs>
        <w:ind w:left="720"/>
        <w:rPr>
          <w:sz w:val="22"/>
          <w:szCs w:val="22"/>
        </w:rPr>
      </w:pPr>
    </w:p>
    <w:p w:rsidR="00E21088" w:rsidRDefault="00E21088" w:rsidP="00F65D8D">
      <w:pPr>
        <w:pStyle w:val="TOC2"/>
        <w:tabs>
          <w:tab w:val="right" w:leader="dot" w:pos="9450"/>
        </w:tabs>
        <w:ind w:left="720"/>
        <w:rPr>
          <w:sz w:val="22"/>
          <w:szCs w:val="22"/>
        </w:rPr>
      </w:pPr>
    </w:p>
    <w:p w:rsidR="00E21088" w:rsidRDefault="00E21088" w:rsidP="00F65D8D">
      <w:pPr>
        <w:pStyle w:val="TOC2"/>
        <w:tabs>
          <w:tab w:val="right" w:leader="dot" w:pos="9450"/>
        </w:tabs>
        <w:ind w:left="720"/>
        <w:rPr>
          <w:sz w:val="22"/>
          <w:szCs w:val="22"/>
        </w:rPr>
      </w:pPr>
    </w:p>
    <w:p w:rsidR="00E21088" w:rsidRDefault="00E21088" w:rsidP="00F65D8D">
      <w:pPr>
        <w:pStyle w:val="TOC2"/>
        <w:tabs>
          <w:tab w:val="right" w:leader="dot" w:pos="9450"/>
        </w:tabs>
        <w:ind w:left="720"/>
        <w:rPr>
          <w:sz w:val="22"/>
          <w:szCs w:val="22"/>
        </w:rPr>
      </w:pPr>
    </w:p>
    <w:p w:rsidR="00E21088" w:rsidRDefault="00E21088"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0D00F6" w:rsidP="00F65D8D">
      <w:pPr>
        <w:pStyle w:val="TOC2"/>
        <w:tabs>
          <w:tab w:val="right" w:leader="dot" w:pos="9450"/>
        </w:tabs>
        <w:ind w:left="720"/>
        <w:rPr>
          <w:sz w:val="22"/>
          <w:szCs w:val="22"/>
        </w:rPr>
      </w:pPr>
      <w:r>
        <w:rPr>
          <w:noProof/>
        </w:rPr>
        <w:lastRenderedPageBreak/>
        <w:drawing>
          <wp:anchor distT="0" distB="0" distL="114300" distR="114300" simplePos="0" relativeHeight="251663360" behindDoc="0" locked="0" layoutInCell="1" allowOverlap="1" wp14:anchorId="347A424D" wp14:editId="514E4DA0">
            <wp:simplePos x="0" y="0"/>
            <wp:positionH relativeFrom="margin">
              <wp:posOffset>2327910</wp:posOffset>
            </wp:positionH>
            <wp:positionV relativeFrom="page">
              <wp:posOffset>423545</wp:posOffset>
            </wp:positionV>
            <wp:extent cx="1554480" cy="1191260"/>
            <wp:effectExtent l="0" t="0" r="762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Co-branded Logo - College Of Health Profess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191260"/>
                    </a:xfrm>
                    <a:prstGeom prst="rect">
                      <a:avLst/>
                    </a:prstGeom>
                  </pic:spPr>
                </pic:pic>
              </a:graphicData>
            </a:graphic>
            <wp14:sizeRelH relativeFrom="margin">
              <wp14:pctWidth>0</wp14:pctWidth>
            </wp14:sizeRelH>
            <wp14:sizeRelV relativeFrom="margin">
              <wp14:pctHeight>0</wp14:pctHeight>
            </wp14:sizeRelV>
          </wp:anchor>
        </w:drawing>
      </w:r>
    </w:p>
    <w:p w:rsidR="00311C29" w:rsidRDefault="00311C29" w:rsidP="00F65D8D">
      <w:pPr>
        <w:pStyle w:val="TOC2"/>
        <w:tabs>
          <w:tab w:val="right" w:leader="dot" w:pos="9450"/>
        </w:tabs>
        <w:ind w:left="720"/>
        <w:rPr>
          <w:sz w:val="22"/>
          <w:szCs w:val="22"/>
        </w:rPr>
      </w:pPr>
    </w:p>
    <w:p w:rsidR="00311C29" w:rsidRDefault="00311C29" w:rsidP="00F65D8D">
      <w:pPr>
        <w:pStyle w:val="TOC2"/>
        <w:tabs>
          <w:tab w:val="right" w:leader="dot" w:pos="9450"/>
        </w:tabs>
        <w:ind w:left="720"/>
        <w:rPr>
          <w:sz w:val="22"/>
          <w:szCs w:val="22"/>
        </w:rPr>
      </w:pPr>
    </w:p>
    <w:p w:rsidR="00311C29" w:rsidRDefault="006E339E" w:rsidP="006E339E">
      <w:pPr>
        <w:pStyle w:val="TOC2"/>
        <w:tabs>
          <w:tab w:val="right" w:leader="dot" w:pos="9450"/>
        </w:tabs>
        <w:ind w:left="0"/>
        <w:rPr>
          <w:sz w:val="22"/>
          <w:szCs w:val="22"/>
        </w:rPr>
      </w:pPr>
      <w:r>
        <w:rPr>
          <w:sz w:val="22"/>
          <w:szCs w:val="22"/>
        </w:rPr>
        <w:br/>
      </w:r>
      <w:r>
        <w:rPr>
          <w:sz w:val="22"/>
          <w:szCs w:val="22"/>
        </w:rPr>
        <w:br/>
      </w:r>
    </w:p>
    <w:p w:rsidR="000D00F6" w:rsidRPr="00404DB7" w:rsidRDefault="000D00F6" w:rsidP="000D00F6">
      <w:pPr>
        <w:pStyle w:val="DocumentLabel"/>
        <w:rPr>
          <w:sz w:val="36"/>
          <w:szCs w:val="36"/>
        </w:rPr>
      </w:pPr>
      <w:r w:rsidRPr="00404DB7">
        <w:rPr>
          <w:sz w:val="36"/>
          <w:szCs w:val="36"/>
        </w:rPr>
        <w:t>occupational Therapy</w:t>
      </w:r>
    </w:p>
    <w:p w:rsidR="0049656A" w:rsidRDefault="000D00F6" w:rsidP="0049656A">
      <w:pPr>
        <w:pStyle w:val="TOC2"/>
        <w:tabs>
          <w:tab w:val="right" w:leader="dot" w:pos="9450"/>
        </w:tabs>
        <w:ind w:left="0"/>
        <w:jc w:val="center"/>
        <w:rPr>
          <w:sz w:val="22"/>
          <w:szCs w:val="22"/>
        </w:rPr>
      </w:pPr>
      <w:r w:rsidRPr="00EF7F21">
        <w:rPr>
          <w:rFonts w:cs="Times New Roman"/>
          <w:b/>
          <w:sz w:val="32"/>
          <w:szCs w:val="32"/>
        </w:rPr>
        <w:t xml:space="preserve">Introduction </w:t>
      </w:r>
      <w:r w:rsidRPr="00EF7F21">
        <w:rPr>
          <w:rFonts w:cs="Times New Roman"/>
          <w:b/>
          <w:sz w:val="32"/>
          <w:szCs w:val="32"/>
        </w:rPr>
        <w:br/>
        <w:t>Fieldwork Handbook</w:t>
      </w:r>
      <w:r w:rsidR="0049656A">
        <w:rPr>
          <w:rFonts w:cs="Times New Roman"/>
          <w:b/>
          <w:sz w:val="32"/>
          <w:szCs w:val="32"/>
        </w:rPr>
        <w:br/>
      </w:r>
    </w:p>
    <w:p w:rsidR="000D00F6" w:rsidRDefault="000D00F6" w:rsidP="0049656A">
      <w:pPr>
        <w:pStyle w:val="TOC2"/>
        <w:tabs>
          <w:tab w:val="right" w:leader="dot" w:pos="9450"/>
        </w:tabs>
        <w:ind w:left="0"/>
        <w:rPr>
          <w:sz w:val="22"/>
          <w:szCs w:val="22"/>
        </w:rPr>
      </w:pPr>
      <w:r w:rsidRPr="000D00F6">
        <w:rPr>
          <w:sz w:val="22"/>
          <w:szCs w:val="22"/>
        </w:rPr>
        <w:t>The M</w:t>
      </w:r>
      <w:r>
        <w:rPr>
          <w:sz w:val="22"/>
          <w:szCs w:val="22"/>
        </w:rPr>
        <w:t>aster of Science in Occupational Therapy</w:t>
      </w:r>
      <w:r w:rsidRPr="000D00F6">
        <w:rPr>
          <w:sz w:val="22"/>
          <w:szCs w:val="22"/>
        </w:rPr>
        <w:t xml:space="preserve"> Program at Davenport University has a carefully designed curriculum that incorporates practical experiential learning throughout the </w:t>
      </w:r>
      <w:r>
        <w:rPr>
          <w:sz w:val="22"/>
          <w:szCs w:val="22"/>
        </w:rPr>
        <w:t>curriculum</w:t>
      </w:r>
      <w:r w:rsidRPr="000D00F6">
        <w:rPr>
          <w:sz w:val="22"/>
          <w:szCs w:val="22"/>
        </w:rPr>
        <w:t>.</w:t>
      </w:r>
      <w:r>
        <w:rPr>
          <w:sz w:val="22"/>
          <w:szCs w:val="22"/>
        </w:rPr>
        <w:t xml:space="preserve">  In addition to classroom activities such as practical application sessions in the Independent Living Suite, the Simulation Laboratory, and </w:t>
      </w:r>
      <w:r w:rsidR="001A4BF6">
        <w:rPr>
          <w:sz w:val="22"/>
          <w:szCs w:val="22"/>
        </w:rPr>
        <w:t xml:space="preserve">the </w:t>
      </w:r>
      <w:r>
        <w:rPr>
          <w:sz w:val="22"/>
          <w:szCs w:val="22"/>
        </w:rPr>
        <w:t xml:space="preserve">community the MSOT program includes both Level – I and Level II Fieldwork experiences to enhance the </w:t>
      </w:r>
      <w:r w:rsidR="001A4BF6">
        <w:rPr>
          <w:sz w:val="22"/>
          <w:szCs w:val="22"/>
        </w:rPr>
        <w:t xml:space="preserve">student </w:t>
      </w:r>
      <w:r>
        <w:rPr>
          <w:sz w:val="22"/>
          <w:szCs w:val="22"/>
        </w:rPr>
        <w:t xml:space="preserve">learning experience.  </w:t>
      </w:r>
    </w:p>
    <w:p w:rsidR="001A4BF6" w:rsidRDefault="001A4BF6" w:rsidP="001A4BF6">
      <w:pPr>
        <w:rPr>
          <w:rFonts w:ascii="Times New Roman" w:hAnsi="Times New Roman" w:cs="Times New Roman"/>
        </w:rPr>
      </w:pPr>
      <w:r>
        <w:rPr>
          <w:rFonts w:ascii="Times New Roman" w:hAnsi="Times New Roman" w:cs="Times New Roman"/>
        </w:rPr>
        <w:br/>
        <w:t>Level – I and Level - II</w:t>
      </w:r>
      <w:r w:rsidRPr="001A4BF6">
        <w:rPr>
          <w:rFonts w:ascii="Times New Roman" w:hAnsi="Times New Roman" w:cs="Times New Roman"/>
        </w:rPr>
        <w:t xml:space="preserve"> Fieldwork experiences are developed to allow students the opportunity to take content they learned during their academic coursework and apply it in practice to enhance their skills in a clinical setting. </w:t>
      </w:r>
      <w:r w:rsidR="00543670">
        <w:rPr>
          <w:rFonts w:ascii="Times New Roman" w:hAnsi="Times New Roman" w:cs="Times New Roman"/>
        </w:rPr>
        <w:t xml:space="preserve"> </w:t>
      </w:r>
      <w:r w:rsidRPr="001A4BF6">
        <w:rPr>
          <w:rFonts w:ascii="Times New Roman" w:hAnsi="Times New Roman" w:cs="Times New Roman"/>
        </w:rPr>
        <w:t xml:space="preserve">The goal of these multiple fieldwork experiences is to expose students to individuals across the lifespan, having diverse conditions, </w:t>
      </w:r>
      <w:r w:rsidR="00543670">
        <w:rPr>
          <w:rFonts w:ascii="Times New Roman" w:hAnsi="Times New Roman" w:cs="Times New Roman"/>
        </w:rPr>
        <w:t xml:space="preserve">and </w:t>
      </w:r>
      <w:r w:rsidRPr="001A4BF6">
        <w:rPr>
          <w:rFonts w:ascii="Times New Roman" w:hAnsi="Times New Roman" w:cs="Times New Roman"/>
        </w:rPr>
        <w:t>who are receiving treatment in a variety of settings.</w:t>
      </w:r>
    </w:p>
    <w:p w:rsidR="001A4BF6" w:rsidRPr="001A4BF6" w:rsidRDefault="001A4BF6" w:rsidP="001A4BF6">
      <w:pPr>
        <w:rPr>
          <w:rFonts w:ascii="Times New Roman" w:hAnsi="Times New Roman" w:cs="Times New Roman"/>
        </w:rPr>
      </w:pPr>
      <w:r w:rsidRPr="001A4BF6">
        <w:rPr>
          <w:rFonts w:ascii="Times New Roman" w:hAnsi="Times New Roman" w:cs="Times New Roman"/>
        </w:rPr>
        <w:t xml:space="preserve"> </w:t>
      </w:r>
    </w:p>
    <w:p w:rsidR="001A4BF6" w:rsidRDefault="001A4BF6" w:rsidP="001A4BF6">
      <w:pPr>
        <w:rPr>
          <w:rFonts w:ascii="Times New Roman" w:hAnsi="Times New Roman" w:cs="Times New Roman"/>
        </w:rPr>
      </w:pPr>
      <w:r w:rsidRPr="001A4BF6">
        <w:rPr>
          <w:rFonts w:ascii="Times New Roman" w:hAnsi="Times New Roman" w:cs="Times New Roman"/>
        </w:rPr>
        <w:t>The ultimate objective of Fieldwork is to assist each Occupational Therapy student to successfully transition from the role of student to the role of competent clinician.</w:t>
      </w:r>
    </w:p>
    <w:p w:rsidR="001A4BF6" w:rsidRPr="001A4BF6" w:rsidRDefault="001A4BF6" w:rsidP="001A4BF6">
      <w:pPr>
        <w:rPr>
          <w:rFonts w:ascii="Times New Roman" w:hAnsi="Times New Roman" w:cs="Times New Roman"/>
        </w:rPr>
      </w:pPr>
    </w:p>
    <w:p w:rsidR="001A4BF6" w:rsidRDefault="001A4BF6" w:rsidP="001A4BF6">
      <w:pPr>
        <w:rPr>
          <w:rFonts w:ascii="Times New Roman" w:hAnsi="Times New Roman" w:cs="Times New Roman"/>
        </w:rPr>
      </w:pPr>
      <w:r>
        <w:rPr>
          <w:rFonts w:ascii="Times New Roman" w:hAnsi="Times New Roman" w:cs="Times New Roman"/>
        </w:rPr>
        <w:t>The</w:t>
      </w:r>
      <w:r w:rsidRPr="001A4BF6">
        <w:rPr>
          <w:rFonts w:ascii="Times New Roman" w:hAnsi="Times New Roman" w:cs="Times New Roman"/>
        </w:rPr>
        <w:t xml:space="preserve"> Occupational Therapy </w:t>
      </w:r>
      <w:r>
        <w:rPr>
          <w:rFonts w:ascii="Times New Roman" w:hAnsi="Times New Roman" w:cs="Times New Roman"/>
        </w:rPr>
        <w:t xml:space="preserve">Fieldwork </w:t>
      </w:r>
      <w:r w:rsidRPr="001A4BF6">
        <w:rPr>
          <w:rFonts w:ascii="Times New Roman" w:hAnsi="Times New Roman" w:cs="Times New Roman"/>
        </w:rPr>
        <w:t xml:space="preserve">Handbook </w:t>
      </w:r>
      <w:r>
        <w:rPr>
          <w:rFonts w:ascii="Times New Roman" w:hAnsi="Times New Roman" w:cs="Times New Roman"/>
        </w:rPr>
        <w:t xml:space="preserve">provides description of fieldwork experiences, outlines policies and procedures </w:t>
      </w:r>
      <w:r w:rsidR="00122182">
        <w:rPr>
          <w:rFonts w:ascii="Times New Roman" w:hAnsi="Times New Roman" w:cs="Times New Roman"/>
        </w:rPr>
        <w:t>relating</w:t>
      </w:r>
      <w:r>
        <w:rPr>
          <w:rFonts w:ascii="Times New Roman" w:hAnsi="Times New Roman" w:cs="Times New Roman"/>
        </w:rPr>
        <w:t xml:space="preserve"> </w:t>
      </w:r>
      <w:r w:rsidR="009C2F69">
        <w:rPr>
          <w:rFonts w:ascii="Times New Roman" w:hAnsi="Times New Roman" w:cs="Times New Roman"/>
        </w:rPr>
        <w:t xml:space="preserve">to </w:t>
      </w:r>
      <w:r>
        <w:rPr>
          <w:rFonts w:ascii="Times New Roman" w:hAnsi="Times New Roman" w:cs="Times New Roman"/>
        </w:rPr>
        <w:t xml:space="preserve">establishing fieldwork </w:t>
      </w:r>
      <w:r w:rsidR="00122182">
        <w:rPr>
          <w:rFonts w:ascii="Times New Roman" w:hAnsi="Times New Roman" w:cs="Times New Roman"/>
        </w:rPr>
        <w:t>agreements</w:t>
      </w:r>
      <w:r>
        <w:rPr>
          <w:rFonts w:ascii="Times New Roman" w:hAnsi="Times New Roman" w:cs="Times New Roman"/>
        </w:rPr>
        <w:t xml:space="preserve">, matching students with fieldwork sites, </w:t>
      </w:r>
      <w:r w:rsidR="009C2F69">
        <w:rPr>
          <w:rFonts w:ascii="Times New Roman" w:hAnsi="Times New Roman" w:cs="Times New Roman"/>
        </w:rPr>
        <w:t xml:space="preserve">delineating </w:t>
      </w:r>
      <w:r>
        <w:rPr>
          <w:rFonts w:ascii="Times New Roman" w:hAnsi="Times New Roman" w:cs="Times New Roman"/>
        </w:rPr>
        <w:t>student responsibilities</w:t>
      </w:r>
      <w:r w:rsidRPr="001A4BF6">
        <w:rPr>
          <w:rFonts w:ascii="Times New Roman" w:hAnsi="Times New Roman" w:cs="Times New Roman"/>
        </w:rPr>
        <w:t xml:space="preserve">, </w:t>
      </w:r>
      <w:r>
        <w:rPr>
          <w:rFonts w:ascii="Times New Roman" w:hAnsi="Times New Roman" w:cs="Times New Roman"/>
        </w:rPr>
        <w:t>evaluati</w:t>
      </w:r>
      <w:r w:rsidR="009C2F69">
        <w:rPr>
          <w:rFonts w:ascii="Times New Roman" w:hAnsi="Times New Roman" w:cs="Times New Roman"/>
        </w:rPr>
        <w:t xml:space="preserve">ng </w:t>
      </w:r>
      <w:r>
        <w:rPr>
          <w:rFonts w:ascii="Times New Roman" w:hAnsi="Times New Roman" w:cs="Times New Roman"/>
        </w:rPr>
        <w:t xml:space="preserve">student performance, </w:t>
      </w:r>
      <w:r w:rsidR="009C2F69">
        <w:rPr>
          <w:rFonts w:ascii="Times New Roman" w:hAnsi="Times New Roman" w:cs="Times New Roman"/>
        </w:rPr>
        <w:t xml:space="preserve">reporting </w:t>
      </w:r>
      <w:r>
        <w:rPr>
          <w:rFonts w:ascii="Times New Roman" w:hAnsi="Times New Roman" w:cs="Times New Roman"/>
        </w:rPr>
        <w:t>fieldwork concerns,</w:t>
      </w:r>
      <w:r w:rsidRPr="001A4BF6">
        <w:rPr>
          <w:rFonts w:ascii="Times New Roman" w:hAnsi="Times New Roman" w:cs="Times New Roman"/>
        </w:rPr>
        <w:t xml:space="preserve"> and other topics. </w:t>
      </w:r>
    </w:p>
    <w:p w:rsidR="001A4BF6" w:rsidRDefault="001A4BF6" w:rsidP="001A4BF6">
      <w:pPr>
        <w:rPr>
          <w:rFonts w:ascii="Times New Roman" w:hAnsi="Times New Roman" w:cs="Times New Roman"/>
        </w:rPr>
      </w:pPr>
    </w:p>
    <w:p w:rsidR="001A4BF6" w:rsidRDefault="001A4BF6" w:rsidP="001A4BF6">
      <w:pPr>
        <w:rPr>
          <w:rFonts w:ascii="Times New Roman" w:hAnsi="Times New Roman" w:cs="Times New Roman"/>
        </w:rPr>
      </w:pPr>
      <w:r w:rsidRPr="001A4BF6">
        <w:rPr>
          <w:rFonts w:ascii="Times New Roman" w:hAnsi="Times New Roman" w:cs="Times New Roman"/>
        </w:rPr>
        <w:t xml:space="preserve">The Occupational Therapy Fieldwork Handbook serves as a supplement to the </w:t>
      </w:r>
      <w:r>
        <w:rPr>
          <w:rFonts w:ascii="Times New Roman" w:hAnsi="Times New Roman" w:cs="Times New Roman"/>
        </w:rPr>
        <w:t xml:space="preserve">Occupational Therapy section of the </w:t>
      </w:r>
      <w:r w:rsidRPr="001A4BF6">
        <w:rPr>
          <w:rFonts w:ascii="Times New Roman" w:hAnsi="Times New Roman" w:cs="Times New Roman"/>
        </w:rPr>
        <w:t>College of Health Professions Handbook</w:t>
      </w:r>
      <w:r>
        <w:rPr>
          <w:rFonts w:ascii="Times New Roman" w:hAnsi="Times New Roman" w:cs="Times New Roman"/>
        </w:rPr>
        <w:t xml:space="preserve"> and the University Graduate Catalog.  All three </w:t>
      </w:r>
      <w:proofErr w:type="spellStart"/>
      <w:r>
        <w:rPr>
          <w:rFonts w:ascii="Times New Roman" w:hAnsi="Times New Roman" w:cs="Times New Roman"/>
        </w:rPr>
        <w:t>handbookds</w:t>
      </w:r>
      <w:proofErr w:type="spellEnd"/>
      <w:r>
        <w:rPr>
          <w:rFonts w:ascii="Times New Roman" w:hAnsi="Times New Roman" w:cs="Times New Roman"/>
        </w:rPr>
        <w:t xml:space="preserve"> </w:t>
      </w:r>
      <w:r w:rsidRPr="001A4BF6">
        <w:rPr>
          <w:rFonts w:ascii="Times New Roman" w:hAnsi="Times New Roman" w:cs="Times New Roman"/>
        </w:rPr>
        <w:t>include</w:t>
      </w:r>
      <w:r>
        <w:rPr>
          <w:rFonts w:ascii="Times New Roman" w:hAnsi="Times New Roman" w:cs="Times New Roman"/>
        </w:rPr>
        <w:t xml:space="preserve"> </w:t>
      </w:r>
      <w:r w:rsidRPr="001A4BF6">
        <w:rPr>
          <w:rFonts w:ascii="Times New Roman" w:hAnsi="Times New Roman" w:cs="Times New Roman"/>
        </w:rPr>
        <w:t xml:space="preserve">rules and regulations </w:t>
      </w:r>
      <w:r>
        <w:rPr>
          <w:rFonts w:ascii="Times New Roman" w:hAnsi="Times New Roman" w:cs="Times New Roman"/>
        </w:rPr>
        <w:t xml:space="preserve">relevant to </w:t>
      </w:r>
      <w:r w:rsidRPr="001A4BF6">
        <w:rPr>
          <w:rFonts w:ascii="Times New Roman" w:hAnsi="Times New Roman" w:cs="Times New Roman"/>
        </w:rPr>
        <w:t xml:space="preserve">Occupational Therapy </w:t>
      </w:r>
      <w:r>
        <w:rPr>
          <w:rFonts w:ascii="Times New Roman" w:hAnsi="Times New Roman" w:cs="Times New Roman"/>
        </w:rPr>
        <w:t>education</w:t>
      </w:r>
      <w:r w:rsidRPr="001A4BF6">
        <w:rPr>
          <w:rFonts w:ascii="Times New Roman" w:hAnsi="Times New Roman" w:cs="Times New Roman"/>
        </w:rPr>
        <w:t>.  Students should be aware of and comply with all rules and regulations of all handbooks.</w:t>
      </w:r>
    </w:p>
    <w:p w:rsidR="001A4BF6" w:rsidRDefault="001A4BF6" w:rsidP="001A4BF6">
      <w:pPr>
        <w:rPr>
          <w:rFonts w:ascii="Times New Roman" w:hAnsi="Times New Roman" w:cs="Times New Roman"/>
        </w:rPr>
      </w:pPr>
    </w:p>
    <w:p w:rsidR="001A4BF6" w:rsidRPr="001A4BF6" w:rsidRDefault="001A4BF6" w:rsidP="001A4BF6">
      <w:pPr>
        <w:rPr>
          <w:rFonts w:ascii="Times New Roman" w:hAnsi="Times New Roman" w:cs="Times New Roman"/>
        </w:rPr>
      </w:pPr>
      <w:r>
        <w:rPr>
          <w:rFonts w:ascii="Times New Roman" w:hAnsi="Times New Roman" w:cs="Times New Roman"/>
        </w:rPr>
        <w:t xml:space="preserve">Please feel free to contact me if </w:t>
      </w:r>
      <w:r w:rsidR="009C2F69">
        <w:rPr>
          <w:rFonts w:ascii="Times New Roman" w:hAnsi="Times New Roman" w:cs="Times New Roman"/>
        </w:rPr>
        <w:t xml:space="preserve">you have any questions or if </w:t>
      </w:r>
      <w:r>
        <w:rPr>
          <w:rFonts w:ascii="Times New Roman" w:hAnsi="Times New Roman" w:cs="Times New Roman"/>
        </w:rPr>
        <w:t xml:space="preserve">I can be of any further assistance. </w:t>
      </w:r>
    </w:p>
    <w:p w:rsidR="001A4BF6" w:rsidRPr="001A4BF6" w:rsidRDefault="001A4BF6" w:rsidP="001A4BF6">
      <w:pPr>
        <w:rPr>
          <w:rFonts w:ascii="Times New Roman" w:hAnsi="Times New Roman" w:cs="Times New Roman"/>
        </w:rPr>
      </w:pPr>
    </w:p>
    <w:p w:rsidR="001A4BF6" w:rsidRPr="001A4BF6" w:rsidRDefault="001A4BF6" w:rsidP="001A4BF6">
      <w:pPr>
        <w:pStyle w:val="BodyText"/>
        <w:spacing w:before="39"/>
        <w:ind w:left="0" w:right="117" w:firstLine="0"/>
        <w:rPr>
          <w:spacing w:val="-1"/>
          <w:sz w:val="22"/>
          <w:szCs w:val="22"/>
        </w:rPr>
      </w:pPr>
      <w:r w:rsidRPr="001A4BF6">
        <w:rPr>
          <w:spacing w:val="-1"/>
          <w:sz w:val="22"/>
          <w:szCs w:val="22"/>
        </w:rPr>
        <w:t xml:space="preserve">Sincerely, </w:t>
      </w:r>
    </w:p>
    <w:p w:rsidR="001A4BF6" w:rsidRDefault="001A4BF6" w:rsidP="001A4BF6">
      <w:pPr>
        <w:pStyle w:val="BodyText"/>
        <w:spacing w:before="39"/>
        <w:ind w:left="0" w:right="117"/>
        <w:rPr>
          <w:spacing w:val="-1"/>
        </w:rPr>
      </w:pPr>
    </w:p>
    <w:p w:rsidR="001A4BF6" w:rsidRPr="006E339E" w:rsidRDefault="001A4BF6" w:rsidP="001A4BF6">
      <w:pPr>
        <w:pStyle w:val="BodyText"/>
        <w:spacing w:before="39"/>
        <w:ind w:left="0" w:right="117"/>
        <w:rPr>
          <w:rFonts w:ascii="Lucida Calligraphy" w:hAnsi="Lucida Calligraphy"/>
          <w:spacing w:val="-1"/>
          <w:sz w:val="32"/>
          <w:szCs w:val="32"/>
        </w:rPr>
      </w:pPr>
      <w:r>
        <w:rPr>
          <w:rFonts w:ascii="Lucida Calligraphy" w:hAnsi="Lucida Calligraphy"/>
          <w:spacing w:val="-1"/>
          <w:sz w:val="28"/>
          <w:szCs w:val="28"/>
        </w:rPr>
        <w:tab/>
      </w:r>
      <w:r w:rsidRPr="006E339E">
        <w:rPr>
          <w:rFonts w:ascii="Lucida Calligraphy" w:hAnsi="Lucida Calligraphy"/>
          <w:spacing w:val="-1"/>
          <w:sz w:val="32"/>
          <w:szCs w:val="32"/>
        </w:rPr>
        <w:t>Susan D. Owens</w:t>
      </w:r>
      <w:r w:rsidR="006E339E" w:rsidRPr="006E339E">
        <w:rPr>
          <w:rFonts w:ascii="Lucida Calligraphy" w:hAnsi="Lucida Calligraphy"/>
          <w:spacing w:val="-1"/>
          <w:sz w:val="32"/>
          <w:szCs w:val="32"/>
        </w:rPr>
        <w:t xml:space="preserve"> </w:t>
      </w:r>
    </w:p>
    <w:p w:rsidR="000D00F6" w:rsidRPr="006E339E" w:rsidRDefault="006E339E" w:rsidP="001A4BF6">
      <w:pPr>
        <w:pStyle w:val="TOC2"/>
        <w:tabs>
          <w:tab w:val="right" w:leader="dot" w:pos="9450"/>
        </w:tabs>
        <w:ind w:left="0"/>
        <w:rPr>
          <w:rFonts w:cs="Times New Roman"/>
          <w:sz w:val="22"/>
          <w:szCs w:val="22"/>
        </w:rPr>
      </w:pPr>
      <w:r w:rsidRPr="006E339E">
        <w:rPr>
          <w:rFonts w:cs="Times New Roman"/>
          <w:sz w:val="22"/>
          <w:szCs w:val="22"/>
        </w:rPr>
        <w:t xml:space="preserve">Susan D. Owens, MS, OTR/L </w:t>
      </w:r>
      <w:r w:rsidR="001A4BF6" w:rsidRPr="006E339E">
        <w:rPr>
          <w:rFonts w:cs="Times New Roman"/>
          <w:sz w:val="22"/>
          <w:szCs w:val="22"/>
        </w:rPr>
        <w:br/>
      </w:r>
      <w:r w:rsidRPr="006E339E">
        <w:rPr>
          <w:rFonts w:cs="Times New Roman"/>
          <w:sz w:val="22"/>
          <w:szCs w:val="22"/>
        </w:rPr>
        <w:t xml:space="preserve">Academic Fieldwork Coordinator </w:t>
      </w:r>
      <w:r w:rsidRPr="006E339E">
        <w:rPr>
          <w:rFonts w:cs="Times New Roman"/>
          <w:sz w:val="22"/>
          <w:szCs w:val="22"/>
        </w:rPr>
        <w:br/>
      </w:r>
      <w:r w:rsidR="001A4BF6" w:rsidRPr="006E339E">
        <w:rPr>
          <w:rFonts w:cs="Times New Roman"/>
          <w:sz w:val="22"/>
          <w:szCs w:val="22"/>
        </w:rPr>
        <w:t>Occupational Therapy, Davenport University</w:t>
      </w:r>
    </w:p>
    <w:p w:rsidR="000D00F6" w:rsidRPr="000D00F6" w:rsidRDefault="000D00F6" w:rsidP="000D00F6">
      <w:pPr>
        <w:pStyle w:val="TOC2"/>
        <w:tabs>
          <w:tab w:val="right" w:leader="dot" w:pos="9450"/>
        </w:tabs>
        <w:ind w:left="0"/>
        <w:rPr>
          <w:sz w:val="22"/>
          <w:szCs w:val="22"/>
        </w:rPr>
      </w:pPr>
    </w:p>
    <w:p w:rsidR="00D0781C" w:rsidRDefault="00C92ACE" w:rsidP="00C92ACE">
      <w:pPr>
        <w:pStyle w:val="TOC2"/>
        <w:tabs>
          <w:tab w:val="right" w:leader="dot" w:pos="9450"/>
        </w:tabs>
        <w:ind w:left="2970"/>
        <w:rPr>
          <w:sz w:val="22"/>
          <w:szCs w:val="22"/>
        </w:rPr>
      </w:pPr>
      <w:r>
        <w:rPr>
          <w:rFonts w:ascii="Arial Narrow" w:eastAsia="Arial Narrow" w:hAnsi="Arial Narrow" w:cs="Arial Narrow"/>
          <w:noProof/>
          <w:sz w:val="20"/>
          <w:szCs w:val="20"/>
        </w:rPr>
        <w:lastRenderedPageBreak/>
        <w:drawing>
          <wp:inline distT="0" distB="0" distL="0" distR="0" wp14:anchorId="30BDFA80" wp14:editId="033FC4C4">
            <wp:extent cx="2344544" cy="1466278"/>
            <wp:effectExtent l="0" t="0" r="0" b="0"/>
            <wp:docPr id="8" name="image1.jpeg" descr="DU Logo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44544" cy="1466278"/>
                    </a:xfrm>
                    <a:prstGeom prst="rect">
                      <a:avLst/>
                    </a:prstGeom>
                  </pic:spPr>
                </pic:pic>
              </a:graphicData>
            </a:graphic>
          </wp:inline>
        </w:drawing>
      </w:r>
    </w:p>
    <w:p w:rsidR="00C92ACE" w:rsidRPr="00B748EF" w:rsidRDefault="00C92ACE" w:rsidP="00C92ACE">
      <w:pPr>
        <w:ind w:right="10"/>
        <w:jc w:val="center"/>
        <w:rPr>
          <w:rFonts w:ascii="Times New Roman" w:hAnsi="Times New Roman" w:cs="Times New Roman"/>
          <w:b/>
        </w:rPr>
      </w:pPr>
      <w:r w:rsidRPr="00B748EF">
        <w:rPr>
          <w:rFonts w:ascii="Times New Roman" w:hAnsi="Times New Roman" w:cs="Times New Roman"/>
          <w:b/>
          <w:spacing w:val="-1"/>
          <w:sz w:val="24"/>
        </w:rPr>
        <w:t>Occupational Therapy Department</w:t>
      </w:r>
      <w:r w:rsidRPr="00B748EF">
        <w:rPr>
          <w:rFonts w:ascii="Times New Roman" w:hAnsi="Times New Roman" w:cs="Times New Roman"/>
          <w:b/>
          <w:spacing w:val="-1"/>
          <w:sz w:val="24"/>
        </w:rPr>
        <w:br/>
        <w:t>Acceptance</w:t>
      </w:r>
      <w:r w:rsidRPr="00B748EF">
        <w:rPr>
          <w:rFonts w:ascii="Times New Roman" w:hAnsi="Times New Roman" w:cs="Times New Roman"/>
          <w:b/>
          <w:spacing w:val="-5"/>
          <w:sz w:val="24"/>
        </w:rPr>
        <w:t xml:space="preserve"> </w:t>
      </w:r>
      <w:r w:rsidRPr="00B748EF">
        <w:rPr>
          <w:rFonts w:ascii="Times New Roman" w:hAnsi="Times New Roman" w:cs="Times New Roman"/>
          <w:b/>
          <w:sz w:val="24"/>
        </w:rPr>
        <w:t>of</w:t>
      </w:r>
      <w:r w:rsidRPr="00B748EF">
        <w:rPr>
          <w:rFonts w:ascii="Times New Roman" w:hAnsi="Times New Roman" w:cs="Times New Roman"/>
          <w:b/>
          <w:spacing w:val="-5"/>
          <w:sz w:val="24"/>
        </w:rPr>
        <w:t xml:space="preserve"> </w:t>
      </w:r>
      <w:r w:rsidRPr="00B748EF">
        <w:rPr>
          <w:rFonts w:ascii="Times New Roman" w:hAnsi="Times New Roman" w:cs="Times New Roman"/>
          <w:b/>
          <w:spacing w:val="-1"/>
          <w:sz w:val="24"/>
        </w:rPr>
        <w:t>Fieldwork Rules &amp; Regulations</w:t>
      </w:r>
    </w:p>
    <w:p w:rsidR="00D0781C" w:rsidRDefault="00D0781C" w:rsidP="00C92ACE">
      <w:pPr>
        <w:pStyle w:val="TOC2"/>
        <w:tabs>
          <w:tab w:val="right" w:leader="dot" w:pos="9450"/>
        </w:tabs>
        <w:ind w:left="0"/>
        <w:rPr>
          <w:sz w:val="22"/>
          <w:szCs w:val="22"/>
        </w:rPr>
      </w:pPr>
    </w:p>
    <w:p w:rsidR="00B748EF" w:rsidRDefault="00B748EF" w:rsidP="00C92ACE">
      <w:pPr>
        <w:pStyle w:val="TOC2"/>
        <w:tabs>
          <w:tab w:val="right" w:leader="dot" w:pos="9450"/>
        </w:tabs>
        <w:ind w:left="0"/>
        <w:rPr>
          <w:sz w:val="22"/>
          <w:szCs w:val="22"/>
        </w:rPr>
      </w:pPr>
    </w:p>
    <w:p w:rsidR="00C92ACE" w:rsidRDefault="00C92ACE" w:rsidP="00C92ACE">
      <w:pPr>
        <w:pStyle w:val="BodyText"/>
        <w:tabs>
          <w:tab w:val="left" w:pos="3758"/>
        </w:tabs>
        <w:spacing w:after="120"/>
        <w:ind w:left="0" w:right="101" w:firstLine="0"/>
      </w:pPr>
      <w:r>
        <w:t xml:space="preserve">I, </w:t>
      </w:r>
      <w:r>
        <w:softHyphen/>
      </w:r>
      <w:r>
        <w:softHyphen/>
      </w:r>
      <w:r>
        <w:softHyphen/>
      </w:r>
      <w:r>
        <w:softHyphen/>
      </w:r>
      <w:r>
        <w:softHyphen/>
      </w:r>
      <w:r>
        <w:softHyphen/>
        <w:t>__________________________________</w:t>
      </w:r>
      <w:r>
        <w:rPr>
          <w:u w:color="000000"/>
        </w:rPr>
        <w:tab/>
      </w:r>
      <w:r>
        <w:rPr>
          <w:spacing w:val="-1"/>
        </w:rPr>
        <w:t>(print</w:t>
      </w:r>
      <w:r>
        <w:rPr>
          <w:spacing w:val="-2"/>
        </w:rPr>
        <w:t xml:space="preserve"> </w:t>
      </w:r>
      <w:r>
        <w:rPr>
          <w:spacing w:val="-1"/>
        </w:rPr>
        <w:t>name),</w:t>
      </w:r>
      <w:r>
        <w:rPr>
          <w:spacing w:val="-4"/>
        </w:rPr>
        <w:t xml:space="preserve"> </w:t>
      </w:r>
      <w:r>
        <w:rPr>
          <w:spacing w:val="-1"/>
        </w:rPr>
        <w:t>have received</w:t>
      </w:r>
      <w:r>
        <w:rPr>
          <w:spacing w:val="-3"/>
        </w:rPr>
        <w:t xml:space="preserve"> and reviewed </w:t>
      </w:r>
      <w:r>
        <w:rPr>
          <w:spacing w:val="-1"/>
        </w:rPr>
        <w:t>the current</w:t>
      </w:r>
      <w:r>
        <w:rPr>
          <w:spacing w:val="-4"/>
        </w:rPr>
        <w:t xml:space="preserve"> </w:t>
      </w:r>
      <w:r>
        <w:rPr>
          <w:spacing w:val="-1"/>
        </w:rPr>
        <w:t xml:space="preserve">Davenport University </w:t>
      </w:r>
      <w:r>
        <w:rPr>
          <w:i/>
        </w:rPr>
        <w:t>Occupational Therapy Graduate Student Fieldwork Handbook</w:t>
      </w:r>
      <w:r>
        <w:t>.</w:t>
      </w:r>
      <w:r>
        <w:rPr>
          <w:spacing w:val="-2"/>
        </w:rPr>
        <w:t xml:space="preserve">  </w:t>
      </w:r>
      <w:r>
        <w:t>I</w:t>
      </w:r>
      <w:r>
        <w:rPr>
          <w:spacing w:val="-1"/>
        </w:rPr>
        <w:t xml:space="preserve"> understand</w:t>
      </w:r>
      <w:r>
        <w:rPr>
          <w:spacing w:val="-3"/>
        </w:rPr>
        <w:t xml:space="preserve"> </w:t>
      </w:r>
      <w:r>
        <w:rPr>
          <w:spacing w:val="-1"/>
        </w:rPr>
        <w:t>that</w:t>
      </w:r>
      <w:r>
        <w:t xml:space="preserve"> I</w:t>
      </w:r>
      <w:r>
        <w:rPr>
          <w:spacing w:val="-3"/>
        </w:rPr>
        <w:t xml:space="preserve"> </w:t>
      </w:r>
      <w:r>
        <w:t>am</w:t>
      </w:r>
      <w:r>
        <w:rPr>
          <w:spacing w:val="-1"/>
        </w:rPr>
        <w:t xml:space="preserve"> responsible </w:t>
      </w:r>
      <w:r>
        <w:t>for</w:t>
      </w:r>
      <w:r>
        <w:rPr>
          <w:spacing w:val="-1"/>
        </w:rPr>
        <w:t xml:space="preserve"> the</w:t>
      </w:r>
      <w:r>
        <w:rPr>
          <w:spacing w:val="49"/>
        </w:rPr>
        <w:t xml:space="preserve"> </w:t>
      </w:r>
      <w:r>
        <w:rPr>
          <w:spacing w:val="-1"/>
        </w:rPr>
        <w:t>information the handbook contains</w:t>
      </w:r>
      <w:r>
        <w:t xml:space="preserve"> </w:t>
      </w:r>
      <w:r>
        <w:rPr>
          <w:spacing w:val="-1"/>
        </w:rPr>
        <w:t>and</w:t>
      </w:r>
      <w:r>
        <w:t xml:space="preserve"> </w:t>
      </w:r>
      <w:r>
        <w:rPr>
          <w:spacing w:val="-1"/>
        </w:rPr>
        <w:t>keeping</w:t>
      </w:r>
      <w:r>
        <w:t xml:space="preserve"> </w:t>
      </w:r>
      <w:r>
        <w:rPr>
          <w:spacing w:val="-1"/>
        </w:rPr>
        <w:t>up</w:t>
      </w:r>
      <w:r>
        <w:t xml:space="preserve"> to</w:t>
      </w:r>
      <w:r>
        <w:rPr>
          <w:spacing w:val="-2"/>
        </w:rPr>
        <w:t xml:space="preserve"> </w:t>
      </w:r>
      <w:r>
        <w:rPr>
          <w:spacing w:val="1"/>
        </w:rPr>
        <w:t>date</w:t>
      </w:r>
      <w:r>
        <w:rPr>
          <w:spacing w:val="-1"/>
        </w:rPr>
        <w:t xml:space="preserve"> </w:t>
      </w:r>
      <w:r>
        <w:t xml:space="preserve">of </w:t>
      </w:r>
      <w:r>
        <w:rPr>
          <w:spacing w:val="-1"/>
        </w:rPr>
        <w:t xml:space="preserve">any changes </w:t>
      </w:r>
      <w:r>
        <w:t>to</w:t>
      </w:r>
      <w:r>
        <w:rPr>
          <w:spacing w:val="-2"/>
        </w:rPr>
        <w:t xml:space="preserve"> </w:t>
      </w:r>
      <w:r>
        <w:t>the</w:t>
      </w:r>
      <w:r>
        <w:rPr>
          <w:spacing w:val="63"/>
        </w:rPr>
        <w:t xml:space="preserve"> </w:t>
      </w:r>
      <w:r>
        <w:rPr>
          <w:spacing w:val="-1"/>
        </w:rPr>
        <w:t>policies and/or</w:t>
      </w:r>
      <w:r>
        <w:rPr>
          <w:spacing w:val="-3"/>
        </w:rPr>
        <w:t xml:space="preserve"> </w:t>
      </w:r>
      <w:r>
        <w:rPr>
          <w:spacing w:val="-1"/>
        </w:rPr>
        <w:t>procedures</w:t>
      </w:r>
      <w:r>
        <w:rPr>
          <w:spacing w:val="-2"/>
        </w:rPr>
        <w:t xml:space="preserve"> </w:t>
      </w:r>
      <w:r>
        <w:t>while</w:t>
      </w:r>
      <w:r>
        <w:rPr>
          <w:spacing w:val="-1"/>
        </w:rPr>
        <w:t xml:space="preserve"> </w:t>
      </w:r>
      <w:r>
        <w:t>I am</w:t>
      </w:r>
      <w:r>
        <w:rPr>
          <w:spacing w:val="-2"/>
        </w:rPr>
        <w:t xml:space="preserve"> </w:t>
      </w:r>
      <w:r>
        <w:t>a</w:t>
      </w:r>
      <w:r>
        <w:rPr>
          <w:spacing w:val="-1"/>
        </w:rPr>
        <w:t xml:space="preserve"> student</w:t>
      </w:r>
      <w:r>
        <w:t xml:space="preserve"> </w:t>
      </w:r>
      <w:r>
        <w:rPr>
          <w:spacing w:val="-1"/>
        </w:rPr>
        <w:t>in the</w:t>
      </w:r>
      <w:r>
        <w:rPr>
          <w:spacing w:val="-2"/>
        </w:rPr>
        <w:t xml:space="preserve"> </w:t>
      </w:r>
      <w:r>
        <w:t>Occupational Therapy Program</w:t>
      </w:r>
      <w:r>
        <w:rPr>
          <w:spacing w:val="-1"/>
        </w:rPr>
        <w:t>.</w:t>
      </w:r>
      <w:r>
        <w:t xml:space="preserve">  I</w:t>
      </w:r>
      <w:r>
        <w:rPr>
          <w:spacing w:val="-1"/>
        </w:rPr>
        <w:t xml:space="preserve"> further</w:t>
      </w:r>
      <w:r>
        <w:rPr>
          <w:spacing w:val="67"/>
          <w:w w:val="99"/>
        </w:rPr>
        <w:t xml:space="preserve"> </w:t>
      </w:r>
      <w:r>
        <w:rPr>
          <w:spacing w:val="-1"/>
        </w:rPr>
        <w:t>understand it</w:t>
      </w:r>
      <w:r>
        <w:t xml:space="preserve"> </w:t>
      </w:r>
      <w:r>
        <w:rPr>
          <w:spacing w:val="-1"/>
        </w:rPr>
        <w:t xml:space="preserve">is my responsibility </w:t>
      </w:r>
      <w:r>
        <w:t xml:space="preserve">to </w:t>
      </w:r>
      <w:r>
        <w:rPr>
          <w:spacing w:val="-1"/>
        </w:rPr>
        <w:t>contact</w:t>
      </w:r>
      <w:r>
        <w:rPr>
          <w:spacing w:val="-3"/>
        </w:rPr>
        <w:t xml:space="preserve"> </w:t>
      </w:r>
      <w:r>
        <w:t>the Occupational Therapy Department Academic Fieldwork Coordinator or the Department Chair</w:t>
      </w:r>
      <w:r>
        <w:rPr>
          <w:spacing w:val="-1"/>
        </w:rPr>
        <w:t>,</w:t>
      </w:r>
      <w:r>
        <w:rPr>
          <w:spacing w:val="2"/>
        </w:rPr>
        <w:t xml:space="preserve"> </w:t>
      </w:r>
      <w:r>
        <w:rPr>
          <w:spacing w:val="-1"/>
        </w:rPr>
        <w:t>if</w:t>
      </w:r>
      <w:r>
        <w:rPr>
          <w:spacing w:val="-3"/>
        </w:rPr>
        <w:t xml:space="preserve"> </w:t>
      </w:r>
      <w:r>
        <w:t>I</w:t>
      </w:r>
      <w:r>
        <w:rPr>
          <w:spacing w:val="-1"/>
        </w:rPr>
        <w:t xml:space="preserve"> have</w:t>
      </w:r>
      <w:r>
        <w:t xml:space="preserve"> </w:t>
      </w:r>
      <w:r>
        <w:rPr>
          <w:spacing w:val="-1"/>
        </w:rPr>
        <w:t>any</w:t>
      </w:r>
      <w:r>
        <w:rPr>
          <w:spacing w:val="69"/>
        </w:rPr>
        <w:t xml:space="preserve"> </w:t>
      </w:r>
      <w:r>
        <w:rPr>
          <w:spacing w:val="-1"/>
        </w:rPr>
        <w:t>question or concerns regarding fieldwork</w:t>
      </w:r>
      <w:r>
        <w:t>.</w:t>
      </w:r>
      <w:r>
        <w:rPr>
          <w:spacing w:val="-3"/>
        </w:rPr>
        <w:t xml:space="preserve"> </w:t>
      </w:r>
      <w:r>
        <w:rPr>
          <w:spacing w:val="-3"/>
        </w:rPr>
        <w:br/>
      </w:r>
      <w:r>
        <w:br/>
        <w:t xml:space="preserve">I </w:t>
      </w:r>
      <w:r>
        <w:rPr>
          <w:spacing w:val="-1"/>
        </w:rPr>
        <w:t>agree</w:t>
      </w:r>
      <w:r>
        <w:t xml:space="preserve"> </w:t>
      </w:r>
      <w:r>
        <w:rPr>
          <w:spacing w:val="-1"/>
        </w:rPr>
        <w:t>to</w:t>
      </w:r>
      <w:r>
        <w:t xml:space="preserve"> </w:t>
      </w:r>
      <w:r>
        <w:rPr>
          <w:spacing w:val="-1"/>
        </w:rPr>
        <w:t xml:space="preserve">abide </w:t>
      </w:r>
      <w:r>
        <w:t>by</w:t>
      </w:r>
      <w:r>
        <w:rPr>
          <w:spacing w:val="-1"/>
        </w:rPr>
        <w:t xml:space="preserve"> the requirements, rules, and regulations as stated</w:t>
      </w:r>
      <w:r>
        <w:t xml:space="preserve"> </w:t>
      </w:r>
      <w:r>
        <w:rPr>
          <w:spacing w:val="-1"/>
        </w:rPr>
        <w:t>in the</w:t>
      </w:r>
      <w:r>
        <w:t xml:space="preserve"> </w:t>
      </w:r>
      <w:r>
        <w:rPr>
          <w:i/>
        </w:rPr>
        <w:t>Occupational Therapy Graduate Student Fieldwork Handbook</w:t>
      </w:r>
      <w:r>
        <w:rPr>
          <w:spacing w:val="-1"/>
        </w:rPr>
        <w:t xml:space="preserve">. </w:t>
      </w:r>
      <w:r>
        <w:rPr>
          <w:spacing w:val="-3"/>
        </w:rPr>
        <w:t xml:space="preserve"> </w:t>
      </w:r>
      <w:r>
        <w:t xml:space="preserve">I </w:t>
      </w:r>
      <w:r>
        <w:rPr>
          <w:spacing w:val="-1"/>
        </w:rPr>
        <w:t>understand</w:t>
      </w:r>
      <w:r>
        <w:rPr>
          <w:spacing w:val="-2"/>
        </w:rPr>
        <w:t xml:space="preserve"> </w:t>
      </w:r>
      <w:r>
        <w:t>that</w:t>
      </w:r>
      <w:r>
        <w:rPr>
          <w:spacing w:val="-2"/>
        </w:rPr>
        <w:t xml:space="preserve"> </w:t>
      </w:r>
      <w:r>
        <w:t xml:space="preserve">I </w:t>
      </w:r>
      <w:r>
        <w:rPr>
          <w:spacing w:val="-1"/>
        </w:rPr>
        <w:t>must</w:t>
      </w:r>
      <w:r>
        <w:rPr>
          <w:spacing w:val="-2"/>
        </w:rPr>
        <w:t xml:space="preserve"> </w:t>
      </w:r>
      <w:r>
        <w:rPr>
          <w:spacing w:val="-1"/>
        </w:rPr>
        <w:t>abide</w:t>
      </w:r>
      <w:r>
        <w:t xml:space="preserve"> by</w:t>
      </w:r>
      <w:r>
        <w:rPr>
          <w:spacing w:val="-3"/>
        </w:rPr>
        <w:t xml:space="preserve"> </w:t>
      </w:r>
      <w:r>
        <w:t>the</w:t>
      </w:r>
      <w:r>
        <w:rPr>
          <w:spacing w:val="-2"/>
        </w:rPr>
        <w:t xml:space="preserve"> </w:t>
      </w:r>
      <w:r>
        <w:rPr>
          <w:spacing w:val="-1"/>
        </w:rPr>
        <w:t>professional</w:t>
      </w:r>
      <w:r>
        <w:rPr>
          <w:spacing w:val="9"/>
        </w:rPr>
        <w:t xml:space="preserve"> </w:t>
      </w:r>
      <w:r>
        <w:rPr>
          <w:spacing w:val="-1"/>
        </w:rPr>
        <w:t>ethics</w:t>
      </w:r>
      <w:r>
        <w:rPr>
          <w:spacing w:val="66"/>
        </w:rPr>
        <w:t xml:space="preserve"> </w:t>
      </w:r>
      <w:r>
        <w:t>and</w:t>
      </w:r>
      <w:r>
        <w:rPr>
          <w:spacing w:val="-1"/>
        </w:rPr>
        <w:t xml:space="preserve"> standards</w:t>
      </w:r>
      <w:r>
        <w:rPr>
          <w:spacing w:val="-2"/>
        </w:rPr>
        <w:t xml:space="preserve"> </w:t>
      </w:r>
      <w:r>
        <w:rPr>
          <w:spacing w:val="-1"/>
        </w:rPr>
        <w:t>accepted</w:t>
      </w:r>
      <w:r>
        <w:rPr>
          <w:spacing w:val="-2"/>
        </w:rPr>
        <w:t xml:space="preserve"> </w:t>
      </w:r>
      <w:r>
        <w:t>by</w:t>
      </w:r>
      <w:r>
        <w:rPr>
          <w:spacing w:val="-2"/>
        </w:rPr>
        <w:t xml:space="preserve"> </w:t>
      </w:r>
      <w:r>
        <w:rPr>
          <w:spacing w:val="-1"/>
        </w:rPr>
        <w:t>professionals</w:t>
      </w:r>
      <w:r>
        <w:t xml:space="preserve"> </w:t>
      </w:r>
      <w:r>
        <w:rPr>
          <w:spacing w:val="-1"/>
        </w:rPr>
        <w:t>in</w:t>
      </w:r>
      <w:r>
        <w:t xml:space="preserve"> </w:t>
      </w:r>
      <w:r>
        <w:rPr>
          <w:spacing w:val="-1"/>
        </w:rPr>
        <w:t>my career</w:t>
      </w:r>
      <w:r>
        <w:t xml:space="preserve"> </w:t>
      </w:r>
      <w:r>
        <w:rPr>
          <w:spacing w:val="-1"/>
        </w:rPr>
        <w:t>choice.</w:t>
      </w:r>
      <w:r>
        <w:rPr>
          <w:spacing w:val="-1"/>
        </w:rPr>
        <w:br/>
      </w:r>
    </w:p>
    <w:p w:rsidR="00C92ACE" w:rsidRDefault="00C92ACE" w:rsidP="00C92ACE">
      <w:pPr>
        <w:pStyle w:val="BodyText"/>
        <w:spacing w:after="120"/>
        <w:ind w:left="0" w:right="101" w:firstLine="0"/>
      </w:pPr>
      <w:r>
        <w:rPr>
          <w:spacing w:val="-1"/>
        </w:rPr>
        <w:t>Confidentiality of medical</w:t>
      </w:r>
      <w:r>
        <w:t xml:space="preserve"> </w:t>
      </w:r>
      <w:r>
        <w:rPr>
          <w:spacing w:val="-1"/>
        </w:rPr>
        <w:t>information is</w:t>
      </w:r>
      <w:r>
        <w:t xml:space="preserve"> </w:t>
      </w:r>
      <w:r>
        <w:rPr>
          <w:spacing w:val="-1"/>
        </w:rPr>
        <w:t>mandatory.</w:t>
      </w:r>
      <w:r>
        <w:rPr>
          <w:spacing w:val="-2"/>
        </w:rPr>
        <w:t xml:space="preserve">  </w:t>
      </w:r>
      <w:r>
        <w:rPr>
          <w:spacing w:val="-1"/>
        </w:rPr>
        <w:t>Dress</w:t>
      </w:r>
      <w:r>
        <w:t xml:space="preserve"> </w:t>
      </w:r>
      <w:r>
        <w:rPr>
          <w:spacing w:val="-1"/>
        </w:rPr>
        <w:t>code, personal conduct,</w:t>
      </w:r>
      <w:r>
        <w:rPr>
          <w:spacing w:val="-3"/>
        </w:rPr>
        <w:t xml:space="preserve"> </w:t>
      </w:r>
      <w:r>
        <w:t>and</w:t>
      </w:r>
      <w:r>
        <w:rPr>
          <w:spacing w:val="-2"/>
        </w:rPr>
        <w:t xml:space="preserve"> </w:t>
      </w:r>
      <w:r>
        <w:rPr>
          <w:spacing w:val="-1"/>
        </w:rPr>
        <w:t>professional</w:t>
      </w:r>
      <w:r>
        <w:rPr>
          <w:spacing w:val="85"/>
        </w:rPr>
        <w:t xml:space="preserve"> </w:t>
      </w:r>
      <w:r>
        <w:rPr>
          <w:spacing w:val="-1"/>
        </w:rPr>
        <w:t>attitude</w:t>
      </w:r>
      <w:r>
        <w:rPr>
          <w:spacing w:val="-3"/>
        </w:rPr>
        <w:t xml:space="preserve"> </w:t>
      </w:r>
      <w:r>
        <w:t xml:space="preserve">are </w:t>
      </w:r>
      <w:r>
        <w:rPr>
          <w:spacing w:val="-1"/>
        </w:rPr>
        <w:t>expected</w:t>
      </w:r>
      <w:r>
        <w:t xml:space="preserve"> </w:t>
      </w:r>
      <w:r>
        <w:rPr>
          <w:spacing w:val="-1"/>
        </w:rPr>
        <w:t>throughout</w:t>
      </w:r>
      <w:r>
        <w:rPr>
          <w:spacing w:val="-2"/>
        </w:rPr>
        <w:t xml:space="preserve"> </w:t>
      </w:r>
      <w:r>
        <w:rPr>
          <w:spacing w:val="-1"/>
        </w:rPr>
        <w:t>my</w:t>
      </w:r>
      <w:r>
        <w:t xml:space="preserve"> program</w:t>
      </w:r>
      <w:r>
        <w:rPr>
          <w:spacing w:val="-3"/>
        </w:rPr>
        <w:t xml:space="preserve"> </w:t>
      </w:r>
      <w:r>
        <w:t>and</w:t>
      </w:r>
      <w:r>
        <w:rPr>
          <w:spacing w:val="-2"/>
        </w:rPr>
        <w:t xml:space="preserve"> </w:t>
      </w:r>
      <w:r>
        <w:t xml:space="preserve">I </w:t>
      </w:r>
      <w:r>
        <w:rPr>
          <w:spacing w:val="-1"/>
        </w:rPr>
        <w:t>understand</w:t>
      </w:r>
      <w:r>
        <w:rPr>
          <w:spacing w:val="4"/>
        </w:rPr>
        <w:t xml:space="preserve"> </w:t>
      </w:r>
      <w:r>
        <w:rPr>
          <w:spacing w:val="-1"/>
        </w:rPr>
        <w:t>that</w:t>
      </w:r>
      <w:r>
        <w:t xml:space="preserve"> I </w:t>
      </w:r>
      <w:r>
        <w:rPr>
          <w:spacing w:val="-1"/>
        </w:rPr>
        <w:t>will be</w:t>
      </w:r>
      <w:r>
        <w:t xml:space="preserve"> </w:t>
      </w:r>
      <w:r>
        <w:rPr>
          <w:spacing w:val="-1"/>
        </w:rPr>
        <w:t>expected</w:t>
      </w:r>
      <w:r>
        <w:t xml:space="preserve"> </w:t>
      </w:r>
      <w:r>
        <w:rPr>
          <w:spacing w:val="-1"/>
        </w:rPr>
        <w:t>to</w:t>
      </w:r>
      <w:r>
        <w:t xml:space="preserve"> </w:t>
      </w:r>
      <w:r>
        <w:rPr>
          <w:spacing w:val="-1"/>
        </w:rPr>
        <w:t>act</w:t>
      </w:r>
      <w:r>
        <w:rPr>
          <w:spacing w:val="58"/>
        </w:rPr>
        <w:t xml:space="preserve"> </w:t>
      </w:r>
      <w:r w:rsidRPr="000A7B68">
        <w:rPr>
          <w:spacing w:val="-1"/>
        </w:rPr>
        <w:t>ethically and</w:t>
      </w:r>
      <w:r>
        <w:rPr>
          <w:spacing w:val="58"/>
        </w:rPr>
        <w:t xml:space="preserve"> </w:t>
      </w:r>
      <w:r>
        <w:rPr>
          <w:spacing w:val="-1"/>
        </w:rPr>
        <w:t>professionally</w:t>
      </w:r>
      <w:r>
        <w:t xml:space="preserve"> at</w:t>
      </w:r>
      <w:r>
        <w:rPr>
          <w:spacing w:val="-2"/>
        </w:rPr>
        <w:t xml:space="preserve"> </w:t>
      </w:r>
      <w:r>
        <w:t>all</w:t>
      </w:r>
      <w:r>
        <w:rPr>
          <w:spacing w:val="-1"/>
        </w:rPr>
        <w:t xml:space="preserve"> times.</w:t>
      </w:r>
    </w:p>
    <w:p w:rsidR="00C92ACE" w:rsidRDefault="00C92ACE" w:rsidP="00C92ACE">
      <w:pPr>
        <w:spacing w:after="120"/>
        <w:rPr>
          <w:rFonts w:ascii="Arial Narrow" w:eastAsia="Arial Narrow" w:hAnsi="Arial Narrow" w:cs="Arial Narrow"/>
          <w:sz w:val="20"/>
          <w:szCs w:val="20"/>
        </w:rPr>
      </w:pPr>
    </w:p>
    <w:p w:rsidR="00C92ACE" w:rsidRDefault="00C92ACE" w:rsidP="00C92ACE">
      <w:pPr>
        <w:spacing w:after="120"/>
        <w:rPr>
          <w:rFonts w:ascii="Arial Narrow" w:eastAsia="Arial Narrow" w:hAnsi="Arial Narrow" w:cs="Arial Narrow"/>
          <w:sz w:val="20"/>
          <w:szCs w:val="20"/>
        </w:rPr>
      </w:pPr>
    </w:p>
    <w:p w:rsidR="00C92ACE" w:rsidRDefault="00C92ACE" w:rsidP="00C92ACE">
      <w:pPr>
        <w:spacing w:before="120"/>
        <w:rPr>
          <w:rFonts w:ascii="Arial Narrow" w:eastAsia="Arial Narrow" w:hAnsi="Arial Narrow" w:cs="Arial Narrow"/>
          <w:sz w:val="25"/>
          <w:szCs w:val="25"/>
        </w:rPr>
      </w:pPr>
    </w:p>
    <w:p w:rsidR="00C92ACE" w:rsidRDefault="00C92ACE" w:rsidP="00C92ACE">
      <w:pPr>
        <w:spacing w:before="120"/>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A5C1D34" wp14:editId="7AD9202A">
                <wp:extent cx="4584700" cy="12065"/>
                <wp:effectExtent l="3810" t="4445" r="254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2065"/>
                          <a:chOff x="0" y="0"/>
                          <a:chExt cx="7220" cy="19"/>
                        </a:xfrm>
                      </wpg:grpSpPr>
                      <wpg:grpSp>
                        <wpg:cNvPr id="10" name="Group 10"/>
                        <wpg:cNvGrpSpPr>
                          <a:grpSpLocks/>
                        </wpg:cNvGrpSpPr>
                        <wpg:grpSpPr bwMode="auto">
                          <a:xfrm>
                            <a:off x="9" y="9"/>
                            <a:ext cx="7201" cy="2"/>
                            <a:chOff x="9" y="9"/>
                            <a:chExt cx="7201" cy="2"/>
                          </a:xfrm>
                        </wpg:grpSpPr>
                        <wps:wsp>
                          <wps:cNvPr id="11" name="Freeform 11"/>
                          <wps:cNvSpPr>
                            <a:spLocks/>
                          </wps:cNvSpPr>
                          <wps:spPr bwMode="auto">
                            <a:xfrm>
                              <a:off x="9" y="9"/>
                              <a:ext cx="7201" cy="2"/>
                            </a:xfrm>
                            <a:custGeom>
                              <a:avLst/>
                              <a:gdLst>
                                <a:gd name="T0" fmla="+- 0 9 9"/>
                                <a:gd name="T1" fmla="*/ T0 w 7201"/>
                                <a:gd name="T2" fmla="+- 0 7210 9"/>
                                <a:gd name="T3" fmla="*/ T2 w 7201"/>
                              </a:gdLst>
                              <a:ahLst/>
                              <a:cxnLst>
                                <a:cxn ang="0">
                                  <a:pos x="T1" y="0"/>
                                </a:cxn>
                                <a:cxn ang="0">
                                  <a:pos x="T3" y="0"/>
                                </a:cxn>
                              </a:cxnLst>
                              <a:rect l="0" t="0" r="r" b="b"/>
                              <a:pathLst>
                                <a:path w="7201">
                                  <a:moveTo>
                                    <a:pt x="0" y="0"/>
                                  </a:moveTo>
                                  <a:lnTo>
                                    <a:pt x="72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F1C9F7" id="Group 9" o:spid="_x0000_s1026" style="width:361pt;height:.95pt;mso-position-horizontal-relative:char;mso-position-vertical-relative:line" coordsize="7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">
                <v:group id="Group 10" o:spid="_x0000_s1027" style="position:absolute;left:9;top:9;width:7201;height:2" coordorigin="9,9"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8" style="position:absolute;left:9;top:9;width:7201;height:2;visibility:visible;mso-wrap-style:square;v-text-anchor:top" coordsize="7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" path="m,l7201,e" filled="f" strokeweight=".94pt">
                    <v:path arrowok="t" o:connecttype="custom" o:connectlocs="0,0;7201,0" o:connectangles="0,0"/>
                  </v:shape>
                </v:group>
                <w10:anchorlock/>
              </v:group>
            </w:pict>
          </mc:Fallback>
        </mc:AlternateContent>
      </w:r>
    </w:p>
    <w:p w:rsidR="00C92ACE" w:rsidRDefault="00C92ACE" w:rsidP="00C92ACE">
      <w:pPr>
        <w:pStyle w:val="BodyText"/>
        <w:tabs>
          <w:tab w:val="left" w:pos="5193"/>
        </w:tabs>
        <w:spacing w:before="120"/>
        <w:ind w:left="0" w:firstLine="0"/>
      </w:pPr>
      <w:r>
        <w:rPr>
          <w:rFonts w:cs="Arial Narrow"/>
          <w:spacing w:val="-1"/>
        </w:rPr>
        <w:t>Student’s</w:t>
      </w:r>
      <w:r>
        <w:rPr>
          <w:rFonts w:cs="Arial Narrow"/>
        </w:rPr>
        <w:t xml:space="preserve"> </w:t>
      </w:r>
      <w:r>
        <w:rPr>
          <w:rFonts w:cs="Arial Narrow"/>
          <w:spacing w:val="-1"/>
        </w:rPr>
        <w:t>signature</w:t>
      </w:r>
      <w:r>
        <w:rPr>
          <w:rFonts w:cs="Arial Narrow"/>
          <w:spacing w:val="-1"/>
        </w:rPr>
        <w:tab/>
      </w:r>
      <w:r>
        <w:t>Date</w:t>
      </w:r>
    </w:p>
    <w:p w:rsidR="00C92ACE" w:rsidRDefault="00C92ACE" w:rsidP="00C92ACE">
      <w:pPr>
        <w:rPr>
          <w:rFonts w:ascii="Arial Narrow" w:eastAsia="Arial Narrow" w:hAnsi="Arial Narrow" w:cs="Arial Narrow"/>
          <w:sz w:val="20"/>
          <w:szCs w:val="20"/>
        </w:rPr>
      </w:pPr>
    </w:p>
    <w:p w:rsidR="00C92ACE" w:rsidRDefault="00C92ACE" w:rsidP="00C92ACE">
      <w:pPr>
        <w:rPr>
          <w:rFonts w:ascii="Arial Narrow" w:eastAsia="Arial Narrow" w:hAnsi="Arial Narrow" w:cs="Arial Narrow"/>
          <w:sz w:val="20"/>
          <w:szCs w:val="20"/>
        </w:rPr>
      </w:pPr>
    </w:p>
    <w:p w:rsidR="00C92ACE" w:rsidRDefault="00C92ACE" w:rsidP="00C92ACE">
      <w:pPr>
        <w:rPr>
          <w:rFonts w:ascii="Arial Narrow" w:eastAsia="Arial Narrow" w:hAnsi="Arial Narrow" w:cs="Arial Narrow"/>
          <w:sz w:val="20"/>
          <w:szCs w:val="20"/>
        </w:rPr>
      </w:pPr>
    </w:p>
    <w:p w:rsidR="00D0781C" w:rsidRDefault="00D0781C" w:rsidP="00C92ACE">
      <w:pPr>
        <w:pStyle w:val="TOC2"/>
        <w:tabs>
          <w:tab w:val="right" w:leader="dot" w:pos="9450"/>
        </w:tabs>
        <w:ind w:left="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F65D8D">
      <w:pPr>
        <w:pStyle w:val="TOC2"/>
        <w:tabs>
          <w:tab w:val="right" w:leader="dot" w:pos="9450"/>
        </w:tabs>
        <w:ind w:left="720"/>
        <w:rPr>
          <w:sz w:val="22"/>
          <w:szCs w:val="22"/>
        </w:rPr>
      </w:pPr>
    </w:p>
    <w:p w:rsidR="00D0781C" w:rsidRDefault="00D0781C" w:rsidP="006E339E">
      <w:pPr>
        <w:pStyle w:val="TOC2"/>
        <w:tabs>
          <w:tab w:val="right" w:leader="dot" w:pos="9450"/>
        </w:tabs>
        <w:ind w:left="0"/>
        <w:rPr>
          <w:sz w:val="22"/>
          <w:szCs w:val="22"/>
        </w:rPr>
      </w:pPr>
    </w:p>
    <w:tbl>
      <w:tblPr>
        <w:tblStyle w:val="TableGrid1"/>
        <w:tblW w:w="0" w:type="auto"/>
        <w:tblInd w:w="175" w:type="dxa"/>
        <w:tblLook w:val="04A0" w:firstRow="1" w:lastRow="0" w:firstColumn="1" w:lastColumn="0" w:noHBand="0" w:noVBand="1"/>
      </w:tblPr>
      <w:tblGrid>
        <w:gridCol w:w="9427"/>
      </w:tblGrid>
      <w:tr w:rsidR="000127E3" w:rsidRPr="000127E3" w:rsidTr="00B748EF">
        <w:trPr>
          <w:trHeight w:val="440"/>
        </w:trPr>
        <w:tc>
          <w:tcPr>
            <w:tcW w:w="9427" w:type="dxa"/>
            <w:shd w:val="clear" w:color="auto" w:fill="D9D9D9"/>
            <w:vAlign w:val="center"/>
          </w:tcPr>
          <w:p w:rsidR="000127E3" w:rsidRPr="000127E3" w:rsidRDefault="00221816" w:rsidP="00B748EF">
            <w:pPr>
              <w:spacing w:before="39"/>
              <w:ind w:left="-15" w:right="-135"/>
              <w:jc w:val="center"/>
              <w:rPr>
                <w:rFonts w:ascii="Times New Roman" w:eastAsia="Arial" w:hAnsi="Times New Roman" w:cs="Times New Roman"/>
                <w:b/>
                <w:spacing w:val="-1"/>
                <w:sz w:val="24"/>
                <w:szCs w:val="24"/>
              </w:rPr>
            </w:pPr>
            <w:r>
              <w:rPr>
                <w:rFonts w:ascii="Times New Roman" w:eastAsia="Arial" w:hAnsi="Times New Roman" w:cs="Times New Roman"/>
                <w:b/>
                <w:spacing w:val="-1"/>
                <w:sz w:val="24"/>
                <w:szCs w:val="24"/>
              </w:rPr>
              <w:t xml:space="preserve">Master of </w:t>
            </w:r>
            <w:r w:rsidR="000127E3" w:rsidRPr="000127E3">
              <w:rPr>
                <w:rFonts w:ascii="Times New Roman" w:eastAsia="Arial" w:hAnsi="Times New Roman" w:cs="Times New Roman"/>
                <w:b/>
                <w:spacing w:val="-1"/>
                <w:sz w:val="24"/>
                <w:szCs w:val="24"/>
              </w:rPr>
              <w:t xml:space="preserve">Science </w:t>
            </w:r>
            <w:r w:rsidR="00B748EF">
              <w:rPr>
                <w:rFonts w:ascii="Times New Roman" w:eastAsia="Arial" w:hAnsi="Times New Roman" w:cs="Times New Roman"/>
                <w:b/>
                <w:spacing w:val="-1"/>
                <w:sz w:val="24"/>
                <w:szCs w:val="24"/>
              </w:rPr>
              <w:t>i</w:t>
            </w:r>
            <w:r w:rsidR="000127E3" w:rsidRPr="000127E3">
              <w:rPr>
                <w:rFonts w:ascii="Times New Roman" w:eastAsia="Arial" w:hAnsi="Times New Roman" w:cs="Times New Roman"/>
                <w:b/>
                <w:spacing w:val="-1"/>
                <w:sz w:val="24"/>
                <w:szCs w:val="24"/>
              </w:rPr>
              <w:t>n Occupational Therapy Academic Program</w:t>
            </w:r>
          </w:p>
        </w:tc>
      </w:tr>
    </w:tbl>
    <w:p w:rsidR="000127E3" w:rsidRPr="000127E3" w:rsidRDefault="000127E3" w:rsidP="000127E3">
      <w:pPr>
        <w:spacing w:before="10"/>
        <w:rPr>
          <w:rFonts w:ascii="Arial" w:eastAsia="Arial" w:hAnsi="Arial" w:cs="Arial"/>
          <w:sz w:val="24"/>
          <w:szCs w:val="24"/>
        </w:rPr>
      </w:pPr>
    </w:p>
    <w:p w:rsidR="000127E3" w:rsidRPr="000127E3" w:rsidRDefault="000127E3" w:rsidP="00B748EF">
      <w:pPr>
        <w:ind w:left="180"/>
        <w:jc w:val="center"/>
        <w:outlineLvl w:val="4"/>
        <w:rPr>
          <w:rFonts w:ascii="Times New Roman" w:eastAsia="Arial" w:hAnsi="Times New Roman" w:cs="Times New Roman"/>
          <w:b/>
          <w:bCs/>
          <w:sz w:val="24"/>
          <w:szCs w:val="24"/>
        </w:rPr>
      </w:pPr>
      <w:r w:rsidRPr="000127E3">
        <w:rPr>
          <w:rFonts w:ascii="Times New Roman" w:eastAsia="Arial" w:hAnsi="Times New Roman" w:cs="Times New Roman"/>
          <w:b/>
          <w:bCs/>
          <w:spacing w:val="-1"/>
          <w:sz w:val="24"/>
          <w:szCs w:val="24"/>
        </w:rPr>
        <w:t>Accreditation</w:t>
      </w:r>
      <w:r w:rsidRPr="000127E3">
        <w:rPr>
          <w:rFonts w:ascii="Times New Roman" w:eastAsia="Arial" w:hAnsi="Times New Roman" w:cs="Times New Roman"/>
          <w:b/>
          <w:bCs/>
          <w:sz w:val="24"/>
          <w:szCs w:val="24"/>
        </w:rPr>
        <w:t xml:space="preserve"> Status</w:t>
      </w:r>
    </w:p>
    <w:p w:rsidR="000127E3" w:rsidRPr="000127E3" w:rsidRDefault="000127E3" w:rsidP="000127E3">
      <w:pPr>
        <w:jc w:val="center"/>
        <w:outlineLvl w:val="4"/>
        <w:rPr>
          <w:rFonts w:ascii="Times New Roman" w:eastAsia="Arial" w:hAnsi="Times New Roman" w:cs="Times New Roman"/>
          <w:sz w:val="24"/>
          <w:szCs w:val="24"/>
        </w:rPr>
      </w:pP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The entry-level Master of Science in Occupational Therapy degree at Davenport University is accredited by the Accreditation Council for Occupational Therapy Education (ACOTE) of the American Occupational Therapy Association (AOTA).  The program received 7-year accreditation approval which is granted to new programs that have demonstrated exceptional education quality.  The next full accreditation review is scheduled to occur during the 2022/2023 academic year.</w:t>
      </w:r>
    </w:p>
    <w:p w:rsidR="000127E3" w:rsidRPr="000127E3" w:rsidRDefault="000127E3" w:rsidP="000127E3">
      <w:pPr>
        <w:ind w:left="112"/>
        <w:outlineLvl w:val="4"/>
        <w:rPr>
          <w:rFonts w:ascii="Times New Roman" w:eastAsia="Arial" w:hAnsi="Times New Roman" w:cs="Times New Roman"/>
          <w:sz w:val="24"/>
          <w:szCs w:val="24"/>
        </w:rPr>
      </w:pP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Graduates of the Davenport MSOT program are eligible to sit for the national certification examination administered by the National Board for Certification in Occupational Therapy (NBCOT).  After successful completion of this examination, the individual will be an Occupational Therapist, Registered (OTR).  In addition, all states require licensure in order to practice; however, state licenses are usually based on the results of the NBCOT Certification Examination.</w:t>
      </w:r>
    </w:p>
    <w:p w:rsidR="000127E3" w:rsidRPr="000127E3" w:rsidRDefault="000127E3" w:rsidP="000127E3">
      <w:pPr>
        <w:ind w:left="112"/>
        <w:outlineLvl w:val="4"/>
        <w:rPr>
          <w:rFonts w:ascii="Times New Roman" w:eastAsia="Arial" w:hAnsi="Times New Roman" w:cs="Times New Roman"/>
          <w:sz w:val="24"/>
          <w:szCs w:val="24"/>
        </w:rPr>
      </w:pP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 xml:space="preserve">The Occupational Therapy program at Davenport University adheres to all ACOTE requirements including timely notifications to ACOTE of changes within the MSOT program and/or Davenport University.  The members of the Occupational Therapy Department are responsible for demonstrating honesty, integrity, and ethical conduct in all dealings with ACOTE consistent with policies and procedures for honest and ethical behavior. </w:t>
      </w:r>
    </w:p>
    <w:p w:rsidR="000127E3" w:rsidRPr="000127E3" w:rsidRDefault="000127E3" w:rsidP="000127E3">
      <w:pPr>
        <w:ind w:left="112"/>
        <w:outlineLvl w:val="4"/>
        <w:rPr>
          <w:rFonts w:ascii="Times New Roman" w:eastAsia="Arial" w:hAnsi="Times New Roman" w:cs="Times New Roman"/>
          <w:sz w:val="24"/>
          <w:szCs w:val="24"/>
        </w:rPr>
      </w:pP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For more information about accreditation contact:</w:t>
      </w: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Accreditation Council for Occupational Therapy Education</w:t>
      </w:r>
    </w:p>
    <w:p w:rsidR="000127E3" w:rsidRPr="000127E3" w:rsidRDefault="000127E3" w:rsidP="000127E3">
      <w:pPr>
        <w:ind w:left="112"/>
        <w:outlineLvl w:val="4"/>
        <w:rPr>
          <w:rFonts w:ascii="Times New Roman" w:eastAsia="Arial" w:hAnsi="Times New Roman" w:cs="Times New Roman"/>
          <w:sz w:val="24"/>
          <w:szCs w:val="24"/>
        </w:rPr>
      </w:pPr>
      <w:proofErr w:type="gramStart"/>
      <w:r w:rsidRPr="000127E3">
        <w:rPr>
          <w:rFonts w:ascii="Times New Roman" w:eastAsia="Arial" w:hAnsi="Times New Roman" w:cs="Times New Roman"/>
          <w:sz w:val="24"/>
          <w:szCs w:val="24"/>
        </w:rPr>
        <w:t>c/o</w:t>
      </w:r>
      <w:proofErr w:type="gramEnd"/>
      <w:r w:rsidRPr="000127E3">
        <w:rPr>
          <w:rFonts w:ascii="Times New Roman" w:eastAsia="Arial" w:hAnsi="Times New Roman" w:cs="Times New Roman"/>
          <w:sz w:val="24"/>
          <w:szCs w:val="24"/>
        </w:rPr>
        <w:t xml:space="preserve"> American Occupational Therapy Association, Inc.</w:t>
      </w: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 xml:space="preserve">4720 Montgomery Lane, Suite 200 Bethesda, Maryland 20814-3449 </w:t>
      </w: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Web address:  www.acoteonline.org</w:t>
      </w:r>
    </w:p>
    <w:p w:rsidR="000127E3" w:rsidRPr="000127E3" w:rsidRDefault="000127E3" w:rsidP="000127E3">
      <w:pPr>
        <w:ind w:left="112"/>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 xml:space="preserve">Phone 301-652-2682 </w:t>
      </w:r>
    </w:p>
    <w:p w:rsidR="000127E3" w:rsidRPr="000127E3" w:rsidRDefault="000127E3" w:rsidP="000127E3">
      <w:pPr>
        <w:tabs>
          <w:tab w:val="left" w:pos="90"/>
        </w:tabs>
        <w:outlineLvl w:val="4"/>
        <w:rPr>
          <w:rFonts w:ascii="Times New Roman" w:eastAsia="Arial" w:hAnsi="Times New Roman" w:cs="Times New Roman"/>
          <w:sz w:val="24"/>
          <w:szCs w:val="24"/>
        </w:rPr>
      </w:pPr>
      <w:r w:rsidRPr="000127E3">
        <w:rPr>
          <w:rFonts w:ascii="Times New Roman" w:eastAsia="Arial" w:hAnsi="Times New Roman" w:cs="Times New Roman"/>
          <w:sz w:val="24"/>
          <w:szCs w:val="24"/>
        </w:rPr>
        <w:tab/>
        <w:t>Fax:   301-652-1417</w:t>
      </w:r>
    </w:p>
    <w:p w:rsidR="000127E3" w:rsidRPr="000127E3" w:rsidRDefault="000127E3" w:rsidP="000127E3">
      <w:pPr>
        <w:jc w:val="center"/>
        <w:outlineLvl w:val="4"/>
        <w:rPr>
          <w:rFonts w:ascii="Times New Roman" w:eastAsia="Arial" w:hAnsi="Times New Roman" w:cs="Times New Roman"/>
          <w:sz w:val="24"/>
          <w:szCs w:val="24"/>
        </w:rPr>
      </w:pPr>
    </w:p>
    <w:p w:rsidR="000127E3" w:rsidRPr="000127E3" w:rsidRDefault="000127E3" w:rsidP="000127E3">
      <w:pPr>
        <w:spacing w:before="52" w:line="516" w:lineRule="exact"/>
        <w:ind w:right="4"/>
        <w:rPr>
          <w:rFonts w:ascii="Times New Roman" w:eastAsia="Arial" w:hAnsi="Times New Roman" w:cs="Times New Roman"/>
          <w:sz w:val="24"/>
          <w:szCs w:val="24"/>
        </w:rPr>
      </w:pPr>
      <w:r w:rsidRPr="000127E3">
        <w:rPr>
          <w:rFonts w:ascii="Times New Roman" w:eastAsia="Arial" w:hAnsi="Times New Roman" w:cs="Times New Roman"/>
          <w:spacing w:val="-1"/>
          <w:sz w:val="24"/>
          <w:szCs w:val="24"/>
        </w:rPr>
        <w:t>Additional</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information</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regarding</w:t>
      </w:r>
      <w:r w:rsidRPr="000127E3">
        <w:rPr>
          <w:rFonts w:ascii="Times New Roman" w:eastAsia="Arial" w:hAnsi="Times New Roman" w:cs="Times New Roman"/>
          <w:spacing w:val="-2"/>
          <w:sz w:val="24"/>
          <w:szCs w:val="24"/>
        </w:rPr>
        <w:t xml:space="preserve"> </w:t>
      </w:r>
      <w:r w:rsidRPr="000127E3">
        <w:rPr>
          <w:rFonts w:ascii="Times New Roman" w:eastAsia="Arial" w:hAnsi="Times New Roman" w:cs="Times New Roman"/>
          <w:spacing w:val="-1"/>
          <w:sz w:val="24"/>
          <w:szCs w:val="24"/>
        </w:rPr>
        <w:t>accreditation</w:t>
      </w:r>
      <w:r w:rsidRPr="000127E3">
        <w:rPr>
          <w:rFonts w:ascii="Times New Roman" w:eastAsia="Arial" w:hAnsi="Times New Roman" w:cs="Times New Roman"/>
          <w:spacing w:val="-2"/>
          <w:sz w:val="24"/>
          <w:szCs w:val="24"/>
        </w:rPr>
        <w:t xml:space="preserve"> </w:t>
      </w:r>
      <w:r w:rsidRPr="000127E3">
        <w:rPr>
          <w:rFonts w:ascii="Times New Roman" w:eastAsia="Arial" w:hAnsi="Times New Roman" w:cs="Times New Roman"/>
          <w:sz w:val="24"/>
          <w:szCs w:val="24"/>
        </w:rPr>
        <w:t xml:space="preserve">can </w:t>
      </w:r>
      <w:r w:rsidRPr="000127E3">
        <w:rPr>
          <w:rFonts w:ascii="Times New Roman" w:eastAsia="Arial" w:hAnsi="Times New Roman" w:cs="Times New Roman"/>
          <w:spacing w:val="-1"/>
          <w:sz w:val="24"/>
          <w:szCs w:val="24"/>
        </w:rPr>
        <w:t>be</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obtained</w:t>
      </w:r>
      <w:r w:rsidRPr="000127E3">
        <w:rPr>
          <w:rFonts w:ascii="Times New Roman" w:eastAsia="Arial" w:hAnsi="Times New Roman" w:cs="Times New Roman"/>
          <w:spacing w:val="-2"/>
          <w:sz w:val="24"/>
          <w:szCs w:val="24"/>
        </w:rPr>
        <w:t xml:space="preserve"> </w:t>
      </w:r>
      <w:r w:rsidRPr="000127E3">
        <w:rPr>
          <w:rFonts w:ascii="Times New Roman" w:eastAsia="Arial" w:hAnsi="Times New Roman" w:cs="Times New Roman"/>
          <w:spacing w:val="-1"/>
          <w:sz w:val="24"/>
          <w:szCs w:val="24"/>
        </w:rPr>
        <w:t>from:</w:t>
      </w:r>
      <w:r w:rsidRPr="000127E3">
        <w:rPr>
          <w:rFonts w:ascii="Times New Roman" w:eastAsia="Arial" w:hAnsi="Times New Roman" w:cs="Times New Roman"/>
          <w:spacing w:val="81"/>
          <w:sz w:val="24"/>
          <w:szCs w:val="24"/>
        </w:rPr>
        <w:t xml:space="preserve"> </w:t>
      </w:r>
      <w:r w:rsidRPr="000127E3">
        <w:rPr>
          <w:rFonts w:ascii="Times New Roman" w:eastAsia="Arial" w:hAnsi="Times New Roman" w:cs="Times New Roman"/>
          <w:spacing w:val="-1"/>
          <w:sz w:val="24"/>
          <w:szCs w:val="24"/>
        </w:rPr>
        <w:t>Davenport</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University</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Occupational</w:t>
      </w:r>
      <w:r w:rsidRPr="000127E3">
        <w:rPr>
          <w:rFonts w:ascii="Times New Roman" w:eastAsia="Arial" w:hAnsi="Times New Roman" w:cs="Times New Roman"/>
          <w:spacing w:val="-3"/>
          <w:sz w:val="24"/>
          <w:szCs w:val="24"/>
        </w:rPr>
        <w:t xml:space="preserve"> </w:t>
      </w:r>
      <w:r w:rsidRPr="000127E3">
        <w:rPr>
          <w:rFonts w:ascii="Times New Roman" w:eastAsia="Arial" w:hAnsi="Times New Roman" w:cs="Times New Roman"/>
          <w:spacing w:val="-1"/>
          <w:sz w:val="24"/>
          <w:szCs w:val="24"/>
        </w:rPr>
        <w:t>Therapy</w:t>
      </w:r>
      <w:r w:rsidRPr="000127E3">
        <w:rPr>
          <w:rFonts w:ascii="Times New Roman" w:eastAsia="Arial" w:hAnsi="Times New Roman" w:cs="Times New Roman"/>
          <w:spacing w:val="-3"/>
          <w:sz w:val="24"/>
          <w:szCs w:val="24"/>
        </w:rPr>
        <w:t xml:space="preserve"> </w:t>
      </w:r>
      <w:r w:rsidRPr="000127E3">
        <w:rPr>
          <w:rFonts w:ascii="Times New Roman" w:eastAsia="Arial" w:hAnsi="Times New Roman" w:cs="Times New Roman"/>
          <w:spacing w:val="-1"/>
          <w:sz w:val="24"/>
          <w:szCs w:val="24"/>
        </w:rPr>
        <w:t>Department</w:t>
      </w:r>
    </w:p>
    <w:p w:rsidR="000127E3" w:rsidRPr="000127E3" w:rsidRDefault="004819CC" w:rsidP="000127E3">
      <w:pPr>
        <w:spacing w:line="224" w:lineRule="exact"/>
        <w:ind w:left="652"/>
        <w:rPr>
          <w:rFonts w:ascii="Times New Roman" w:eastAsia="Arial" w:hAnsi="Times New Roman" w:cs="Times New Roman"/>
          <w:sz w:val="24"/>
          <w:szCs w:val="24"/>
        </w:rPr>
      </w:pPr>
      <w:r>
        <w:rPr>
          <w:rFonts w:ascii="Times New Roman" w:eastAsia="Arial" w:hAnsi="Times New Roman" w:cs="Times New Roman"/>
          <w:spacing w:val="-1"/>
          <w:sz w:val="24"/>
          <w:szCs w:val="24"/>
        </w:rPr>
        <w:t>Dr. Theresa Leto</w:t>
      </w:r>
      <w:r w:rsidR="000127E3" w:rsidRPr="000127E3">
        <w:rPr>
          <w:rFonts w:ascii="Times New Roman" w:eastAsia="Arial" w:hAnsi="Times New Roman" w:cs="Times New Roman"/>
          <w:sz w:val="24"/>
          <w:szCs w:val="24"/>
        </w:rPr>
        <w:t>, Department</w:t>
      </w:r>
      <w:r w:rsidR="000127E3" w:rsidRPr="000127E3">
        <w:rPr>
          <w:rFonts w:ascii="Times New Roman" w:eastAsia="Arial" w:hAnsi="Times New Roman" w:cs="Times New Roman"/>
          <w:spacing w:val="-2"/>
          <w:sz w:val="24"/>
          <w:szCs w:val="24"/>
        </w:rPr>
        <w:t xml:space="preserve"> </w:t>
      </w:r>
      <w:r w:rsidR="000127E3" w:rsidRPr="000127E3">
        <w:rPr>
          <w:rFonts w:ascii="Times New Roman" w:eastAsia="Arial" w:hAnsi="Times New Roman" w:cs="Times New Roman"/>
          <w:sz w:val="24"/>
          <w:szCs w:val="24"/>
        </w:rPr>
        <w:t>Chair</w:t>
      </w:r>
      <w:r w:rsidR="000127E3" w:rsidRPr="000127E3">
        <w:rPr>
          <w:rFonts w:ascii="Times New Roman" w:eastAsia="Arial" w:hAnsi="Times New Roman" w:cs="Times New Roman"/>
          <w:sz w:val="24"/>
          <w:szCs w:val="24"/>
        </w:rPr>
        <w:tab/>
      </w:r>
      <w:r w:rsidR="000127E3" w:rsidRPr="000127E3">
        <w:rPr>
          <w:rFonts w:ascii="Times New Roman" w:eastAsia="Arial" w:hAnsi="Times New Roman" w:cs="Times New Roman"/>
          <w:sz w:val="24"/>
          <w:szCs w:val="24"/>
        </w:rPr>
        <w:tab/>
      </w:r>
      <w:r w:rsidR="000127E3" w:rsidRPr="000127E3">
        <w:rPr>
          <w:rFonts w:ascii="Times New Roman" w:eastAsia="Arial" w:hAnsi="Times New Roman" w:cs="Times New Roman"/>
          <w:sz w:val="24"/>
          <w:szCs w:val="24"/>
        </w:rPr>
        <w:tab/>
      </w:r>
      <w:r w:rsidR="000127E3" w:rsidRPr="000127E3">
        <w:rPr>
          <w:rFonts w:ascii="Times New Roman" w:eastAsia="Arial" w:hAnsi="Times New Roman" w:cs="Times New Roman"/>
          <w:spacing w:val="27"/>
          <w:sz w:val="24"/>
          <w:szCs w:val="24"/>
        </w:rPr>
        <w:t xml:space="preserve"> </w:t>
      </w:r>
    </w:p>
    <w:p w:rsidR="000127E3" w:rsidRPr="000127E3" w:rsidRDefault="000127E3" w:rsidP="000127E3">
      <w:pPr>
        <w:spacing w:line="224" w:lineRule="exact"/>
        <w:ind w:left="652"/>
        <w:rPr>
          <w:rFonts w:ascii="Times New Roman" w:eastAsia="Arial" w:hAnsi="Times New Roman" w:cs="Times New Roman"/>
          <w:spacing w:val="-1"/>
          <w:sz w:val="24"/>
          <w:szCs w:val="24"/>
        </w:rPr>
      </w:pPr>
      <w:r w:rsidRPr="000127E3">
        <w:rPr>
          <w:rFonts w:ascii="Times New Roman" w:eastAsia="Arial" w:hAnsi="Times New Roman" w:cs="Times New Roman"/>
          <w:sz w:val="24"/>
          <w:szCs w:val="24"/>
        </w:rPr>
        <w:t>Room</w:t>
      </w:r>
      <w:r w:rsidRPr="000127E3">
        <w:rPr>
          <w:rFonts w:ascii="Times New Roman" w:eastAsia="Arial" w:hAnsi="Times New Roman" w:cs="Times New Roman"/>
          <w:spacing w:val="-1"/>
          <w:sz w:val="24"/>
          <w:szCs w:val="24"/>
        </w:rPr>
        <w:t xml:space="preserve"> 020</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Academic</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Building</w:t>
      </w:r>
      <w:r w:rsidRPr="000127E3">
        <w:rPr>
          <w:rFonts w:ascii="Times New Roman" w:eastAsia="Arial" w:hAnsi="Times New Roman" w:cs="Times New Roman"/>
          <w:spacing w:val="-1"/>
          <w:sz w:val="24"/>
          <w:szCs w:val="24"/>
        </w:rPr>
        <w:tab/>
      </w:r>
    </w:p>
    <w:p w:rsidR="000127E3" w:rsidRPr="000127E3" w:rsidRDefault="00216463" w:rsidP="000127E3">
      <w:pPr>
        <w:spacing w:line="224" w:lineRule="exact"/>
        <w:ind w:left="652"/>
        <w:rPr>
          <w:rFonts w:ascii="Times New Roman" w:eastAsia="Arial" w:hAnsi="Times New Roman" w:cs="Times New Roman"/>
          <w:spacing w:val="-1"/>
          <w:sz w:val="24"/>
          <w:szCs w:val="24"/>
        </w:rPr>
      </w:pPr>
      <w:hyperlink r:id="rId11">
        <w:r w:rsidR="004819CC">
          <w:rPr>
            <w:rFonts w:ascii="Times New Roman" w:eastAsia="Arial" w:hAnsi="Times New Roman" w:cs="Times New Roman"/>
            <w:spacing w:val="-1"/>
            <w:sz w:val="24"/>
            <w:szCs w:val="24"/>
            <w:u w:val="single" w:color="000000"/>
          </w:rPr>
          <w:t>tleto</w:t>
        </w:r>
        <w:r w:rsidR="000127E3" w:rsidRPr="000127E3">
          <w:rPr>
            <w:rFonts w:ascii="Times New Roman" w:eastAsia="Arial" w:hAnsi="Times New Roman" w:cs="Times New Roman"/>
            <w:spacing w:val="-1"/>
            <w:sz w:val="24"/>
            <w:szCs w:val="24"/>
            <w:u w:val="single" w:color="000000"/>
          </w:rPr>
          <w:t>@davenport.edu</w:t>
        </w:r>
      </w:hyperlink>
    </w:p>
    <w:p w:rsidR="000127E3" w:rsidRPr="000127E3" w:rsidRDefault="000127E3" w:rsidP="000127E3">
      <w:pPr>
        <w:spacing w:line="224" w:lineRule="exact"/>
        <w:ind w:left="652"/>
        <w:rPr>
          <w:rFonts w:ascii="Times New Roman" w:eastAsia="Arial" w:hAnsi="Times New Roman" w:cs="Times New Roman"/>
          <w:sz w:val="24"/>
          <w:szCs w:val="24"/>
        </w:rPr>
      </w:pPr>
      <w:r w:rsidRPr="000127E3">
        <w:rPr>
          <w:rFonts w:ascii="Times New Roman" w:eastAsia="Arial" w:hAnsi="Times New Roman" w:cs="Times New Roman"/>
          <w:spacing w:val="-1"/>
          <w:sz w:val="24"/>
          <w:szCs w:val="24"/>
        </w:rPr>
        <w:tab/>
      </w:r>
      <w:r w:rsidRPr="000127E3">
        <w:rPr>
          <w:rFonts w:ascii="Times New Roman" w:eastAsia="Arial" w:hAnsi="Times New Roman" w:cs="Times New Roman"/>
          <w:sz w:val="24"/>
          <w:szCs w:val="24"/>
        </w:rPr>
        <w:t>(616)</w:t>
      </w:r>
      <w:r w:rsidRPr="000127E3">
        <w:rPr>
          <w:rFonts w:ascii="Times New Roman" w:eastAsia="Arial" w:hAnsi="Times New Roman" w:cs="Times New Roman"/>
          <w:spacing w:val="66"/>
          <w:sz w:val="24"/>
          <w:szCs w:val="24"/>
        </w:rPr>
        <w:t xml:space="preserve"> </w:t>
      </w:r>
      <w:r w:rsidRPr="000127E3">
        <w:rPr>
          <w:rFonts w:ascii="Times New Roman" w:eastAsia="Arial" w:hAnsi="Times New Roman" w:cs="Times New Roman"/>
          <w:spacing w:val="-1"/>
          <w:sz w:val="24"/>
          <w:szCs w:val="24"/>
        </w:rPr>
        <w:t>871-61</w:t>
      </w:r>
      <w:r w:rsidR="004819CC">
        <w:rPr>
          <w:rFonts w:ascii="Times New Roman" w:eastAsia="Arial" w:hAnsi="Times New Roman" w:cs="Times New Roman"/>
          <w:spacing w:val="-1"/>
          <w:sz w:val="24"/>
          <w:szCs w:val="24"/>
        </w:rPr>
        <w:t>53</w:t>
      </w:r>
    </w:p>
    <w:p w:rsidR="000127E3" w:rsidRPr="000127E3" w:rsidRDefault="000127E3" w:rsidP="000127E3">
      <w:pPr>
        <w:ind w:left="652" w:right="60"/>
        <w:rPr>
          <w:rFonts w:ascii="Times New Roman" w:eastAsia="Arial" w:hAnsi="Times New Roman" w:cs="Times New Roman"/>
          <w:spacing w:val="-1"/>
          <w:sz w:val="24"/>
          <w:szCs w:val="24"/>
        </w:rPr>
      </w:pPr>
    </w:p>
    <w:p w:rsidR="000127E3" w:rsidRPr="000127E3" w:rsidRDefault="000127E3" w:rsidP="000127E3">
      <w:pPr>
        <w:tabs>
          <w:tab w:val="left" w:pos="4140"/>
        </w:tabs>
        <w:ind w:left="652" w:right="5997"/>
        <w:rPr>
          <w:rFonts w:ascii="Times New Roman" w:eastAsia="Arial" w:hAnsi="Times New Roman" w:cs="Times New Roman"/>
          <w:sz w:val="24"/>
          <w:szCs w:val="24"/>
        </w:rPr>
      </w:pPr>
    </w:p>
    <w:p w:rsidR="000127E3" w:rsidRPr="000127E3" w:rsidRDefault="000127E3" w:rsidP="000127E3">
      <w:pPr>
        <w:ind w:left="540" w:right="60" w:hanging="541"/>
        <w:rPr>
          <w:rFonts w:ascii="Times New Roman" w:eastAsia="Arial" w:hAnsi="Times New Roman" w:cs="Times New Roman"/>
          <w:spacing w:val="69"/>
          <w:sz w:val="24"/>
          <w:szCs w:val="24"/>
        </w:rPr>
      </w:pPr>
      <w:r w:rsidRPr="000127E3">
        <w:rPr>
          <w:rFonts w:ascii="Times New Roman" w:eastAsia="Arial" w:hAnsi="Times New Roman" w:cs="Times New Roman"/>
          <w:spacing w:val="-1"/>
          <w:sz w:val="24"/>
          <w:szCs w:val="24"/>
        </w:rPr>
        <w:t>Accreditation</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Council</w:t>
      </w:r>
      <w:r w:rsidRPr="000127E3">
        <w:rPr>
          <w:rFonts w:ascii="Times New Roman" w:eastAsia="Arial" w:hAnsi="Times New Roman" w:cs="Times New Roman"/>
          <w:spacing w:val="-3"/>
          <w:sz w:val="24"/>
          <w:szCs w:val="24"/>
        </w:rPr>
        <w:t xml:space="preserve"> </w:t>
      </w:r>
      <w:r w:rsidRPr="000127E3">
        <w:rPr>
          <w:rFonts w:ascii="Times New Roman" w:eastAsia="Arial" w:hAnsi="Times New Roman" w:cs="Times New Roman"/>
          <w:sz w:val="24"/>
          <w:szCs w:val="24"/>
        </w:rPr>
        <w:t xml:space="preserve">for </w:t>
      </w:r>
      <w:r w:rsidRPr="000127E3">
        <w:rPr>
          <w:rFonts w:ascii="Times New Roman" w:eastAsia="Arial" w:hAnsi="Times New Roman" w:cs="Times New Roman"/>
          <w:spacing w:val="-1"/>
          <w:sz w:val="24"/>
          <w:szCs w:val="24"/>
        </w:rPr>
        <w:t>Occupational</w:t>
      </w:r>
      <w:r w:rsidRPr="000127E3">
        <w:rPr>
          <w:rFonts w:ascii="Times New Roman" w:eastAsia="Arial" w:hAnsi="Times New Roman" w:cs="Times New Roman"/>
          <w:spacing w:val="-3"/>
          <w:sz w:val="24"/>
          <w:szCs w:val="24"/>
        </w:rPr>
        <w:t xml:space="preserve"> </w:t>
      </w:r>
      <w:r w:rsidRPr="000127E3">
        <w:rPr>
          <w:rFonts w:ascii="Times New Roman" w:eastAsia="Arial" w:hAnsi="Times New Roman" w:cs="Times New Roman"/>
          <w:spacing w:val="-1"/>
          <w:sz w:val="24"/>
          <w:szCs w:val="24"/>
        </w:rPr>
        <w:t>Therapy</w:t>
      </w:r>
      <w:r w:rsidRPr="000127E3">
        <w:rPr>
          <w:rFonts w:ascii="Times New Roman" w:eastAsia="Arial" w:hAnsi="Times New Roman" w:cs="Times New Roman"/>
          <w:spacing w:val="-3"/>
          <w:sz w:val="24"/>
          <w:szCs w:val="24"/>
        </w:rPr>
        <w:t xml:space="preserve"> </w:t>
      </w:r>
      <w:r w:rsidRPr="000127E3">
        <w:rPr>
          <w:rFonts w:ascii="Times New Roman" w:eastAsia="Arial" w:hAnsi="Times New Roman" w:cs="Times New Roman"/>
          <w:spacing w:val="-1"/>
          <w:sz w:val="24"/>
          <w:szCs w:val="24"/>
        </w:rPr>
        <w:t>Education</w:t>
      </w:r>
      <w:r w:rsidRPr="000127E3">
        <w:rPr>
          <w:rFonts w:ascii="Times New Roman" w:eastAsia="Arial" w:hAnsi="Times New Roman" w:cs="Times New Roman"/>
          <w:spacing w:val="69"/>
          <w:sz w:val="24"/>
          <w:szCs w:val="24"/>
        </w:rPr>
        <w:t xml:space="preserve"> </w:t>
      </w:r>
    </w:p>
    <w:p w:rsidR="000127E3" w:rsidRPr="000127E3" w:rsidRDefault="000127E3" w:rsidP="000127E3">
      <w:pPr>
        <w:tabs>
          <w:tab w:val="left" w:pos="540"/>
        </w:tabs>
        <w:ind w:left="540" w:right="60" w:hanging="541"/>
        <w:rPr>
          <w:rFonts w:ascii="Times New Roman" w:eastAsia="Arial" w:hAnsi="Times New Roman" w:cs="Times New Roman"/>
          <w:sz w:val="24"/>
          <w:szCs w:val="24"/>
        </w:rPr>
      </w:pPr>
      <w:r w:rsidRPr="000127E3">
        <w:rPr>
          <w:rFonts w:ascii="Times New Roman" w:eastAsia="Arial" w:hAnsi="Times New Roman" w:cs="Times New Roman"/>
          <w:spacing w:val="69"/>
          <w:sz w:val="24"/>
          <w:szCs w:val="24"/>
        </w:rPr>
        <w:tab/>
      </w:r>
      <w:r w:rsidRPr="000127E3">
        <w:rPr>
          <w:rFonts w:ascii="Times New Roman" w:eastAsia="Arial" w:hAnsi="Times New Roman" w:cs="Times New Roman"/>
          <w:spacing w:val="-1"/>
          <w:sz w:val="24"/>
          <w:szCs w:val="24"/>
        </w:rPr>
        <w:t>4720</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Montgomery</w:t>
      </w:r>
      <w:r w:rsidRPr="000127E3">
        <w:rPr>
          <w:rFonts w:ascii="Times New Roman" w:eastAsia="Arial" w:hAnsi="Times New Roman" w:cs="Times New Roman"/>
          <w:spacing w:val="-4"/>
          <w:sz w:val="24"/>
          <w:szCs w:val="24"/>
        </w:rPr>
        <w:t xml:space="preserve"> </w:t>
      </w:r>
      <w:r w:rsidRPr="000127E3">
        <w:rPr>
          <w:rFonts w:ascii="Times New Roman" w:eastAsia="Arial" w:hAnsi="Times New Roman" w:cs="Times New Roman"/>
          <w:spacing w:val="-1"/>
          <w:sz w:val="24"/>
          <w:szCs w:val="24"/>
        </w:rPr>
        <w:t>Lane,</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Suite</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200</w:t>
      </w:r>
    </w:p>
    <w:p w:rsidR="000127E3" w:rsidRPr="000127E3" w:rsidRDefault="000127E3" w:rsidP="000127E3">
      <w:pPr>
        <w:tabs>
          <w:tab w:val="left" w:pos="540"/>
        </w:tabs>
        <w:ind w:left="540" w:right="60" w:hanging="541"/>
        <w:rPr>
          <w:rFonts w:ascii="Times New Roman" w:eastAsia="Arial" w:hAnsi="Times New Roman" w:cs="Times New Roman"/>
          <w:spacing w:val="-1"/>
          <w:sz w:val="24"/>
          <w:szCs w:val="24"/>
        </w:rPr>
      </w:pPr>
      <w:r w:rsidRPr="000127E3">
        <w:rPr>
          <w:rFonts w:ascii="Times New Roman" w:eastAsia="Arial" w:hAnsi="Times New Roman" w:cs="Times New Roman"/>
          <w:sz w:val="24"/>
          <w:szCs w:val="24"/>
        </w:rPr>
        <w:tab/>
      </w:r>
      <w:r w:rsidRPr="000127E3">
        <w:rPr>
          <w:rFonts w:ascii="Times New Roman" w:eastAsia="Arial" w:hAnsi="Times New Roman" w:cs="Times New Roman"/>
          <w:spacing w:val="-1"/>
          <w:sz w:val="24"/>
          <w:szCs w:val="24"/>
        </w:rPr>
        <w:t>Bethesda,</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Maryland</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20814-3449</w:t>
      </w:r>
    </w:p>
    <w:p w:rsidR="000127E3" w:rsidRPr="000127E3" w:rsidRDefault="000127E3" w:rsidP="000127E3">
      <w:pPr>
        <w:tabs>
          <w:tab w:val="left" w:pos="540"/>
        </w:tabs>
        <w:ind w:left="540" w:right="60" w:hanging="541"/>
        <w:rPr>
          <w:rFonts w:ascii="Times New Roman" w:eastAsia="Arial" w:hAnsi="Times New Roman" w:cs="Times New Roman"/>
          <w:sz w:val="24"/>
          <w:szCs w:val="24"/>
        </w:rPr>
      </w:pPr>
      <w:r w:rsidRPr="000127E3">
        <w:rPr>
          <w:rFonts w:ascii="Times New Roman" w:eastAsia="Arial" w:hAnsi="Times New Roman" w:cs="Times New Roman"/>
          <w:spacing w:val="-1"/>
          <w:sz w:val="24"/>
          <w:szCs w:val="24"/>
        </w:rPr>
        <w:tab/>
      </w:r>
      <w:proofErr w:type="gramStart"/>
      <w:r w:rsidRPr="000127E3">
        <w:rPr>
          <w:rFonts w:ascii="Times New Roman" w:eastAsia="Arial" w:hAnsi="Times New Roman" w:cs="Times New Roman"/>
          <w:spacing w:val="-1"/>
          <w:sz w:val="24"/>
          <w:szCs w:val="24"/>
        </w:rPr>
        <w:t>website</w:t>
      </w:r>
      <w:proofErr w:type="gramEnd"/>
      <w:r w:rsidRPr="000127E3">
        <w:rPr>
          <w:rFonts w:ascii="Times New Roman" w:eastAsia="Arial" w:hAnsi="Times New Roman" w:cs="Times New Roman"/>
          <w:spacing w:val="-1"/>
          <w:sz w:val="24"/>
          <w:szCs w:val="24"/>
        </w:rPr>
        <w:t>:</w:t>
      </w:r>
      <w:r w:rsidRPr="000127E3">
        <w:rPr>
          <w:rFonts w:ascii="Times New Roman" w:eastAsia="Arial" w:hAnsi="Times New Roman" w:cs="Times New Roman"/>
          <w:spacing w:val="1"/>
          <w:sz w:val="24"/>
          <w:szCs w:val="24"/>
        </w:rPr>
        <w:t xml:space="preserve"> </w:t>
      </w:r>
      <w:hyperlink r:id="rId12">
        <w:r w:rsidRPr="000127E3">
          <w:rPr>
            <w:rFonts w:ascii="Times New Roman" w:eastAsia="Arial" w:hAnsi="Times New Roman" w:cs="Times New Roman"/>
            <w:spacing w:val="-1"/>
            <w:sz w:val="24"/>
            <w:szCs w:val="24"/>
            <w:u w:val="single" w:color="000000"/>
          </w:rPr>
          <w:t>www.acoteonline.org</w:t>
        </w:r>
      </w:hyperlink>
      <w:r w:rsidRPr="000127E3">
        <w:rPr>
          <w:rFonts w:ascii="Times New Roman" w:eastAsia="Arial" w:hAnsi="Times New Roman" w:cs="Times New Roman"/>
          <w:spacing w:val="43"/>
          <w:sz w:val="24"/>
          <w:szCs w:val="24"/>
        </w:rPr>
        <w:t xml:space="preserve"> </w:t>
      </w:r>
      <w:r w:rsidRPr="000127E3">
        <w:rPr>
          <w:rFonts w:ascii="Times New Roman" w:eastAsia="Arial" w:hAnsi="Times New Roman" w:cs="Times New Roman"/>
          <w:sz w:val="24"/>
          <w:szCs w:val="24"/>
        </w:rPr>
        <w:t>email:</w:t>
      </w:r>
      <w:r w:rsidRPr="000127E3">
        <w:rPr>
          <w:rFonts w:ascii="Times New Roman" w:eastAsia="Arial" w:hAnsi="Times New Roman" w:cs="Times New Roman"/>
          <w:spacing w:val="-1"/>
          <w:sz w:val="24"/>
          <w:szCs w:val="24"/>
        </w:rPr>
        <w:t xml:space="preserve"> </w:t>
      </w:r>
      <w:hyperlink r:id="rId13">
        <w:r w:rsidRPr="000127E3">
          <w:rPr>
            <w:rFonts w:ascii="Times New Roman" w:eastAsia="Arial" w:hAnsi="Times New Roman" w:cs="Times New Roman"/>
            <w:spacing w:val="-1"/>
            <w:sz w:val="24"/>
            <w:szCs w:val="24"/>
            <w:u w:val="single" w:color="000000"/>
          </w:rPr>
          <w:t>accred@aota.org</w:t>
        </w:r>
      </w:hyperlink>
      <w:r w:rsidRPr="000127E3">
        <w:rPr>
          <w:rFonts w:ascii="Times New Roman" w:eastAsia="Arial" w:hAnsi="Times New Roman" w:cs="Times New Roman"/>
          <w:spacing w:val="21"/>
          <w:sz w:val="24"/>
          <w:szCs w:val="24"/>
        </w:rPr>
        <w:t xml:space="preserve"> </w:t>
      </w:r>
    </w:p>
    <w:p w:rsidR="000127E3" w:rsidRPr="000127E3" w:rsidRDefault="000127E3" w:rsidP="000127E3">
      <w:pPr>
        <w:tabs>
          <w:tab w:val="left" w:pos="540"/>
        </w:tabs>
        <w:ind w:left="540" w:right="60" w:hanging="541"/>
        <w:rPr>
          <w:rFonts w:ascii="Times New Roman" w:eastAsia="Arial" w:hAnsi="Times New Roman" w:cs="Times New Roman"/>
          <w:sz w:val="24"/>
          <w:szCs w:val="24"/>
        </w:rPr>
      </w:pPr>
      <w:r w:rsidRPr="000127E3">
        <w:rPr>
          <w:rFonts w:ascii="Times New Roman" w:eastAsia="Arial" w:hAnsi="Times New Roman" w:cs="Times New Roman"/>
          <w:sz w:val="24"/>
          <w:szCs w:val="24"/>
        </w:rPr>
        <w:tab/>
      </w:r>
      <w:proofErr w:type="gramStart"/>
      <w:r w:rsidRPr="000127E3">
        <w:rPr>
          <w:rFonts w:ascii="Times New Roman" w:eastAsia="Arial" w:hAnsi="Times New Roman" w:cs="Times New Roman"/>
          <w:spacing w:val="21"/>
          <w:sz w:val="24"/>
          <w:szCs w:val="24"/>
        </w:rPr>
        <w:t>p</w:t>
      </w:r>
      <w:r w:rsidRPr="000127E3">
        <w:rPr>
          <w:rFonts w:ascii="Times New Roman" w:eastAsia="Arial" w:hAnsi="Times New Roman" w:cs="Times New Roman"/>
          <w:spacing w:val="-1"/>
          <w:sz w:val="24"/>
          <w:szCs w:val="24"/>
        </w:rPr>
        <w:t>hone</w:t>
      </w:r>
      <w:proofErr w:type="gramEnd"/>
      <w:r w:rsidRPr="000127E3">
        <w:rPr>
          <w:rFonts w:ascii="Times New Roman" w:eastAsia="Arial" w:hAnsi="Times New Roman" w:cs="Times New Roman"/>
          <w:spacing w:val="-1"/>
          <w:sz w:val="24"/>
          <w:szCs w:val="24"/>
        </w:rPr>
        <w:t>:</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(301)</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652</w:t>
      </w:r>
      <w:r w:rsidRPr="000127E3">
        <w:rPr>
          <w:rFonts w:ascii="Times New Roman" w:eastAsia="Arial" w:hAnsi="Times New Roman" w:cs="Times New Roman"/>
          <w:sz w:val="24"/>
          <w:szCs w:val="24"/>
        </w:rPr>
        <w:t xml:space="preserve"> –</w:t>
      </w:r>
      <w:r w:rsidRPr="000127E3">
        <w:rPr>
          <w:rFonts w:ascii="Times New Roman" w:eastAsia="Arial" w:hAnsi="Times New Roman" w:cs="Times New Roman"/>
          <w:spacing w:val="1"/>
          <w:sz w:val="24"/>
          <w:szCs w:val="24"/>
        </w:rPr>
        <w:t xml:space="preserve"> </w:t>
      </w:r>
      <w:r w:rsidRPr="000127E3">
        <w:rPr>
          <w:rFonts w:ascii="Times New Roman" w:eastAsia="Arial" w:hAnsi="Times New Roman" w:cs="Times New Roman"/>
          <w:spacing w:val="-1"/>
          <w:sz w:val="24"/>
          <w:szCs w:val="24"/>
        </w:rPr>
        <w:t>2682</w:t>
      </w:r>
    </w:p>
    <w:p w:rsidR="000127E3" w:rsidRDefault="000127E3" w:rsidP="00F65D8D">
      <w:pPr>
        <w:pStyle w:val="TOC2"/>
        <w:tabs>
          <w:tab w:val="right" w:leader="dot" w:pos="9450"/>
        </w:tabs>
        <w:ind w:left="720"/>
      </w:pPr>
    </w:p>
    <w:p w:rsidR="00221816" w:rsidRDefault="00221816" w:rsidP="00F65D8D">
      <w:pPr>
        <w:pStyle w:val="TOC2"/>
        <w:tabs>
          <w:tab w:val="right" w:leader="dot" w:pos="9450"/>
        </w:tabs>
        <w:ind w:left="720"/>
      </w:pPr>
    </w:p>
    <w:p w:rsidR="00EB0FDA" w:rsidRDefault="00EB0FDA" w:rsidP="00EB0FDA">
      <w:pPr>
        <w:pStyle w:val="BodyText"/>
        <w:spacing w:before="39"/>
        <w:ind w:left="112" w:right="117"/>
        <w:jc w:val="center"/>
        <w:rPr>
          <w:b/>
          <w:spacing w:val="-1"/>
        </w:rPr>
      </w:pPr>
      <w:r w:rsidRPr="00CE294F">
        <w:rPr>
          <w:b/>
          <w:spacing w:val="-1"/>
        </w:rPr>
        <w:t>Occupational Therapy Faculty and Staff</w:t>
      </w:r>
    </w:p>
    <w:p w:rsidR="00EB0FDA" w:rsidRDefault="00EB0FDA" w:rsidP="00EB0FDA">
      <w:pPr>
        <w:pStyle w:val="BodyText"/>
        <w:spacing w:before="39"/>
        <w:ind w:left="112" w:right="117"/>
        <w:jc w:val="center"/>
        <w:rPr>
          <w:b/>
          <w:spacing w:val="-1"/>
        </w:rPr>
      </w:pPr>
    </w:p>
    <w:p w:rsidR="00EB0FDA" w:rsidRDefault="00EB0FDA" w:rsidP="00EB0FDA">
      <w:pPr>
        <w:pStyle w:val="BodyText"/>
        <w:spacing w:before="39"/>
        <w:ind w:left="112" w:right="117"/>
        <w:rPr>
          <w:spacing w:val="-1"/>
        </w:rPr>
      </w:pPr>
    </w:p>
    <w:p w:rsidR="00EB0FDA" w:rsidRPr="00CE294F" w:rsidRDefault="00EB0FDA" w:rsidP="00EB0FDA">
      <w:pPr>
        <w:pStyle w:val="BodyText"/>
        <w:ind w:left="0" w:right="115" w:firstLine="0"/>
        <w:rPr>
          <w:b/>
          <w:spacing w:val="-1"/>
        </w:rPr>
      </w:pPr>
      <w:r>
        <w:rPr>
          <w:b/>
          <w:spacing w:val="-1"/>
        </w:rPr>
        <w:t>Department Chair</w:t>
      </w:r>
      <w:r w:rsidRPr="00CE294F">
        <w:rPr>
          <w:b/>
          <w:spacing w:val="-1"/>
        </w:rPr>
        <w:t xml:space="preserve"> </w:t>
      </w:r>
    </w:p>
    <w:p w:rsidR="00EB0FDA" w:rsidRPr="00CE294F" w:rsidRDefault="00EB0FDA" w:rsidP="00EB0FDA">
      <w:pPr>
        <w:pStyle w:val="BodyText"/>
        <w:tabs>
          <w:tab w:val="left" w:pos="360"/>
        </w:tabs>
        <w:ind w:left="360" w:right="115"/>
        <w:rPr>
          <w:spacing w:val="-1"/>
        </w:rPr>
      </w:pPr>
      <w:r>
        <w:rPr>
          <w:spacing w:val="-1"/>
        </w:rPr>
        <w:tab/>
      </w:r>
      <w:r w:rsidR="00216463">
        <w:rPr>
          <w:spacing w:val="-1"/>
        </w:rPr>
        <w:t>Theresa Leto DHS, OTRL</w:t>
      </w:r>
      <w:r w:rsidRPr="00CE294F">
        <w:rPr>
          <w:spacing w:val="-1"/>
        </w:rPr>
        <w:br/>
      </w:r>
      <w:r>
        <w:rPr>
          <w:spacing w:val="-1"/>
        </w:rPr>
        <w:t xml:space="preserve">Associate Professor and </w:t>
      </w:r>
      <w:r w:rsidRPr="00CE294F">
        <w:rPr>
          <w:spacing w:val="-1"/>
        </w:rPr>
        <w:t>Occupational Therapy Department Chair</w:t>
      </w:r>
      <w:r w:rsidRPr="00CE294F">
        <w:rPr>
          <w:spacing w:val="-1"/>
        </w:rPr>
        <w:br/>
      </w:r>
      <w:hyperlink r:id="rId14" w:history="1">
        <w:r w:rsidR="00216463">
          <w:rPr>
            <w:rStyle w:val="Hyperlink"/>
            <w:spacing w:val="-1"/>
          </w:rPr>
          <w:t>tleto</w:t>
        </w:r>
        <w:r w:rsidRPr="00CE294F">
          <w:rPr>
            <w:rStyle w:val="Hyperlink"/>
            <w:spacing w:val="-1"/>
          </w:rPr>
          <w:t>@davenport.edu</w:t>
        </w:r>
      </w:hyperlink>
      <w:r w:rsidRPr="00CE294F">
        <w:rPr>
          <w:spacing w:val="-1"/>
        </w:rPr>
        <w:br/>
        <w:t>(616)</w:t>
      </w:r>
      <w:proofErr w:type="gramStart"/>
      <w:r w:rsidRPr="00CE294F">
        <w:rPr>
          <w:spacing w:val="-1"/>
        </w:rPr>
        <w:t>  871</w:t>
      </w:r>
      <w:proofErr w:type="gramEnd"/>
      <w:r w:rsidRPr="00CE294F">
        <w:rPr>
          <w:spacing w:val="-1"/>
        </w:rPr>
        <w:t xml:space="preserve"> – 615</w:t>
      </w:r>
      <w:r w:rsidR="00216463">
        <w:rPr>
          <w:spacing w:val="-1"/>
        </w:rPr>
        <w:t>3</w:t>
      </w:r>
    </w:p>
    <w:p w:rsidR="00EB0FDA" w:rsidRPr="00CE294F" w:rsidRDefault="00EB0FDA" w:rsidP="00EB0FDA">
      <w:pPr>
        <w:pStyle w:val="BodyText"/>
        <w:ind w:left="0" w:right="115"/>
        <w:rPr>
          <w:b/>
          <w:spacing w:val="-1"/>
        </w:rPr>
      </w:pPr>
      <w:r>
        <w:rPr>
          <w:b/>
          <w:spacing w:val="-1"/>
        </w:rPr>
        <w:br/>
      </w:r>
      <w:r>
        <w:rPr>
          <w:b/>
          <w:spacing w:val="-1"/>
        </w:rPr>
        <w:br/>
      </w:r>
      <w:r w:rsidRPr="00CE294F">
        <w:rPr>
          <w:b/>
          <w:spacing w:val="-1"/>
        </w:rPr>
        <w:t>Academic Fieldwork Coordinator</w:t>
      </w:r>
    </w:p>
    <w:p w:rsidR="00EB0FDA" w:rsidRPr="00CE294F" w:rsidRDefault="00EB0FDA" w:rsidP="00EB0FDA">
      <w:pPr>
        <w:pStyle w:val="BodyText"/>
        <w:tabs>
          <w:tab w:val="left" w:pos="360"/>
        </w:tabs>
        <w:ind w:left="0" w:right="115" w:firstLine="270"/>
        <w:rPr>
          <w:spacing w:val="-1"/>
        </w:rPr>
      </w:pPr>
      <w:r>
        <w:rPr>
          <w:spacing w:val="-1"/>
        </w:rPr>
        <w:tab/>
      </w:r>
      <w:r w:rsidRPr="00CE294F">
        <w:rPr>
          <w:spacing w:val="-1"/>
        </w:rPr>
        <w:t>Susan Owens, MS, OTR/L</w:t>
      </w:r>
      <w:r w:rsidRPr="00CE294F">
        <w:rPr>
          <w:spacing w:val="-1"/>
        </w:rPr>
        <w:br/>
      </w:r>
      <w:r>
        <w:rPr>
          <w:spacing w:val="-1"/>
        </w:rPr>
        <w:tab/>
      </w:r>
      <w:r w:rsidRPr="00CE294F">
        <w:rPr>
          <w:spacing w:val="-1"/>
        </w:rPr>
        <w:t>Academic Fieldwork Coordinator</w:t>
      </w:r>
      <w:r w:rsidRPr="00CE294F">
        <w:rPr>
          <w:spacing w:val="-1"/>
        </w:rPr>
        <w:br/>
      </w:r>
      <w:r>
        <w:rPr>
          <w:spacing w:val="-1"/>
        </w:rPr>
        <w:tab/>
      </w:r>
      <w:hyperlink r:id="rId15" w:history="1">
        <w:r w:rsidRPr="00CE294F">
          <w:rPr>
            <w:rStyle w:val="Hyperlink"/>
            <w:spacing w:val="-1"/>
          </w:rPr>
          <w:t>sowens14@davenport.edu</w:t>
        </w:r>
      </w:hyperlink>
      <w:r w:rsidRPr="00CE294F">
        <w:rPr>
          <w:spacing w:val="-1"/>
        </w:rPr>
        <w:br/>
      </w:r>
      <w:r>
        <w:rPr>
          <w:spacing w:val="-1"/>
        </w:rPr>
        <w:tab/>
      </w:r>
      <w:r w:rsidRPr="00CE294F">
        <w:rPr>
          <w:spacing w:val="-1"/>
        </w:rPr>
        <w:t>(616) 871 – 6159</w:t>
      </w:r>
    </w:p>
    <w:p w:rsidR="00EB0FDA" w:rsidRDefault="00EB0FDA" w:rsidP="00EB0FDA">
      <w:pPr>
        <w:pStyle w:val="BodyText"/>
        <w:tabs>
          <w:tab w:val="left" w:pos="360"/>
        </w:tabs>
        <w:ind w:left="112" w:right="115"/>
        <w:rPr>
          <w:spacing w:val="-1"/>
        </w:rPr>
      </w:pPr>
    </w:p>
    <w:p w:rsidR="00EB0FDA" w:rsidRDefault="00EB0FDA" w:rsidP="00EB0FDA">
      <w:pPr>
        <w:pStyle w:val="BodyText"/>
        <w:tabs>
          <w:tab w:val="left" w:pos="360"/>
        </w:tabs>
        <w:ind w:left="112" w:right="115" w:hanging="22"/>
        <w:rPr>
          <w:spacing w:val="-1"/>
        </w:rPr>
      </w:pPr>
      <w:r>
        <w:rPr>
          <w:spacing w:val="-1"/>
        </w:rPr>
        <w:br/>
      </w:r>
      <w:r w:rsidRPr="00331996">
        <w:rPr>
          <w:b/>
          <w:spacing w:val="-1"/>
        </w:rPr>
        <w:t>Administrative Assistant, Occupational Therapy</w:t>
      </w:r>
      <w:r>
        <w:rPr>
          <w:spacing w:val="-1"/>
        </w:rPr>
        <w:br/>
      </w:r>
      <w:r>
        <w:rPr>
          <w:spacing w:val="-1"/>
        </w:rPr>
        <w:tab/>
        <w:t>Holly Hill</w:t>
      </w:r>
      <w:r>
        <w:rPr>
          <w:spacing w:val="-1"/>
        </w:rPr>
        <w:br/>
      </w:r>
      <w:r>
        <w:rPr>
          <w:spacing w:val="-1"/>
        </w:rPr>
        <w:tab/>
        <w:t>Administrative Assistant</w:t>
      </w:r>
      <w:r>
        <w:rPr>
          <w:spacing w:val="-1"/>
        </w:rPr>
        <w:br/>
      </w:r>
      <w:r>
        <w:rPr>
          <w:spacing w:val="-1"/>
        </w:rPr>
        <w:tab/>
      </w:r>
      <w:hyperlink r:id="rId16" w:history="1">
        <w:r w:rsidRPr="00391A5D">
          <w:rPr>
            <w:rStyle w:val="Hyperlink"/>
            <w:spacing w:val="-1"/>
          </w:rPr>
          <w:t>holly.hill@davenport.edu</w:t>
        </w:r>
      </w:hyperlink>
      <w:r>
        <w:rPr>
          <w:spacing w:val="-1"/>
        </w:rPr>
        <w:br/>
      </w:r>
      <w:r>
        <w:rPr>
          <w:spacing w:val="-1"/>
        </w:rPr>
        <w:tab/>
        <w:t>(616</w:t>
      </w:r>
      <w:proofErr w:type="gramStart"/>
      <w:r>
        <w:rPr>
          <w:spacing w:val="-1"/>
        </w:rPr>
        <w:t>)  871</w:t>
      </w:r>
      <w:proofErr w:type="gramEnd"/>
      <w:r>
        <w:rPr>
          <w:spacing w:val="-1"/>
        </w:rPr>
        <w:t xml:space="preserve"> - 6151</w:t>
      </w:r>
      <w:r>
        <w:rPr>
          <w:spacing w:val="-1"/>
        </w:rPr>
        <w:br/>
      </w:r>
    </w:p>
    <w:p w:rsidR="00EB0FDA" w:rsidRPr="00CE294F" w:rsidRDefault="00EB0FDA" w:rsidP="00EB0FDA">
      <w:pPr>
        <w:pStyle w:val="BodyText"/>
        <w:tabs>
          <w:tab w:val="left" w:pos="360"/>
        </w:tabs>
        <w:ind w:left="112" w:right="115"/>
        <w:rPr>
          <w:spacing w:val="-1"/>
        </w:rPr>
      </w:pPr>
    </w:p>
    <w:p w:rsidR="00EB0FDA" w:rsidRDefault="00EB0FDA" w:rsidP="00EB0FDA">
      <w:pPr>
        <w:pStyle w:val="BodyText"/>
        <w:ind w:left="112" w:right="115" w:hanging="112"/>
        <w:rPr>
          <w:b/>
          <w:spacing w:val="-1"/>
        </w:rPr>
      </w:pPr>
      <w:r w:rsidRPr="00CE294F">
        <w:rPr>
          <w:b/>
          <w:spacing w:val="-1"/>
        </w:rPr>
        <w:t xml:space="preserve">Faculty </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5"/>
      </w:tblGrid>
      <w:tr w:rsidR="00EB0FDA" w:rsidTr="00724BB5">
        <w:tc>
          <w:tcPr>
            <w:tcW w:w="4745" w:type="dxa"/>
          </w:tcPr>
          <w:p w:rsidR="00EB0FDA" w:rsidRPr="00CE294F" w:rsidRDefault="00EB0FDA" w:rsidP="00724BB5">
            <w:pPr>
              <w:pStyle w:val="BodyText"/>
              <w:ind w:left="112" w:right="115" w:firstLine="34"/>
              <w:rPr>
                <w:spacing w:val="-1"/>
              </w:rPr>
            </w:pPr>
            <w:r w:rsidRPr="00CE294F">
              <w:rPr>
                <w:spacing w:val="-1"/>
              </w:rPr>
              <w:t>Jennifer Bingman, OTD, OTR/L</w:t>
            </w:r>
            <w:r w:rsidRPr="00CE294F">
              <w:rPr>
                <w:spacing w:val="-1"/>
              </w:rPr>
              <w:br/>
              <w:t>Assistant Professor</w:t>
            </w:r>
            <w:r w:rsidRPr="00CE294F">
              <w:rPr>
                <w:spacing w:val="-1"/>
              </w:rPr>
              <w:br/>
            </w:r>
            <w:hyperlink r:id="rId17" w:history="1">
              <w:r w:rsidRPr="00CE294F">
                <w:rPr>
                  <w:rStyle w:val="Hyperlink"/>
                  <w:spacing w:val="-1"/>
                </w:rPr>
                <w:t>jbingman@davenport.edu</w:t>
              </w:r>
            </w:hyperlink>
            <w:r w:rsidRPr="00CE294F">
              <w:rPr>
                <w:spacing w:val="-1"/>
              </w:rPr>
              <w:br/>
              <w:t>(616)  871 - 6711 </w:t>
            </w:r>
          </w:p>
          <w:p w:rsidR="00EB0FDA" w:rsidRDefault="00EB0FDA" w:rsidP="00724BB5">
            <w:pPr>
              <w:pStyle w:val="BodyText"/>
              <w:ind w:left="0" w:right="115"/>
              <w:rPr>
                <w:b/>
                <w:spacing w:val="-1"/>
              </w:rPr>
            </w:pPr>
          </w:p>
        </w:tc>
        <w:tc>
          <w:tcPr>
            <w:tcW w:w="4745" w:type="dxa"/>
          </w:tcPr>
          <w:p w:rsidR="00EB0FDA" w:rsidRPr="00CE294F" w:rsidRDefault="00216463" w:rsidP="00724BB5">
            <w:pPr>
              <w:pStyle w:val="BodyText"/>
              <w:ind w:left="112" w:right="115" w:hanging="34"/>
              <w:rPr>
                <w:spacing w:val="-1"/>
              </w:rPr>
            </w:pPr>
            <w:r>
              <w:rPr>
                <w:spacing w:val="-1"/>
              </w:rPr>
              <w:t xml:space="preserve">Barbra </w:t>
            </w:r>
            <w:proofErr w:type="spellStart"/>
            <w:r>
              <w:rPr>
                <w:spacing w:val="-1"/>
              </w:rPr>
              <w:t>Katerberg</w:t>
            </w:r>
            <w:proofErr w:type="spellEnd"/>
            <w:r>
              <w:rPr>
                <w:spacing w:val="-1"/>
              </w:rPr>
              <w:t xml:space="preserve"> OTD, OTR/L</w:t>
            </w:r>
            <w:r w:rsidR="00EB0FDA" w:rsidRPr="00CE294F">
              <w:rPr>
                <w:spacing w:val="-1"/>
              </w:rPr>
              <w:br/>
            </w:r>
            <w:r>
              <w:rPr>
                <w:spacing w:val="-1"/>
              </w:rPr>
              <w:t>Assistant</w:t>
            </w:r>
            <w:r w:rsidR="00EB0FDA" w:rsidRPr="00CE294F">
              <w:rPr>
                <w:spacing w:val="-1"/>
              </w:rPr>
              <w:t xml:space="preserve"> Professor</w:t>
            </w:r>
            <w:r w:rsidR="00EB0FDA" w:rsidRPr="00CE294F">
              <w:rPr>
                <w:spacing w:val="-1"/>
              </w:rPr>
              <w:br/>
            </w:r>
            <w:hyperlink r:id="rId18" w:history="1">
              <w:r>
                <w:rPr>
                  <w:rStyle w:val="Hyperlink"/>
                  <w:spacing w:val="-1"/>
                </w:rPr>
                <w:t>bkaterberg</w:t>
              </w:r>
              <w:r w:rsidR="00EB0FDA" w:rsidRPr="00CE294F">
                <w:rPr>
                  <w:rStyle w:val="Hyperlink"/>
                  <w:spacing w:val="-1"/>
                </w:rPr>
                <w:t>@davenport.edu</w:t>
              </w:r>
            </w:hyperlink>
            <w:r w:rsidR="00EB0FDA" w:rsidRPr="00CE294F">
              <w:rPr>
                <w:spacing w:val="-1"/>
              </w:rPr>
              <w:br/>
              <w:t>(616) 871 - 615</w:t>
            </w:r>
            <w:r>
              <w:rPr>
                <w:spacing w:val="-1"/>
              </w:rPr>
              <w:t>6</w:t>
            </w:r>
          </w:p>
          <w:p w:rsidR="00EB0FDA" w:rsidRDefault="00EB0FDA" w:rsidP="00724BB5">
            <w:pPr>
              <w:pStyle w:val="BodyText"/>
              <w:ind w:left="0" w:right="115"/>
              <w:rPr>
                <w:b/>
                <w:spacing w:val="-1"/>
              </w:rPr>
            </w:pPr>
          </w:p>
        </w:tc>
      </w:tr>
      <w:tr w:rsidR="00EB0FDA" w:rsidTr="00724BB5">
        <w:tc>
          <w:tcPr>
            <w:tcW w:w="4745" w:type="dxa"/>
          </w:tcPr>
          <w:p w:rsidR="00EB0FDA" w:rsidRPr="00CE294F" w:rsidRDefault="00EB0FDA" w:rsidP="00724BB5">
            <w:pPr>
              <w:pStyle w:val="BodyText"/>
              <w:ind w:left="112" w:right="115" w:firstLine="34"/>
              <w:rPr>
                <w:spacing w:val="-1"/>
              </w:rPr>
            </w:pPr>
            <w:r w:rsidRPr="00CE294F">
              <w:rPr>
                <w:spacing w:val="-1"/>
              </w:rPr>
              <w:t xml:space="preserve">Kelly A. McCarron, </w:t>
            </w:r>
            <w:proofErr w:type="spellStart"/>
            <w:r w:rsidRPr="00CE294F">
              <w:rPr>
                <w:spacing w:val="-1"/>
              </w:rPr>
              <w:t>EdD</w:t>
            </w:r>
            <w:proofErr w:type="spellEnd"/>
            <w:r w:rsidRPr="00CE294F">
              <w:rPr>
                <w:spacing w:val="-1"/>
              </w:rPr>
              <w:t>, OTR/L</w:t>
            </w:r>
          </w:p>
          <w:p w:rsidR="00EB0FDA" w:rsidRDefault="00EB0FDA" w:rsidP="00724BB5">
            <w:pPr>
              <w:pStyle w:val="BodyText"/>
              <w:ind w:left="112" w:right="115" w:firstLine="34"/>
              <w:rPr>
                <w:b/>
                <w:spacing w:val="-1"/>
              </w:rPr>
            </w:pPr>
            <w:r w:rsidRPr="00CE294F">
              <w:rPr>
                <w:spacing w:val="-1"/>
              </w:rPr>
              <w:t>Associate Dean Online</w:t>
            </w:r>
            <w:r w:rsidRPr="00CE294F">
              <w:rPr>
                <w:spacing w:val="-1"/>
              </w:rPr>
              <w:br/>
            </w:r>
            <w:hyperlink r:id="rId19" w:history="1">
              <w:r w:rsidRPr="00CE294F">
                <w:rPr>
                  <w:rStyle w:val="Hyperlink"/>
                  <w:spacing w:val="-1"/>
                </w:rPr>
                <w:t>kmccarron@davenport.edu</w:t>
              </w:r>
            </w:hyperlink>
          </w:p>
        </w:tc>
        <w:tc>
          <w:tcPr>
            <w:tcW w:w="4745" w:type="dxa"/>
          </w:tcPr>
          <w:p w:rsidR="00EB0FDA" w:rsidRDefault="00EB0FDA" w:rsidP="00724BB5">
            <w:pPr>
              <w:pStyle w:val="BodyText"/>
              <w:ind w:left="112" w:right="115" w:hanging="34"/>
              <w:rPr>
                <w:spacing w:val="-1"/>
              </w:rPr>
            </w:pPr>
            <w:r>
              <w:rPr>
                <w:spacing w:val="-1"/>
              </w:rPr>
              <w:t>Ashley McKnight, OTD, OTR/L</w:t>
            </w:r>
            <w:r>
              <w:rPr>
                <w:spacing w:val="-1"/>
              </w:rPr>
              <w:br/>
              <w:t>Assistant Professor</w:t>
            </w:r>
            <w:r>
              <w:rPr>
                <w:spacing w:val="-1"/>
              </w:rPr>
              <w:br/>
            </w:r>
            <w:hyperlink r:id="rId20" w:history="1">
              <w:r w:rsidRPr="00391A5D">
                <w:rPr>
                  <w:rStyle w:val="Hyperlink"/>
                  <w:spacing w:val="-1"/>
                </w:rPr>
                <w:t>amcknight12@davenport.edu</w:t>
              </w:r>
            </w:hyperlink>
          </w:p>
          <w:p w:rsidR="00EB0FDA" w:rsidRPr="00CE294F" w:rsidRDefault="00EB0FDA" w:rsidP="00724BB5">
            <w:pPr>
              <w:pStyle w:val="BodyText"/>
              <w:ind w:right="115" w:hanging="42"/>
              <w:rPr>
                <w:spacing w:val="-1"/>
              </w:rPr>
            </w:pPr>
            <w:r>
              <w:rPr>
                <w:spacing w:val="-1"/>
              </w:rPr>
              <w:t>(616)  871 - 6712</w:t>
            </w:r>
          </w:p>
        </w:tc>
      </w:tr>
    </w:tbl>
    <w:p w:rsidR="00EB0FDA" w:rsidRDefault="00EB0FDA" w:rsidP="00EB0FDA">
      <w:pPr>
        <w:pStyle w:val="BodyText"/>
        <w:spacing w:before="39"/>
        <w:ind w:left="112" w:right="117"/>
        <w:rPr>
          <w:b/>
          <w:spacing w:val="-1"/>
        </w:rPr>
      </w:pPr>
    </w:p>
    <w:p w:rsidR="00EB0FDA" w:rsidRPr="00CE294F" w:rsidRDefault="00EB0FDA" w:rsidP="00EB0FDA">
      <w:pPr>
        <w:pStyle w:val="BodyText"/>
        <w:spacing w:before="39"/>
        <w:ind w:left="0" w:right="117" w:firstLine="0"/>
        <w:rPr>
          <w:b/>
          <w:spacing w:val="-1"/>
        </w:rPr>
      </w:pPr>
      <w:r w:rsidRPr="00CE294F">
        <w:rPr>
          <w:b/>
        </w:rPr>
        <w:t>Admission Representatives</w:t>
      </w:r>
    </w:p>
    <w:tbl>
      <w:tblPr>
        <w:tblStyle w:val="TableGrid"/>
        <w:tblW w:w="93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703"/>
      </w:tblGrid>
      <w:tr w:rsidR="00EB0FDA" w:rsidTr="00724BB5">
        <w:tc>
          <w:tcPr>
            <w:tcW w:w="4685" w:type="dxa"/>
          </w:tcPr>
          <w:p w:rsidR="00EB0FDA" w:rsidRPr="006D4131" w:rsidRDefault="00216463" w:rsidP="00724BB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Kristen </w:t>
            </w:r>
            <w:proofErr w:type="spellStart"/>
            <w:r>
              <w:rPr>
                <w:rFonts w:ascii="Times New Roman" w:eastAsia="Times New Roman" w:hAnsi="Times New Roman" w:cs="Times New Roman"/>
                <w:color w:val="222222"/>
                <w:sz w:val="24"/>
                <w:szCs w:val="24"/>
              </w:rPr>
              <w:t>Evenhouse</w:t>
            </w:r>
            <w:proofErr w:type="spellEnd"/>
            <w:r w:rsidR="00EB0FDA" w:rsidRPr="006D4131">
              <w:rPr>
                <w:rFonts w:ascii="Times New Roman" w:eastAsia="Times New Roman" w:hAnsi="Times New Roman" w:cs="Times New Roman"/>
                <w:color w:val="222222"/>
                <w:sz w:val="24"/>
                <w:szCs w:val="24"/>
              </w:rPr>
              <w:br/>
              <w:t>Admission Representative</w:t>
            </w:r>
            <w:r w:rsidR="00EB0FDA" w:rsidRPr="006D413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kevenhouse</w:t>
            </w:r>
            <w:r w:rsidR="00EB0FDA" w:rsidRPr="006D4131">
              <w:rPr>
                <w:rFonts w:ascii="Times New Roman" w:eastAsia="Times New Roman" w:hAnsi="Times New Roman" w:cs="Times New Roman"/>
                <w:color w:val="222222"/>
                <w:sz w:val="24"/>
                <w:szCs w:val="24"/>
              </w:rPr>
              <w:t>@davenport.edu</w:t>
            </w:r>
            <w:r w:rsidR="00EB0FDA" w:rsidRPr="006D4131">
              <w:rPr>
                <w:rFonts w:ascii="Times New Roman" w:eastAsia="Times New Roman" w:hAnsi="Times New Roman" w:cs="Times New Roman"/>
                <w:color w:val="222222"/>
                <w:sz w:val="24"/>
                <w:szCs w:val="24"/>
              </w:rPr>
              <w:br/>
              <w:t>(616)  </w:t>
            </w:r>
            <w:r>
              <w:rPr>
                <w:rFonts w:ascii="Times New Roman" w:eastAsia="Times New Roman" w:hAnsi="Times New Roman" w:cs="Times New Roman"/>
                <w:color w:val="222222"/>
                <w:sz w:val="24"/>
                <w:szCs w:val="24"/>
              </w:rPr>
              <w:t>395-4617</w:t>
            </w:r>
          </w:p>
          <w:p w:rsidR="00EB0FDA" w:rsidRPr="006D4131" w:rsidRDefault="00EB0FDA" w:rsidP="00724BB5">
            <w:pPr>
              <w:pStyle w:val="BodyText"/>
              <w:ind w:left="0" w:right="117"/>
              <w:rPr>
                <w:rFonts w:cs="Times New Roman"/>
                <w:spacing w:val="-1"/>
              </w:rPr>
            </w:pPr>
          </w:p>
        </w:tc>
        <w:tc>
          <w:tcPr>
            <w:tcW w:w="4703" w:type="dxa"/>
          </w:tcPr>
          <w:p w:rsidR="00EB0FDA" w:rsidRPr="006D4131" w:rsidRDefault="00EB0FDA" w:rsidP="00724BB5">
            <w:pPr>
              <w:rPr>
                <w:rFonts w:ascii="Times New Roman" w:eastAsia="Times New Roman" w:hAnsi="Times New Roman" w:cs="Times New Roman"/>
                <w:color w:val="222222"/>
                <w:sz w:val="24"/>
                <w:szCs w:val="24"/>
              </w:rPr>
            </w:pPr>
            <w:r w:rsidRPr="006D4131">
              <w:rPr>
                <w:rFonts w:ascii="Times New Roman" w:eastAsia="Times New Roman" w:hAnsi="Times New Roman" w:cs="Times New Roman"/>
                <w:color w:val="222222"/>
                <w:sz w:val="24"/>
                <w:szCs w:val="24"/>
              </w:rPr>
              <w:t xml:space="preserve">Randall Mack </w:t>
            </w:r>
            <w:r w:rsidRPr="006D4131">
              <w:rPr>
                <w:rFonts w:ascii="Times New Roman" w:eastAsia="Times New Roman" w:hAnsi="Times New Roman" w:cs="Times New Roman"/>
                <w:color w:val="222222"/>
                <w:sz w:val="24"/>
                <w:szCs w:val="24"/>
              </w:rPr>
              <w:br/>
              <w:t>Senior Admission Representative</w:t>
            </w:r>
            <w:r w:rsidRPr="006D4131">
              <w:rPr>
                <w:rFonts w:ascii="Times New Roman" w:eastAsia="Times New Roman" w:hAnsi="Times New Roman" w:cs="Times New Roman"/>
                <w:color w:val="222222"/>
                <w:sz w:val="24"/>
                <w:szCs w:val="24"/>
              </w:rPr>
              <w:br/>
              <w:t>randall.mack@davenport.edu</w:t>
            </w:r>
            <w:r w:rsidRPr="006D4131">
              <w:rPr>
                <w:rFonts w:ascii="Times New Roman" w:eastAsia="Times New Roman" w:hAnsi="Times New Roman" w:cs="Times New Roman"/>
                <w:color w:val="222222"/>
                <w:sz w:val="24"/>
                <w:szCs w:val="24"/>
              </w:rPr>
              <w:br/>
              <w:t>(616)  554 - 5385</w:t>
            </w:r>
          </w:p>
          <w:p w:rsidR="00EB0FDA" w:rsidRPr="006D4131" w:rsidRDefault="00EB0FDA" w:rsidP="00724BB5">
            <w:pPr>
              <w:pStyle w:val="BodyText"/>
              <w:ind w:left="0" w:right="117"/>
              <w:rPr>
                <w:rFonts w:cs="Times New Roman"/>
                <w:spacing w:val="-1"/>
              </w:rPr>
            </w:pPr>
          </w:p>
        </w:tc>
      </w:tr>
    </w:tbl>
    <w:p w:rsidR="00EB0FDA" w:rsidRDefault="00EB0FDA" w:rsidP="00EB0FDA">
      <w:pPr>
        <w:pStyle w:val="BodyText"/>
        <w:spacing w:before="39"/>
        <w:ind w:left="112" w:right="117"/>
        <w:rPr>
          <w:spacing w:val="-1"/>
        </w:rPr>
      </w:pPr>
    </w:p>
    <w:p w:rsidR="00EB0FDA" w:rsidRPr="00CE294F" w:rsidRDefault="00EB0FDA" w:rsidP="00EB0FDA">
      <w:pPr>
        <w:pStyle w:val="BodyText"/>
        <w:spacing w:before="39"/>
        <w:ind w:left="0" w:right="117" w:firstLine="0"/>
        <w:rPr>
          <w:b/>
          <w:spacing w:val="-1"/>
        </w:rPr>
      </w:pPr>
      <w:r w:rsidRPr="00CE294F">
        <w:rPr>
          <w:b/>
          <w:spacing w:val="-1"/>
        </w:rPr>
        <w:t>Academic Advisor</w:t>
      </w:r>
    </w:p>
    <w:p w:rsidR="00EB0FDA" w:rsidRDefault="00EB0FDA" w:rsidP="00EB0FDA">
      <w:pPr>
        <w:pStyle w:val="BodyText"/>
        <w:tabs>
          <w:tab w:val="left" w:pos="360"/>
        </w:tabs>
        <w:ind w:left="115" w:right="115" w:firstLine="245"/>
      </w:pPr>
      <w:r>
        <w:t>Barb Baas</w:t>
      </w:r>
      <w:r>
        <w:br/>
      </w:r>
      <w:r>
        <w:tab/>
        <w:t>Davenport University Advisor</w:t>
      </w:r>
      <w:r>
        <w:br/>
      </w:r>
      <w:r>
        <w:tab/>
        <w:t>barb.baas@davenport.edu</w:t>
      </w:r>
      <w:r>
        <w:br/>
      </w:r>
      <w:r>
        <w:tab/>
        <w:t>(616</w:t>
      </w:r>
      <w:proofErr w:type="gramStart"/>
      <w:r>
        <w:t>)  871</w:t>
      </w:r>
      <w:proofErr w:type="gramEnd"/>
      <w:r>
        <w:t>-6700</w:t>
      </w:r>
    </w:p>
    <w:p w:rsidR="00F06268" w:rsidRPr="00EC5718" w:rsidRDefault="00EC5718" w:rsidP="00EC5718">
      <w:pPr>
        <w:ind w:left="100"/>
        <w:jc w:val="center"/>
        <w:rPr>
          <w:rFonts w:ascii="Times New Roman" w:hAnsi="Times New Roman" w:cs="Times New Roman"/>
          <w:b/>
          <w:spacing w:val="-2"/>
          <w:sz w:val="28"/>
          <w:szCs w:val="28"/>
        </w:rPr>
      </w:pPr>
      <w:r w:rsidRPr="00EC5718">
        <w:rPr>
          <w:rFonts w:ascii="Times New Roman" w:hAnsi="Times New Roman" w:cs="Times New Roman"/>
          <w:b/>
          <w:spacing w:val="-1"/>
          <w:sz w:val="28"/>
          <w:szCs w:val="28"/>
        </w:rPr>
        <w:lastRenderedPageBreak/>
        <w:t>M</w:t>
      </w:r>
      <w:r w:rsidR="00F06268" w:rsidRPr="00EC5718">
        <w:rPr>
          <w:rFonts w:ascii="Times New Roman" w:hAnsi="Times New Roman" w:cs="Times New Roman"/>
          <w:b/>
          <w:spacing w:val="-1"/>
          <w:sz w:val="28"/>
          <w:szCs w:val="28"/>
        </w:rPr>
        <w:t>ASTER OF SCIENCE IN OCCUPATIONAL THERAPY</w:t>
      </w:r>
    </w:p>
    <w:p w:rsidR="00F06268" w:rsidRPr="00E95123" w:rsidRDefault="00F06268" w:rsidP="00F06268">
      <w:pPr>
        <w:pStyle w:val="Heading3"/>
        <w:spacing w:before="37"/>
        <w:ind w:left="1192" w:right="1212"/>
        <w:jc w:val="center"/>
        <w:rPr>
          <w:spacing w:val="-2"/>
          <w:sz w:val="24"/>
          <w:szCs w:val="24"/>
        </w:rPr>
      </w:pPr>
    </w:p>
    <w:p w:rsidR="00F06268" w:rsidRDefault="00F06268" w:rsidP="00F06268">
      <w:pPr>
        <w:pStyle w:val="Heading3"/>
        <w:spacing w:before="37"/>
        <w:ind w:left="1192" w:right="1212"/>
        <w:jc w:val="center"/>
        <w:rPr>
          <w:spacing w:val="-2"/>
          <w:sz w:val="24"/>
          <w:szCs w:val="24"/>
        </w:rPr>
      </w:pPr>
      <w:r>
        <w:rPr>
          <w:spacing w:val="-2"/>
          <w:sz w:val="24"/>
          <w:szCs w:val="24"/>
        </w:rPr>
        <w:t>Fieldwork Handbook</w:t>
      </w:r>
    </w:p>
    <w:p w:rsidR="00F06268" w:rsidRDefault="00F06268"/>
    <w:p w:rsidR="00F06268" w:rsidRDefault="00F06268"/>
    <w:p w:rsidR="00F1042B" w:rsidRPr="00EF4528" w:rsidRDefault="00AF099E" w:rsidP="00E409CA">
      <w:pPr>
        <w:numPr>
          <w:ilvl w:val="1"/>
          <w:numId w:val="5"/>
        </w:numPr>
        <w:spacing w:before="38"/>
        <w:ind w:left="180" w:hanging="8"/>
        <w:jc w:val="left"/>
        <w:rPr>
          <w:rFonts w:ascii="Times New Roman" w:eastAsia="Times New Roman" w:hAnsi="Times New Roman" w:cs="Times New Roman"/>
        </w:rPr>
      </w:pPr>
      <w:bookmarkStart w:id="0" w:name="_bookmark0"/>
      <w:bookmarkEnd w:id="0"/>
      <w:r>
        <w:rPr>
          <w:rFonts w:ascii="Times New Roman" w:hAnsi="Times New Roman" w:cs="Times New Roman"/>
          <w:b/>
          <w:spacing w:val="-3"/>
        </w:rPr>
        <w:t>FIELDWORK SEQUENCE AND SCOPE</w:t>
      </w:r>
    </w:p>
    <w:p w:rsidR="00EF4528" w:rsidRPr="00EF4528" w:rsidRDefault="00EF4528" w:rsidP="00EF4528">
      <w:pPr>
        <w:rPr>
          <w:rFonts w:ascii="Times New Roman" w:hAnsi="Times New Roman" w:cs="Times New Roman"/>
          <w:b/>
        </w:rPr>
      </w:pPr>
      <w:bookmarkStart w:id="1" w:name="FIELDWORK_EDUCATION_DEFINITIONS"/>
      <w:bookmarkStart w:id="2" w:name="_bookmark1"/>
      <w:bookmarkStart w:id="3" w:name="PURPOSE_OF_FIELDWORK"/>
      <w:bookmarkStart w:id="4" w:name="_bookmark2"/>
      <w:bookmarkEnd w:id="1"/>
      <w:bookmarkEnd w:id="2"/>
      <w:bookmarkEnd w:id="3"/>
      <w:bookmarkEnd w:id="4"/>
    </w:p>
    <w:p w:rsidR="00EF4528" w:rsidRPr="00EF4528" w:rsidRDefault="00EF4528" w:rsidP="00143EB9">
      <w:pPr>
        <w:ind w:left="720"/>
        <w:rPr>
          <w:rFonts w:ascii="Times New Roman" w:hAnsi="Times New Roman" w:cs="Times New Roman"/>
          <w:b/>
          <w:i/>
          <w:u w:val="single"/>
        </w:rPr>
      </w:pPr>
      <w:r w:rsidRPr="00EF4528">
        <w:rPr>
          <w:rFonts w:ascii="Times New Roman" w:hAnsi="Times New Roman" w:cs="Times New Roman"/>
          <w:b/>
          <w:i/>
          <w:u w:val="single"/>
        </w:rPr>
        <w:t>Introduction:</w:t>
      </w: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 xml:space="preserve">Experiential learning is an integral part of the </w:t>
      </w:r>
      <w:r w:rsidR="003A7F14">
        <w:rPr>
          <w:rFonts w:ascii="Times New Roman" w:hAnsi="Times New Roman" w:cs="Times New Roman"/>
        </w:rPr>
        <w:t>O</w:t>
      </w:r>
      <w:r w:rsidRPr="00EF4528">
        <w:rPr>
          <w:rFonts w:ascii="Times New Roman" w:hAnsi="Times New Roman" w:cs="Times New Roman"/>
        </w:rPr>
        <w:t xml:space="preserve">ccupational </w:t>
      </w:r>
      <w:r w:rsidR="003A7F14">
        <w:rPr>
          <w:rFonts w:ascii="Times New Roman" w:hAnsi="Times New Roman" w:cs="Times New Roman"/>
        </w:rPr>
        <w:t>Therapy P</w:t>
      </w:r>
      <w:r w:rsidRPr="00EF4528">
        <w:rPr>
          <w:rFonts w:ascii="Times New Roman" w:hAnsi="Times New Roman" w:cs="Times New Roman"/>
        </w:rPr>
        <w:t xml:space="preserve">rogram and reflects both the sequence and the scope of the curriculum.  The placement and sequence of the experiential courses within the curriculum are intentional and support the progressive challenge of the program.  Each experiential learning course builds upon previous courses and is reinforced by content provided in concurrent courses. </w:t>
      </w:r>
    </w:p>
    <w:p w:rsidR="00EF4528" w:rsidRPr="00EF4528" w:rsidRDefault="00EF4528"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b/>
          <w:i/>
          <w:u w:val="single"/>
        </w:rPr>
      </w:pPr>
      <w:r w:rsidRPr="00EF4528">
        <w:rPr>
          <w:rFonts w:ascii="Times New Roman" w:hAnsi="Times New Roman" w:cs="Times New Roman"/>
          <w:b/>
          <w:i/>
          <w:u w:val="single"/>
        </w:rPr>
        <w:t>Curricular Threads:</w:t>
      </w: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 xml:space="preserve">Curricular threads of the program are emphasized in both </w:t>
      </w:r>
      <w:r w:rsidR="003A7F14">
        <w:rPr>
          <w:rFonts w:ascii="Times New Roman" w:hAnsi="Times New Roman" w:cs="Times New Roman"/>
        </w:rPr>
        <w:t xml:space="preserve">the </w:t>
      </w:r>
      <w:r w:rsidRPr="00EF4528">
        <w:rPr>
          <w:rFonts w:ascii="Times New Roman" w:hAnsi="Times New Roman" w:cs="Times New Roman"/>
        </w:rPr>
        <w:t>classroom and the field strengthening the ties between didactic and experiential learning.  Practical experiences are well aligned with curricular threads by providing students opportunities to strengthen and demonstrate:</w:t>
      </w:r>
    </w:p>
    <w:p w:rsidR="00EF4528" w:rsidRPr="00EF4528" w:rsidRDefault="00EF4528"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ab/>
      </w:r>
      <w:proofErr w:type="gramStart"/>
      <w:r w:rsidRPr="00EF4528">
        <w:rPr>
          <w:rFonts w:ascii="Times New Roman" w:hAnsi="Times New Roman" w:cs="Times New Roman"/>
        </w:rPr>
        <w:t>*  professional</w:t>
      </w:r>
      <w:proofErr w:type="gramEnd"/>
      <w:r w:rsidRPr="00EF4528">
        <w:rPr>
          <w:rFonts w:ascii="Times New Roman" w:hAnsi="Times New Roman" w:cs="Times New Roman"/>
        </w:rPr>
        <w:t xml:space="preserve"> identity</w:t>
      </w:r>
      <w:r w:rsidRPr="00EF4528">
        <w:rPr>
          <w:rFonts w:ascii="Times New Roman" w:hAnsi="Times New Roman" w:cs="Times New Roman"/>
        </w:rPr>
        <w:br/>
      </w:r>
      <w:r w:rsidRPr="00EF4528">
        <w:rPr>
          <w:rFonts w:ascii="Times New Roman" w:hAnsi="Times New Roman" w:cs="Times New Roman"/>
        </w:rPr>
        <w:tab/>
        <w:t>*  professional and social responsibility</w:t>
      </w:r>
      <w:r w:rsidRPr="00EF4528">
        <w:rPr>
          <w:rFonts w:ascii="Times New Roman" w:hAnsi="Times New Roman" w:cs="Times New Roman"/>
        </w:rPr>
        <w:br/>
      </w:r>
      <w:r w:rsidRPr="00EF4528">
        <w:rPr>
          <w:rFonts w:ascii="Times New Roman" w:hAnsi="Times New Roman" w:cs="Times New Roman"/>
        </w:rPr>
        <w:tab/>
        <w:t>*  exemplary and effective practice skills</w:t>
      </w:r>
      <w:r w:rsidRPr="00EF4528">
        <w:rPr>
          <w:rFonts w:ascii="Times New Roman" w:hAnsi="Times New Roman" w:cs="Times New Roman"/>
        </w:rPr>
        <w:br/>
      </w:r>
      <w:r w:rsidRPr="00EF4528">
        <w:rPr>
          <w:rFonts w:ascii="Times New Roman" w:hAnsi="Times New Roman" w:cs="Times New Roman"/>
        </w:rPr>
        <w:tab/>
        <w:t>*  knowledge-driven and reasoned decision making</w:t>
      </w:r>
    </w:p>
    <w:p w:rsidR="00EF4528" w:rsidRPr="00EF4528" w:rsidRDefault="00EF4528"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 xml:space="preserve">In the Occupational Therapy program at Davenport University, experiential learning is provided through service learning, Level-I Fieldwork, and Level-II Fieldwork.   </w:t>
      </w:r>
    </w:p>
    <w:p w:rsidR="00EF4528" w:rsidRPr="00EF4528" w:rsidRDefault="00EF4528"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rPr>
      </w:pPr>
      <w:r w:rsidRPr="00EF4528">
        <w:rPr>
          <w:rFonts w:ascii="Times New Roman" w:hAnsi="Times New Roman" w:cs="Times New Roman"/>
          <w:b/>
          <w:i/>
          <w:u w:val="single"/>
        </w:rPr>
        <w:t>Service Learning</w:t>
      </w: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Service learning with diverse populations occurs in Semester-1 of the program as part of “OCTH 616: Fundamentals and Scope of Occupational Therapy Practice.”  During the service learning component of the course, students practice communication and interaction skills by gathering information through discussions, interviews, and/or occupational profiles.  The course prepares students for future occupational therapy practice through establishing communication and interaction skills</w:t>
      </w:r>
      <w:r w:rsidR="003A7F14">
        <w:rPr>
          <w:rFonts w:ascii="Times New Roman" w:hAnsi="Times New Roman" w:cs="Times New Roman"/>
        </w:rPr>
        <w:t>,</w:t>
      </w:r>
      <w:r w:rsidRPr="00EF4528">
        <w:rPr>
          <w:rFonts w:ascii="Times New Roman" w:hAnsi="Times New Roman" w:cs="Times New Roman"/>
        </w:rPr>
        <w:t xml:space="preserve"> which are critical components of exemplary and effective practice.   </w:t>
      </w:r>
    </w:p>
    <w:p w:rsidR="00EF4528" w:rsidRPr="00EF4528" w:rsidRDefault="00EF4528"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rPr>
      </w:pPr>
      <w:r w:rsidRPr="00EF4528">
        <w:rPr>
          <w:rFonts w:ascii="Times New Roman" w:hAnsi="Times New Roman" w:cs="Times New Roman"/>
          <w:b/>
          <w:i/>
          <w:u w:val="single"/>
        </w:rPr>
        <w:t>Level-I Fieldwork</w:t>
      </w:r>
    </w:p>
    <w:p w:rsidR="00EF4528" w:rsidRPr="00EF4528" w:rsidRDefault="00EF4528" w:rsidP="00143EB9">
      <w:pPr>
        <w:ind w:left="720"/>
        <w:rPr>
          <w:rFonts w:ascii="Times New Roman" w:eastAsia="PMingLiU" w:hAnsi="Times New Roman" w:cs="Times New Roman"/>
          <w:bCs/>
          <w:lang w:eastAsia="zh-TW"/>
        </w:rPr>
      </w:pPr>
      <w:r w:rsidRPr="00EF4528">
        <w:rPr>
          <w:rFonts w:ascii="Times New Roman" w:hAnsi="Times New Roman" w:cs="Times New Roman"/>
        </w:rPr>
        <w:t xml:space="preserve">Three Level-I Fieldwork experiences are included in the program.  The first is a 4-week full-time immersion </w:t>
      </w:r>
      <w:r w:rsidRPr="00EF4528">
        <w:rPr>
          <w:rFonts w:ascii="Times New Roman" w:hAnsi="Times New Roman" w:cs="Times New Roman"/>
          <w:i/>
        </w:rPr>
        <w:t>(</w:t>
      </w:r>
      <w:r w:rsidR="002531BA">
        <w:rPr>
          <w:rFonts w:ascii="Times New Roman" w:hAnsi="Times New Roman" w:cs="Times New Roman"/>
          <w:i/>
        </w:rPr>
        <w:t xml:space="preserve">OCTH 715 </w:t>
      </w:r>
      <w:r w:rsidRPr="00EF4528">
        <w:rPr>
          <w:rFonts w:ascii="Times New Roman" w:hAnsi="Times New Roman" w:cs="Times New Roman"/>
          <w:i/>
        </w:rPr>
        <w:t>Level-1 Fieldwork-A:  Occupational Therapy Process)</w:t>
      </w:r>
      <w:r w:rsidRPr="00EF4528">
        <w:rPr>
          <w:rFonts w:ascii="Times New Roman" w:hAnsi="Times New Roman" w:cs="Times New Roman"/>
        </w:rPr>
        <w:t xml:space="preserve"> that occurs during Semester-3 of the program (in summer session).  The client-centered evaluation component of the occupational therapy process is the focus of the Level-I Fieldwork-</w:t>
      </w:r>
      <w:proofErr w:type="gramStart"/>
      <w:r w:rsidRPr="00EF4528">
        <w:rPr>
          <w:rFonts w:ascii="Times New Roman" w:hAnsi="Times New Roman" w:cs="Times New Roman"/>
        </w:rPr>
        <w:t>A</w:t>
      </w:r>
      <w:proofErr w:type="gramEnd"/>
      <w:r w:rsidRPr="00EF4528">
        <w:rPr>
          <w:rFonts w:ascii="Times New Roman" w:hAnsi="Times New Roman" w:cs="Times New Roman"/>
        </w:rPr>
        <w:t xml:space="preserve"> experience.  Concepts from previous courses are reinforced, specifically: information</w:t>
      </w:r>
      <w:r w:rsidR="003A7F14">
        <w:rPr>
          <w:rFonts w:ascii="Times New Roman" w:eastAsia="PMingLiU" w:hAnsi="Times New Roman" w:cs="Times New Roman"/>
          <w:bCs/>
          <w:lang w:eastAsia="zh-TW"/>
        </w:rPr>
        <w:t xml:space="preserve"> gathering, communication,</w:t>
      </w:r>
      <w:r w:rsidRPr="00EF4528">
        <w:rPr>
          <w:rFonts w:ascii="Times New Roman" w:eastAsia="PMingLiU" w:hAnsi="Times New Roman" w:cs="Times New Roman"/>
          <w:bCs/>
          <w:lang w:eastAsia="zh-TW"/>
        </w:rPr>
        <w:t xml:space="preserve"> assessment, and documentation. During this first Level-I experience, students are expected to explain the value of purposeful activity and meaningful occupation to patients/clients, care-providers, and members of the care provision team strengthening their professional identities as occupational therapists. </w:t>
      </w:r>
    </w:p>
    <w:p w:rsidR="00EF4528" w:rsidRPr="00EF4528" w:rsidRDefault="00EF4528" w:rsidP="00143EB9">
      <w:pPr>
        <w:ind w:left="720"/>
        <w:rPr>
          <w:rFonts w:ascii="Times New Roman" w:eastAsia="PMingLiU" w:hAnsi="Times New Roman" w:cs="Times New Roman"/>
          <w:bCs/>
          <w:lang w:eastAsia="zh-TW"/>
        </w:rPr>
      </w:pPr>
    </w:p>
    <w:p w:rsidR="00EF4528" w:rsidRDefault="00EF4528" w:rsidP="00143EB9">
      <w:pPr>
        <w:ind w:left="720"/>
        <w:rPr>
          <w:rFonts w:ascii="Times New Roman" w:hAnsi="Times New Roman" w:cs="Times New Roman"/>
          <w:bCs/>
        </w:rPr>
      </w:pPr>
      <w:r w:rsidRPr="00094981">
        <w:rPr>
          <w:rFonts w:ascii="Times New Roman" w:eastAsia="PMingLiU" w:hAnsi="Times New Roman" w:cs="Times New Roman"/>
          <w:bCs/>
          <w:lang w:eastAsia="zh-TW"/>
        </w:rPr>
        <w:t xml:space="preserve">The second Level-I Fieldwork experience </w:t>
      </w:r>
      <w:r w:rsidRPr="00094981">
        <w:rPr>
          <w:rFonts w:ascii="Times New Roman" w:hAnsi="Times New Roman" w:cs="Times New Roman"/>
          <w:i/>
        </w:rPr>
        <w:t>(</w:t>
      </w:r>
      <w:r w:rsidR="002531BA">
        <w:rPr>
          <w:rFonts w:ascii="Times New Roman" w:hAnsi="Times New Roman" w:cs="Times New Roman"/>
          <w:i/>
        </w:rPr>
        <w:t xml:space="preserve">OCTH 745 </w:t>
      </w:r>
      <w:r w:rsidRPr="00094981">
        <w:rPr>
          <w:rFonts w:ascii="Times New Roman" w:hAnsi="Times New Roman" w:cs="Times New Roman"/>
          <w:i/>
        </w:rPr>
        <w:t>Level-1 Fieldwork-B:</w:t>
      </w:r>
      <w:r w:rsidRPr="00EF4528">
        <w:rPr>
          <w:rFonts w:ascii="Times New Roman" w:hAnsi="Times New Roman" w:cs="Times New Roman"/>
          <w:i/>
        </w:rPr>
        <w:t xml:space="preserve"> Behavioral and Mental Health)</w:t>
      </w:r>
      <w:r w:rsidRPr="00EF4528">
        <w:rPr>
          <w:rFonts w:ascii="Times New Roman" w:eastAsia="PMingLiU" w:hAnsi="Times New Roman" w:cs="Times New Roman"/>
          <w:bCs/>
          <w:lang w:eastAsia="zh-TW"/>
        </w:rPr>
        <w:t xml:space="preserve"> </w:t>
      </w:r>
      <w:r w:rsidRPr="005126EA">
        <w:rPr>
          <w:rFonts w:ascii="Times New Roman" w:eastAsia="PMingLiU" w:hAnsi="Times New Roman" w:cs="Times New Roman"/>
          <w:bCs/>
          <w:lang w:eastAsia="zh-TW"/>
        </w:rPr>
        <w:t xml:space="preserve">occurs during Semester-4.  Level-I Fieldwork-B focuses on psychosocial factors influencing participation and provides students </w:t>
      </w:r>
      <w:r w:rsidR="005126EA" w:rsidRPr="005126EA">
        <w:rPr>
          <w:rFonts w:ascii="Times New Roman" w:eastAsia="PMingLiU" w:hAnsi="Times New Roman" w:cs="Times New Roman"/>
          <w:bCs/>
          <w:lang w:eastAsia="zh-TW"/>
        </w:rPr>
        <w:t xml:space="preserve">with </w:t>
      </w:r>
      <w:r w:rsidRPr="005126EA">
        <w:rPr>
          <w:rFonts w:ascii="Times New Roman" w:eastAsia="PMingLiU" w:hAnsi="Times New Roman" w:cs="Times New Roman"/>
          <w:bCs/>
          <w:lang w:eastAsia="zh-TW"/>
        </w:rPr>
        <w:t xml:space="preserve">opportunities to engage therapeutically with persons who have </w:t>
      </w:r>
      <w:r w:rsidR="005126EA" w:rsidRPr="005126EA">
        <w:rPr>
          <w:rFonts w:ascii="Times New Roman" w:hAnsi="Times New Roman" w:cs="Times New Roman"/>
        </w:rPr>
        <w:t>cognitive, psychological, emotional, social, and/or behavioral difficulties</w:t>
      </w:r>
      <w:r w:rsidR="00094981">
        <w:rPr>
          <w:rFonts w:ascii="Times New Roman" w:eastAsia="PMingLiU" w:hAnsi="Times New Roman" w:cs="Times New Roman"/>
          <w:bCs/>
          <w:lang w:eastAsia="zh-TW"/>
        </w:rPr>
        <w:t>. Level-I F</w:t>
      </w:r>
      <w:r w:rsidRPr="005126EA">
        <w:rPr>
          <w:rFonts w:ascii="Times New Roman" w:eastAsia="PMingLiU" w:hAnsi="Times New Roman" w:cs="Times New Roman"/>
          <w:bCs/>
          <w:lang w:eastAsia="zh-TW"/>
        </w:rPr>
        <w:t>ieldwork</w:t>
      </w:r>
      <w:r w:rsidR="00094981">
        <w:rPr>
          <w:rFonts w:ascii="Times New Roman" w:eastAsia="PMingLiU" w:hAnsi="Times New Roman" w:cs="Times New Roman"/>
          <w:bCs/>
          <w:lang w:eastAsia="zh-TW"/>
        </w:rPr>
        <w:t>-B</w:t>
      </w:r>
      <w:r w:rsidRPr="005126EA">
        <w:rPr>
          <w:rFonts w:ascii="Times New Roman" w:eastAsia="PMingLiU" w:hAnsi="Times New Roman" w:cs="Times New Roman"/>
          <w:bCs/>
          <w:lang w:eastAsia="zh-TW"/>
        </w:rPr>
        <w:t xml:space="preserve"> provides opportunities to master communication and interaction skills introduced earlier in the program and reinforces content in the concurrent course </w:t>
      </w:r>
      <w:r w:rsidR="002531BA">
        <w:rPr>
          <w:rFonts w:ascii="Times New Roman" w:eastAsia="PMingLiU" w:hAnsi="Times New Roman" w:cs="Times New Roman"/>
          <w:bCs/>
          <w:lang w:eastAsia="zh-TW"/>
        </w:rPr>
        <w:t>OCTH 738</w:t>
      </w:r>
      <w:r w:rsidR="00BC4CA0">
        <w:rPr>
          <w:rFonts w:ascii="Times New Roman" w:eastAsia="PMingLiU" w:hAnsi="Times New Roman" w:cs="Times New Roman"/>
          <w:bCs/>
          <w:lang w:eastAsia="zh-TW"/>
        </w:rPr>
        <w:t xml:space="preserve"> </w:t>
      </w:r>
      <w:r w:rsidRPr="005126EA">
        <w:rPr>
          <w:rFonts w:ascii="Times New Roman" w:eastAsia="PMingLiU" w:hAnsi="Times New Roman" w:cs="Times New Roman"/>
          <w:bCs/>
          <w:lang w:eastAsia="zh-TW"/>
        </w:rPr>
        <w:t>Occupational Therapy i</w:t>
      </w:r>
      <w:r w:rsidR="002531BA">
        <w:rPr>
          <w:rFonts w:ascii="Times New Roman" w:eastAsia="PMingLiU" w:hAnsi="Times New Roman" w:cs="Times New Roman"/>
          <w:bCs/>
          <w:lang w:eastAsia="zh-TW"/>
        </w:rPr>
        <w:t>n Behavioral and Mental Health.</w:t>
      </w:r>
      <w:r w:rsidRPr="005126EA">
        <w:rPr>
          <w:rFonts w:ascii="Times New Roman" w:eastAsia="PMingLiU" w:hAnsi="Times New Roman" w:cs="Times New Roman"/>
          <w:bCs/>
          <w:lang w:eastAsia="zh-TW"/>
        </w:rPr>
        <w:t xml:space="preserve">  In the Level-I Fieldwork</w:t>
      </w:r>
      <w:r w:rsidR="002531BA">
        <w:rPr>
          <w:rFonts w:ascii="Times New Roman" w:eastAsia="PMingLiU" w:hAnsi="Times New Roman" w:cs="Times New Roman"/>
          <w:bCs/>
          <w:lang w:eastAsia="zh-TW"/>
        </w:rPr>
        <w:t>-B</w:t>
      </w:r>
      <w:r w:rsidRPr="005126EA">
        <w:rPr>
          <w:rFonts w:ascii="Times New Roman" w:eastAsia="PMingLiU" w:hAnsi="Times New Roman" w:cs="Times New Roman"/>
          <w:bCs/>
          <w:lang w:eastAsia="zh-TW"/>
        </w:rPr>
        <w:t xml:space="preserve"> experience, s</w:t>
      </w:r>
      <w:r w:rsidRPr="005126EA">
        <w:rPr>
          <w:rFonts w:ascii="Times New Roman" w:hAnsi="Times New Roman" w:cs="Times New Roman"/>
          <w:bCs/>
        </w:rPr>
        <w:t xml:space="preserve">tudents strengthen practice </w:t>
      </w:r>
      <w:r w:rsidRPr="005126EA">
        <w:rPr>
          <w:rFonts w:ascii="Times New Roman" w:hAnsi="Times New Roman" w:cs="Times New Roman"/>
          <w:bCs/>
        </w:rPr>
        <w:lastRenderedPageBreak/>
        <w:t>skills by</w:t>
      </w:r>
      <w:r w:rsidRPr="00EF4528">
        <w:rPr>
          <w:rFonts w:ascii="Times New Roman" w:hAnsi="Times New Roman" w:cs="Times New Roman"/>
          <w:bCs/>
        </w:rPr>
        <w:t xml:space="preserve"> assessing </w:t>
      </w:r>
      <w:r w:rsidR="00BC4CA0">
        <w:rPr>
          <w:rFonts w:ascii="Times New Roman" w:hAnsi="Times New Roman" w:cs="Times New Roman"/>
          <w:bCs/>
        </w:rPr>
        <w:t xml:space="preserve">the </w:t>
      </w:r>
      <w:r w:rsidRPr="00EF4528">
        <w:rPr>
          <w:rFonts w:ascii="Times New Roman" w:hAnsi="Times New Roman" w:cs="Times New Roman"/>
          <w:bCs/>
        </w:rPr>
        <w:t xml:space="preserve">needs of individual clients, synthesizing information to identify barriers to participation, and utilizing therapeutic relationships to encourage client participation. </w:t>
      </w:r>
    </w:p>
    <w:p w:rsidR="005A3390" w:rsidRPr="00EF4528" w:rsidRDefault="005A3390" w:rsidP="00143EB9">
      <w:pPr>
        <w:ind w:left="720"/>
        <w:rPr>
          <w:rFonts w:ascii="Times New Roman" w:hAnsi="Times New Roman" w:cs="Times New Roman"/>
          <w:bCs/>
        </w:rPr>
      </w:pPr>
    </w:p>
    <w:p w:rsidR="00EF4528" w:rsidRPr="00EF4528" w:rsidRDefault="00EF4528" w:rsidP="00143EB9">
      <w:pPr>
        <w:ind w:left="720"/>
        <w:rPr>
          <w:rFonts w:ascii="Times New Roman" w:hAnsi="Times New Roman" w:cs="Times New Roman"/>
          <w:bCs/>
        </w:rPr>
      </w:pPr>
      <w:r w:rsidRPr="00EF4528">
        <w:rPr>
          <w:rFonts w:ascii="Times New Roman" w:hAnsi="Times New Roman" w:cs="Times New Roman"/>
          <w:bCs/>
        </w:rPr>
        <w:t xml:space="preserve">In addition, students explore professional and social responsibility relating to the availability of services supporting behavioral and mental health. </w:t>
      </w:r>
    </w:p>
    <w:p w:rsidR="005A3390" w:rsidRPr="00EF4528" w:rsidRDefault="005A3390" w:rsidP="00143EB9">
      <w:pPr>
        <w:ind w:left="720"/>
        <w:rPr>
          <w:rFonts w:ascii="Times New Roman" w:hAnsi="Times New Roman" w:cs="Times New Roman"/>
          <w:bCs/>
          <w:color w:val="FF0000"/>
        </w:rPr>
      </w:pPr>
    </w:p>
    <w:p w:rsidR="00EC32B9" w:rsidRPr="00EC32B9" w:rsidRDefault="00EF4528" w:rsidP="00143EB9">
      <w:pPr>
        <w:ind w:left="720"/>
        <w:rPr>
          <w:rFonts w:ascii="Times New Roman" w:hAnsi="Times New Roman" w:cs="Times New Roman"/>
        </w:rPr>
      </w:pPr>
      <w:r w:rsidRPr="00EC32B9">
        <w:rPr>
          <w:rFonts w:ascii="Times New Roman" w:hAnsi="Times New Roman" w:cs="Times New Roman"/>
          <w:bCs/>
        </w:rPr>
        <w:t xml:space="preserve">The third Level-I Fieldwork experience </w:t>
      </w:r>
      <w:r w:rsidRPr="00EC32B9">
        <w:rPr>
          <w:rFonts w:ascii="Times New Roman" w:hAnsi="Times New Roman" w:cs="Times New Roman"/>
          <w:bCs/>
          <w:i/>
        </w:rPr>
        <w:t>(</w:t>
      </w:r>
      <w:r w:rsidR="00EC32B9" w:rsidRPr="00EC32B9">
        <w:rPr>
          <w:rFonts w:ascii="Times New Roman" w:hAnsi="Times New Roman" w:cs="Times New Roman"/>
          <w:bCs/>
          <w:i/>
        </w:rPr>
        <w:t xml:space="preserve">OCTH 785 </w:t>
      </w:r>
      <w:r w:rsidRPr="00EC32B9">
        <w:rPr>
          <w:rFonts w:ascii="Times New Roman" w:hAnsi="Times New Roman" w:cs="Times New Roman"/>
          <w:i/>
        </w:rPr>
        <w:t>Level-I Fieldwork-C: Neurological Conditions)</w:t>
      </w:r>
      <w:r w:rsidRPr="00EC32B9">
        <w:rPr>
          <w:rFonts w:ascii="Times New Roman" w:hAnsi="Times New Roman" w:cs="Times New Roman"/>
        </w:rPr>
        <w:t xml:space="preserve"> occurs during Semester-5 and focuses on treatment planning and intervention.  Level-I Fieldwork-C reinforces concepts cove</w:t>
      </w:r>
      <w:r w:rsidR="00EC32B9" w:rsidRPr="00EC32B9">
        <w:rPr>
          <w:rFonts w:ascii="Times New Roman" w:hAnsi="Times New Roman" w:cs="Times New Roman"/>
        </w:rPr>
        <w:t xml:space="preserve">red in two concurrent courses (OCTH 778 </w:t>
      </w:r>
      <w:r w:rsidRPr="00EC32B9">
        <w:rPr>
          <w:rFonts w:ascii="Times New Roman" w:hAnsi="Times New Roman" w:cs="Times New Roman"/>
        </w:rPr>
        <w:t>Central N</w:t>
      </w:r>
      <w:r w:rsidR="00EC32B9" w:rsidRPr="00EC32B9">
        <w:rPr>
          <w:rFonts w:ascii="Times New Roman" w:hAnsi="Times New Roman" w:cs="Times New Roman"/>
        </w:rPr>
        <w:t>ervous System Injury &amp; Disorder</w:t>
      </w:r>
      <w:r w:rsidRPr="00EC32B9">
        <w:rPr>
          <w:rFonts w:ascii="Times New Roman" w:hAnsi="Times New Roman" w:cs="Times New Roman"/>
        </w:rPr>
        <w:t xml:space="preserve"> and </w:t>
      </w:r>
      <w:r w:rsidR="00EC32B9" w:rsidRPr="00EC32B9">
        <w:rPr>
          <w:rFonts w:ascii="Times New Roman" w:hAnsi="Times New Roman" w:cs="Times New Roman"/>
        </w:rPr>
        <w:t xml:space="preserve">OCTH 787 </w:t>
      </w:r>
      <w:r w:rsidRPr="00EC32B9">
        <w:rPr>
          <w:rFonts w:ascii="Times New Roman" w:hAnsi="Times New Roman" w:cs="Times New Roman"/>
        </w:rPr>
        <w:t xml:space="preserve">Changes in Activities </w:t>
      </w:r>
      <w:r w:rsidR="00EC32B9" w:rsidRPr="00EC32B9">
        <w:rPr>
          <w:rFonts w:ascii="Times New Roman" w:hAnsi="Times New Roman" w:cs="Times New Roman"/>
        </w:rPr>
        <w:t xml:space="preserve">&amp; Occupations:  Issues in Aging).  </w:t>
      </w:r>
      <w:r w:rsidR="007F3633">
        <w:rPr>
          <w:rFonts w:ascii="Times New Roman" w:hAnsi="Times New Roman" w:cs="Times New Roman"/>
        </w:rPr>
        <w:t>During this third Level-I experience, student</w:t>
      </w:r>
      <w:r w:rsidR="00EC32B9" w:rsidRPr="00EC32B9">
        <w:rPr>
          <w:rFonts w:ascii="Times New Roman" w:hAnsi="Times New Roman" w:cs="Times New Roman"/>
        </w:rPr>
        <w:t xml:space="preserve"> have opportunities to observe alterations in posture, movement, and muscle tone</w:t>
      </w:r>
      <w:r w:rsidR="00EC32B9">
        <w:rPr>
          <w:rFonts w:ascii="Times New Roman" w:hAnsi="Times New Roman" w:cs="Times New Roman"/>
        </w:rPr>
        <w:t xml:space="preserve"> re</w:t>
      </w:r>
      <w:r w:rsidR="00EC32B9" w:rsidRPr="00EC32B9">
        <w:rPr>
          <w:rFonts w:ascii="Times New Roman" w:hAnsi="Times New Roman" w:cs="Times New Roman"/>
        </w:rPr>
        <w:t>sulting from central nervous system dysfunction</w:t>
      </w:r>
      <w:r w:rsidR="00EC32B9">
        <w:rPr>
          <w:rFonts w:ascii="Times New Roman" w:hAnsi="Times New Roman" w:cs="Times New Roman"/>
        </w:rPr>
        <w:t xml:space="preserve"> and/or age-related processes</w:t>
      </w:r>
      <w:r w:rsidR="00EC32B9" w:rsidRPr="00EC32B9">
        <w:rPr>
          <w:rFonts w:ascii="Times New Roman" w:hAnsi="Times New Roman" w:cs="Times New Roman"/>
        </w:rPr>
        <w:t>. This fieldwork experience supports, reinforces, and enriches didactic coursework through focused observation and supervised participation</w:t>
      </w:r>
    </w:p>
    <w:p w:rsidR="00EC32B9" w:rsidRDefault="00EC32B9" w:rsidP="00143EB9">
      <w:pPr>
        <w:ind w:left="720"/>
        <w:rPr>
          <w:rFonts w:ascii="Times New Roman" w:hAnsi="Times New Roman" w:cs="Times New Roman"/>
        </w:rPr>
      </w:pPr>
    </w:p>
    <w:p w:rsidR="00EF4528" w:rsidRPr="00EF4528" w:rsidRDefault="00EF4528" w:rsidP="00143EB9">
      <w:pPr>
        <w:ind w:left="720"/>
        <w:rPr>
          <w:rFonts w:ascii="Times New Roman" w:hAnsi="Times New Roman" w:cs="Times New Roman"/>
        </w:rPr>
      </w:pPr>
      <w:r w:rsidRPr="00EF4528">
        <w:rPr>
          <w:rFonts w:ascii="Times New Roman" w:hAnsi="Times New Roman" w:cs="Times New Roman"/>
          <w:b/>
          <w:i/>
          <w:u w:val="single"/>
        </w:rPr>
        <w:t>Level-II Fieldwork</w:t>
      </w:r>
    </w:p>
    <w:p w:rsidR="00EF4528" w:rsidRPr="00EF4528" w:rsidRDefault="00EF4528" w:rsidP="00143EB9">
      <w:pPr>
        <w:ind w:left="720"/>
        <w:rPr>
          <w:rFonts w:ascii="Times New Roman" w:hAnsi="Times New Roman" w:cs="Times New Roman"/>
        </w:rPr>
      </w:pPr>
      <w:r w:rsidRPr="00EF4528">
        <w:rPr>
          <w:rFonts w:ascii="Times New Roman" w:hAnsi="Times New Roman" w:cs="Times New Roman"/>
        </w:rPr>
        <w:t xml:space="preserve">Level-IIA Fieldwork is the first of two Level-II practice experiences and occurs in Semester-6.  During Level-IIA Fieldwork, students apply previously acquired knowledge and skills to full time practice.  Level-IIA Fieldwork is specifically designed to foster professional identify, promote clinical reasoning, and further develop communication, evaluation, and interventions skills.  </w:t>
      </w:r>
    </w:p>
    <w:p w:rsidR="00EF4528" w:rsidRPr="00EF4528" w:rsidRDefault="00EF4528" w:rsidP="00143EB9">
      <w:pPr>
        <w:ind w:left="720"/>
        <w:rPr>
          <w:rFonts w:ascii="Times New Roman" w:hAnsi="Times New Roman" w:cs="Times New Roman"/>
        </w:rPr>
      </w:pPr>
    </w:p>
    <w:p w:rsidR="00EF4528" w:rsidRDefault="00EF4528" w:rsidP="00143EB9">
      <w:pPr>
        <w:ind w:left="720"/>
        <w:rPr>
          <w:rFonts w:ascii="Times New Roman" w:eastAsia="PMingLiU" w:hAnsi="Times New Roman" w:cs="Times New Roman"/>
          <w:bCs/>
          <w:lang w:eastAsia="zh-TW"/>
        </w:rPr>
      </w:pPr>
      <w:r w:rsidRPr="00EF4528">
        <w:rPr>
          <w:rFonts w:ascii="Times New Roman" w:hAnsi="Times New Roman" w:cs="Times New Roman"/>
        </w:rPr>
        <w:t xml:space="preserve">Level-IIB Fieldwork is the second of the two Level-II practice experiences and occurs in Semester-7.  Level-IIB is designed to </w:t>
      </w:r>
      <w:r w:rsidRPr="00EF4528">
        <w:rPr>
          <w:rFonts w:ascii="Times New Roman" w:eastAsia="PMingLiU" w:hAnsi="Times New Roman" w:cs="Times New Roman"/>
          <w:bCs/>
          <w:lang w:eastAsia="zh-TW"/>
        </w:rPr>
        <w:t>prepare students to assume greater responsibility; perform well in novel situations; and demonstrate advanced problem solving and clinical reasoning.  The goal of Level-IIB Fieldwork is to develop competent, entry-level practitioners who will function as generalist occupational therapists.</w:t>
      </w:r>
    </w:p>
    <w:p w:rsidR="000D7A9C" w:rsidRDefault="000D7A9C">
      <w:pPr>
        <w:rPr>
          <w:rFonts w:ascii="Times New Roman" w:hAnsi="Times New Roman" w:cs="Times New Roman"/>
        </w:rPr>
      </w:pPr>
    </w:p>
    <w:p w:rsidR="000D7A9C" w:rsidRPr="00AF099E" w:rsidRDefault="00AF099E">
      <w:pPr>
        <w:rPr>
          <w:rFonts w:ascii="Times New Roman" w:hAnsi="Times New Roman" w:cs="Times New Roman"/>
          <w:b/>
        </w:rPr>
      </w:pPr>
      <w:r w:rsidRPr="00AF099E">
        <w:rPr>
          <w:rFonts w:ascii="Times New Roman" w:hAnsi="Times New Roman" w:cs="Times New Roman"/>
          <w:b/>
        </w:rPr>
        <w:t xml:space="preserve">II. </w:t>
      </w:r>
      <w:r w:rsidR="00143EB9">
        <w:rPr>
          <w:rFonts w:ascii="Times New Roman" w:hAnsi="Times New Roman" w:cs="Times New Roman"/>
          <w:b/>
        </w:rPr>
        <w:tab/>
      </w:r>
      <w:r w:rsidRPr="00AF099E">
        <w:rPr>
          <w:rFonts w:ascii="Times New Roman" w:hAnsi="Times New Roman" w:cs="Times New Roman"/>
          <w:b/>
        </w:rPr>
        <w:t xml:space="preserve"> ESTABLISING FIELDWORK PARTNERSHIPS</w:t>
      </w:r>
    </w:p>
    <w:p w:rsidR="00F1042B" w:rsidRPr="00026BAF" w:rsidRDefault="00F1042B">
      <w:pPr>
        <w:rPr>
          <w:rFonts w:ascii="Times New Roman" w:eastAsia="Times New Roman" w:hAnsi="Times New Roman" w:cs="Times New Roman"/>
        </w:rPr>
      </w:pPr>
    </w:p>
    <w:p w:rsidR="00185908" w:rsidRPr="00026BAF" w:rsidRDefault="00185908" w:rsidP="00D15EDC">
      <w:pPr>
        <w:ind w:left="720"/>
        <w:rPr>
          <w:rFonts w:ascii="Times New Roman" w:eastAsia="Times New Roman" w:hAnsi="Times New Roman" w:cs="Times New Roman"/>
        </w:rPr>
      </w:pPr>
      <w:r w:rsidRPr="00026BAF">
        <w:rPr>
          <w:rFonts w:ascii="Times New Roman" w:eastAsia="Times New Roman" w:hAnsi="Times New Roman" w:cs="Times New Roman"/>
          <w:b/>
          <w:i/>
          <w:u w:val="single"/>
        </w:rPr>
        <w:t>State Authorization</w:t>
      </w:r>
      <w:r w:rsidR="00D15EDC" w:rsidRPr="00026BAF">
        <w:rPr>
          <w:rFonts w:ascii="Times New Roman" w:eastAsia="Times New Roman" w:hAnsi="Times New Roman" w:cs="Times New Roman"/>
          <w:u w:val="single"/>
        </w:rPr>
        <w:br/>
      </w:r>
      <w:r w:rsidRPr="00026BAF">
        <w:rPr>
          <w:rFonts w:ascii="Times New Roman" w:eastAsia="Times New Roman" w:hAnsi="Times New Roman" w:cs="Times New Roman"/>
        </w:rPr>
        <w:t xml:space="preserve">States require institutions of higher </w:t>
      </w:r>
      <w:r w:rsidR="00672447">
        <w:rPr>
          <w:rFonts w:ascii="Times New Roman" w:eastAsia="Times New Roman" w:hAnsi="Times New Roman" w:cs="Times New Roman"/>
        </w:rPr>
        <w:t>learning</w:t>
      </w:r>
      <w:r w:rsidRPr="00026BAF">
        <w:rPr>
          <w:rFonts w:ascii="Times New Roman" w:eastAsia="Times New Roman" w:hAnsi="Times New Roman" w:cs="Times New Roman"/>
        </w:rPr>
        <w:t xml:space="preserve"> to obtain approval for education</w:t>
      </w:r>
      <w:r w:rsidR="003660F8">
        <w:rPr>
          <w:rFonts w:ascii="Times New Roman" w:eastAsia="Times New Roman" w:hAnsi="Times New Roman" w:cs="Times New Roman"/>
        </w:rPr>
        <w:t>al</w:t>
      </w:r>
      <w:r w:rsidRPr="00026BAF">
        <w:rPr>
          <w:rFonts w:ascii="Times New Roman" w:eastAsia="Times New Roman" w:hAnsi="Times New Roman" w:cs="Times New Roman"/>
        </w:rPr>
        <w:t xml:space="preserve"> activities occurring in that state.  Education activities </w:t>
      </w:r>
      <w:r w:rsidR="005412E7" w:rsidRPr="00026BAF">
        <w:rPr>
          <w:rFonts w:ascii="Times New Roman" w:eastAsia="Times New Roman" w:hAnsi="Times New Roman" w:cs="Times New Roman"/>
        </w:rPr>
        <w:t xml:space="preserve">that require state authorization </w:t>
      </w:r>
      <w:r w:rsidRPr="00026BAF">
        <w:rPr>
          <w:rFonts w:ascii="Times New Roman" w:eastAsia="Times New Roman" w:hAnsi="Times New Roman" w:cs="Times New Roman"/>
        </w:rPr>
        <w:t>include online/distance education and fieldwork</w:t>
      </w:r>
      <w:r w:rsidR="005412E7" w:rsidRPr="00026BAF">
        <w:rPr>
          <w:rFonts w:ascii="Times New Roman" w:eastAsia="Times New Roman" w:hAnsi="Times New Roman" w:cs="Times New Roman"/>
        </w:rPr>
        <w:t xml:space="preserve"> training</w:t>
      </w:r>
      <w:r w:rsidRPr="00026BAF">
        <w:rPr>
          <w:rFonts w:ascii="Times New Roman" w:eastAsia="Times New Roman" w:hAnsi="Times New Roman" w:cs="Times New Roman"/>
        </w:rPr>
        <w:t xml:space="preserve">.  </w:t>
      </w:r>
    </w:p>
    <w:p w:rsidR="005412E7" w:rsidRPr="00026BAF" w:rsidRDefault="005412E7">
      <w:pPr>
        <w:rPr>
          <w:rFonts w:ascii="Times New Roman" w:eastAsia="Times New Roman" w:hAnsi="Times New Roman" w:cs="Times New Roman"/>
        </w:rPr>
      </w:pPr>
    </w:p>
    <w:p w:rsidR="005412E7" w:rsidRPr="00026BAF" w:rsidRDefault="005412E7">
      <w:pPr>
        <w:rPr>
          <w:rFonts w:ascii="Times New Roman" w:eastAsia="Times New Roman" w:hAnsi="Times New Roman" w:cs="Times New Roman"/>
          <w:b/>
          <w:i/>
          <w:u w:val="single"/>
        </w:rPr>
      </w:pPr>
      <w:r w:rsidRPr="00026BAF">
        <w:rPr>
          <w:rFonts w:ascii="Times New Roman" w:eastAsia="Times New Roman" w:hAnsi="Times New Roman" w:cs="Times New Roman"/>
        </w:rPr>
        <w:tab/>
      </w:r>
      <w:r w:rsidR="00324036" w:rsidRPr="00324036">
        <w:rPr>
          <w:rFonts w:ascii="Times New Roman" w:eastAsia="Times New Roman" w:hAnsi="Times New Roman" w:cs="Times New Roman"/>
          <w:b/>
          <w:i/>
          <w:u w:val="single"/>
        </w:rPr>
        <w:t xml:space="preserve">NC </w:t>
      </w:r>
      <w:r w:rsidRPr="00026BAF">
        <w:rPr>
          <w:rFonts w:ascii="Times New Roman" w:eastAsia="Times New Roman" w:hAnsi="Times New Roman" w:cs="Times New Roman"/>
          <w:b/>
          <w:i/>
          <w:u w:val="single"/>
        </w:rPr>
        <w:t xml:space="preserve">SARA:  </w:t>
      </w:r>
      <w:r w:rsidR="00324036">
        <w:rPr>
          <w:rFonts w:ascii="Times New Roman" w:eastAsia="Times New Roman" w:hAnsi="Times New Roman" w:cs="Times New Roman"/>
          <w:b/>
          <w:i/>
          <w:u w:val="single"/>
        </w:rPr>
        <w:t xml:space="preserve">National Council for </w:t>
      </w:r>
      <w:r w:rsidRPr="00026BAF">
        <w:rPr>
          <w:rFonts w:ascii="Times New Roman" w:eastAsia="Times New Roman" w:hAnsi="Times New Roman" w:cs="Times New Roman"/>
          <w:b/>
          <w:i/>
          <w:u w:val="single"/>
        </w:rPr>
        <w:t>State Authorization Reciprocity Agreement</w:t>
      </w:r>
    </w:p>
    <w:p w:rsidR="00672447" w:rsidRPr="00672447" w:rsidRDefault="005412E7" w:rsidP="00672447">
      <w:pPr>
        <w:ind w:left="720"/>
        <w:rPr>
          <w:rFonts w:ascii="Times New Roman" w:eastAsia="Times New Roman" w:hAnsi="Times New Roman" w:cs="Times New Roman"/>
        </w:rPr>
      </w:pPr>
      <w:r w:rsidRPr="00672447">
        <w:rPr>
          <w:rFonts w:ascii="Times New Roman" w:eastAsia="Times New Roman" w:hAnsi="Times New Roman" w:cs="Times New Roman"/>
        </w:rPr>
        <w:t xml:space="preserve">The </w:t>
      </w:r>
      <w:r w:rsidR="006F40B1" w:rsidRPr="00672447">
        <w:rPr>
          <w:rFonts w:ascii="Times New Roman" w:eastAsia="Times New Roman" w:hAnsi="Times New Roman" w:cs="Times New Roman"/>
        </w:rPr>
        <w:t xml:space="preserve">National Council for </w:t>
      </w:r>
      <w:r w:rsidRPr="00672447">
        <w:rPr>
          <w:rFonts w:ascii="Times New Roman" w:eastAsia="Times New Roman" w:hAnsi="Times New Roman" w:cs="Times New Roman"/>
        </w:rPr>
        <w:t>State Authorization Reciprocity Agreement (</w:t>
      </w:r>
      <w:r w:rsidR="006F40B1" w:rsidRPr="00672447">
        <w:rPr>
          <w:rFonts w:ascii="Times New Roman" w:eastAsia="Times New Roman" w:hAnsi="Times New Roman" w:cs="Times New Roman"/>
        </w:rPr>
        <w:t>NC-</w:t>
      </w:r>
      <w:r w:rsidRPr="00672447">
        <w:rPr>
          <w:rFonts w:ascii="Times New Roman" w:eastAsia="Times New Roman" w:hAnsi="Times New Roman" w:cs="Times New Roman"/>
        </w:rPr>
        <w:t xml:space="preserve">SARA) </w:t>
      </w:r>
      <w:r w:rsidR="006F40B1" w:rsidRPr="00672447">
        <w:rPr>
          <w:rFonts w:ascii="Times New Roman" w:eastAsia="Times New Roman" w:hAnsi="Times New Roman" w:cs="Times New Roman"/>
        </w:rPr>
        <w:t>established</w:t>
      </w:r>
      <w:r w:rsidRPr="00672447">
        <w:rPr>
          <w:rFonts w:ascii="Times New Roman" w:eastAsia="Times New Roman" w:hAnsi="Times New Roman" w:cs="Times New Roman"/>
        </w:rPr>
        <w:t xml:space="preserve"> </w:t>
      </w:r>
      <w:r w:rsidR="00F63401" w:rsidRPr="00672447">
        <w:rPr>
          <w:rFonts w:ascii="Times New Roman" w:eastAsia="Times New Roman" w:hAnsi="Times New Roman" w:cs="Times New Roman"/>
        </w:rPr>
        <w:t xml:space="preserve">reciprocity </w:t>
      </w:r>
      <w:r w:rsidR="00672447" w:rsidRPr="00672447">
        <w:rPr>
          <w:rFonts w:ascii="Times New Roman" w:eastAsia="Times New Roman" w:hAnsi="Times New Roman" w:cs="Times New Roman"/>
        </w:rPr>
        <w:t>processes that are administered by four collaborating regional compacts:</w:t>
      </w:r>
    </w:p>
    <w:p w:rsidR="00F63401" w:rsidRPr="00672447" w:rsidRDefault="00F63401" w:rsidP="00F63401">
      <w:pPr>
        <w:ind w:left="720"/>
        <w:rPr>
          <w:rFonts w:ascii="Times New Roman" w:eastAsia="Times New Roman" w:hAnsi="Times New Roman" w:cs="Times New Roman"/>
        </w:rPr>
      </w:pPr>
    </w:p>
    <w:p w:rsidR="00814209" w:rsidRPr="00026BAF" w:rsidRDefault="005946F0" w:rsidP="00F63401">
      <w:pPr>
        <w:ind w:left="720"/>
        <w:rPr>
          <w:rFonts w:ascii="Times New Roman" w:eastAsia="Times New Roman" w:hAnsi="Times New Roman" w:cs="Times New Roman"/>
        </w:rPr>
      </w:pPr>
      <w:proofErr w:type="gramStart"/>
      <w:r w:rsidRPr="00026BAF">
        <w:rPr>
          <w:rFonts w:ascii="Times New Roman" w:eastAsia="Times New Roman" w:hAnsi="Times New Roman" w:cs="Times New Roman"/>
        </w:rPr>
        <w:t xml:space="preserve">*  </w:t>
      </w:r>
      <w:r w:rsidR="005412E7" w:rsidRPr="00026BAF">
        <w:rPr>
          <w:rFonts w:ascii="Times New Roman" w:eastAsia="Times New Roman" w:hAnsi="Times New Roman" w:cs="Times New Roman"/>
        </w:rPr>
        <w:t>Midwestern</w:t>
      </w:r>
      <w:proofErr w:type="gramEnd"/>
      <w:r w:rsidR="005412E7" w:rsidRPr="00026BAF">
        <w:rPr>
          <w:rFonts w:ascii="Times New Roman" w:eastAsia="Times New Roman" w:hAnsi="Times New Roman" w:cs="Times New Roman"/>
        </w:rPr>
        <w:t xml:space="preserve"> Higher Education Compact</w:t>
      </w:r>
    </w:p>
    <w:p w:rsidR="00814209" w:rsidRPr="00026BAF" w:rsidRDefault="00814209" w:rsidP="00F63401">
      <w:pPr>
        <w:ind w:left="720"/>
        <w:rPr>
          <w:rFonts w:ascii="Times New Roman" w:eastAsia="Times New Roman" w:hAnsi="Times New Roman" w:cs="Times New Roman"/>
        </w:rPr>
      </w:pPr>
      <w:proofErr w:type="gramStart"/>
      <w:r w:rsidRPr="00026BAF">
        <w:rPr>
          <w:rFonts w:ascii="Times New Roman" w:eastAsia="Times New Roman" w:hAnsi="Times New Roman" w:cs="Times New Roman"/>
        </w:rPr>
        <w:t xml:space="preserve">*  </w:t>
      </w:r>
      <w:r w:rsidR="005412E7" w:rsidRPr="00026BAF">
        <w:rPr>
          <w:rFonts w:ascii="Times New Roman" w:eastAsia="Times New Roman" w:hAnsi="Times New Roman" w:cs="Times New Roman"/>
        </w:rPr>
        <w:t>New</w:t>
      </w:r>
      <w:proofErr w:type="gramEnd"/>
      <w:r w:rsidR="005412E7" w:rsidRPr="00026BAF">
        <w:rPr>
          <w:rFonts w:ascii="Times New Roman" w:eastAsia="Times New Roman" w:hAnsi="Times New Roman" w:cs="Times New Roman"/>
        </w:rPr>
        <w:t xml:space="preserve"> England Board of Higher Education</w:t>
      </w:r>
    </w:p>
    <w:p w:rsidR="00814209" w:rsidRPr="00026BAF" w:rsidRDefault="00814209" w:rsidP="00F63401">
      <w:pPr>
        <w:ind w:left="720"/>
        <w:rPr>
          <w:rFonts w:ascii="Times New Roman" w:eastAsia="Times New Roman" w:hAnsi="Times New Roman" w:cs="Times New Roman"/>
        </w:rPr>
      </w:pPr>
      <w:proofErr w:type="gramStart"/>
      <w:r w:rsidRPr="00026BAF">
        <w:rPr>
          <w:rFonts w:ascii="Times New Roman" w:eastAsia="Times New Roman" w:hAnsi="Times New Roman" w:cs="Times New Roman"/>
        </w:rPr>
        <w:t xml:space="preserve">*  </w:t>
      </w:r>
      <w:r w:rsidR="005412E7" w:rsidRPr="00026BAF">
        <w:rPr>
          <w:rFonts w:ascii="Times New Roman" w:eastAsia="Times New Roman" w:hAnsi="Times New Roman" w:cs="Times New Roman"/>
        </w:rPr>
        <w:t>Southern</w:t>
      </w:r>
      <w:proofErr w:type="gramEnd"/>
      <w:r w:rsidR="005412E7" w:rsidRPr="00026BAF">
        <w:rPr>
          <w:rFonts w:ascii="Times New Roman" w:eastAsia="Times New Roman" w:hAnsi="Times New Roman" w:cs="Times New Roman"/>
        </w:rPr>
        <w:t xml:space="preserve"> Regional</w:t>
      </w:r>
      <w:r w:rsidRPr="00026BAF">
        <w:rPr>
          <w:rFonts w:ascii="Times New Roman" w:eastAsia="Times New Roman" w:hAnsi="Times New Roman" w:cs="Times New Roman"/>
        </w:rPr>
        <w:t xml:space="preserve"> Education Board</w:t>
      </w:r>
    </w:p>
    <w:p w:rsidR="005412E7" w:rsidRPr="00026BAF" w:rsidRDefault="00814209" w:rsidP="00F63401">
      <w:pPr>
        <w:ind w:left="720"/>
        <w:rPr>
          <w:rFonts w:ascii="Times New Roman" w:eastAsia="Times New Roman" w:hAnsi="Times New Roman" w:cs="Times New Roman"/>
        </w:rPr>
      </w:pPr>
      <w:proofErr w:type="gramStart"/>
      <w:r w:rsidRPr="00026BAF">
        <w:rPr>
          <w:rFonts w:ascii="Times New Roman" w:eastAsia="Times New Roman" w:hAnsi="Times New Roman" w:cs="Times New Roman"/>
        </w:rPr>
        <w:t>*  W</w:t>
      </w:r>
      <w:r w:rsidR="005412E7" w:rsidRPr="00026BAF">
        <w:rPr>
          <w:rFonts w:ascii="Times New Roman" w:eastAsia="Times New Roman" w:hAnsi="Times New Roman" w:cs="Times New Roman"/>
        </w:rPr>
        <w:t>estern</w:t>
      </w:r>
      <w:proofErr w:type="gramEnd"/>
      <w:r w:rsidR="005412E7" w:rsidRPr="00026BAF">
        <w:rPr>
          <w:rFonts w:ascii="Times New Roman" w:eastAsia="Times New Roman" w:hAnsi="Times New Roman" w:cs="Times New Roman"/>
        </w:rPr>
        <w:t xml:space="preserve"> Interstate Commission for Higher Education</w:t>
      </w:r>
    </w:p>
    <w:p w:rsidR="00185908" w:rsidRPr="00026BAF" w:rsidRDefault="00185908">
      <w:pPr>
        <w:rPr>
          <w:rFonts w:ascii="Times New Roman" w:eastAsia="Times New Roman" w:hAnsi="Times New Roman" w:cs="Times New Roman"/>
        </w:rPr>
      </w:pPr>
    </w:p>
    <w:p w:rsidR="00185908" w:rsidRPr="00026BAF" w:rsidRDefault="00236851" w:rsidP="006F40B1">
      <w:pPr>
        <w:ind w:left="720"/>
        <w:rPr>
          <w:rFonts w:ascii="Times New Roman" w:eastAsia="Times New Roman" w:hAnsi="Times New Roman" w:cs="Times New Roman"/>
        </w:rPr>
      </w:pPr>
      <w:r w:rsidRPr="00026BAF">
        <w:rPr>
          <w:rFonts w:ascii="Times New Roman" w:eastAsia="Times New Roman" w:hAnsi="Times New Roman" w:cs="Times New Roman"/>
        </w:rPr>
        <w:t>The State of Michigan w</w:t>
      </w:r>
      <w:r w:rsidR="005946F0" w:rsidRPr="00026BAF">
        <w:rPr>
          <w:rFonts w:ascii="Times New Roman" w:eastAsia="Times New Roman" w:hAnsi="Times New Roman" w:cs="Times New Roman"/>
        </w:rPr>
        <w:t xml:space="preserve">as approved as the tenth state to participate in the </w:t>
      </w:r>
      <w:r w:rsidRPr="00026BAF">
        <w:rPr>
          <w:rFonts w:ascii="Times New Roman" w:eastAsia="Times New Roman" w:hAnsi="Times New Roman" w:cs="Times New Roman"/>
        </w:rPr>
        <w:t xml:space="preserve">Midwestern Higher Education </w:t>
      </w:r>
      <w:r w:rsidR="005946F0" w:rsidRPr="00026BAF">
        <w:rPr>
          <w:rFonts w:ascii="Times New Roman" w:eastAsia="Times New Roman" w:hAnsi="Times New Roman" w:cs="Times New Roman"/>
        </w:rPr>
        <w:t>Compact</w:t>
      </w:r>
      <w:r w:rsidRPr="00026BAF">
        <w:rPr>
          <w:rFonts w:ascii="Times New Roman" w:eastAsia="Times New Roman" w:hAnsi="Times New Roman" w:cs="Times New Roman"/>
        </w:rPr>
        <w:t xml:space="preserve"> on August 30, 2015</w:t>
      </w:r>
      <w:r w:rsidR="005946F0" w:rsidRPr="00026BAF">
        <w:rPr>
          <w:rFonts w:ascii="Times New Roman" w:eastAsia="Times New Roman" w:hAnsi="Times New Roman" w:cs="Times New Roman"/>
        </w:rPr>
        <w:t>.</w:t>
      </w:r>
      <w:r w:rsidR="00F83AA3">
        <w:rPr>
          <w:rFonts w:ascii="Times New Roman" w:eastAsia="Times New Roman" w:hAnsi="Times New Roman" w:cs="Times New Roman"/>
        </w:rPr>
        <w:t xml:space="preserve">  </w:t>
      </w:r>
      <w:r w:rsidR="00251360" w:rsidRPr="00026BAF">
        <w:rPr>
          <w:rFonts w:ascii="Times New Roman" w:eastAsia="Times New Roman" w:hAnsi="Times New Roman" w:cs="Times New Roman"/>
        </w:rPr>
        <w:t xml:space="preserve">In December 2015, Davenport University was approved by the State of Michigan Department of Licensing and Regulatory Affairs (LARA) to participate in the National Council for State Authorization Reciprocity Agreements.  </w:t>
      </w:r>
    </w:p>
    <w:p w:rsidR="006F40B1" w:rsidRPr="00026BAF" w:rsidRDefault="006F40B1" w:rsidP="006F40B1">
      <w:pPr>
        <w:ind w:left="720"/>
        <w:rPr>
          <w:rFonts w:ascii="Times New Roman" w:eastAsia="Times New Roman" w:hAnsi="Times New Roman" w:cs="Times New Roman"/>
        </w:rPr>
      </w:pPr>
    </w:p>
    <w:p w:rsidR="00411379" w:rsidRDefault="00411379" w:rsidP="00411379">
      <w:pPr>
        <w:ind w:left="720"/>
        <w:rPr>
          <w:rFonts w:ascii="Times New Roman" w:eastAsia="Times New Roman" w:hAnsi="Times New Roman" w:cs="Times New Roman"/>
        </w:rPr>
      </w:pPr>
      <w:r w:rsidRPr="00F83AA3">
        <w:rPr>
          <w:rFonts w:ascii="Times New Roman" w:eastAsia="Times New Roman" w:hAnsi="Times New Roman" w:cs="Times New Roman"/>
        </w:rPr>
        <w:t xml:space="preserve">Therefore, </w:t>
      </w:r>
      <w:r>
        <w:rPr>
          <w:rFonts w:ascii="Times New Roman" w:eastAsia="Times New Roman" w:hAnsi="Times New Roman" w:cs="Times New Roman"/>
        </w:rPr>
        <w:t xml:space="preserve">following that time </w:t>
      </w:r>
      <w:r w:rsidRPr="00F83AA3">
        <w:rPr>
          <w:rFonts w:ascii="Times New Roman" w:eastAsia="Times New Roman" w:hAnsi="Times New Roman" w:cs="Times New Roman"/>
        </w:rPr>
        <w:t>students may be placed in fieldwork in any state that participates in the National Council for State Authorization Reciprocity Agreements.</w:t>
      </w:r>
      <w:r>
        <w:rPr>
          <w:rFonts w:ascii="Times New Roman" w:eastAsia="Times New Roman" w:hAnsi="Times New Roman" w:cs="Times New Roman"/>
        </w:rPr>
        <w:t xml:space="preserve"> </w:t>
      </w:r>
    </w:p>
    <w:p w:rsidR="00411379" w:rsidRDefault="00411379" w:rsidP="00411379">
      <w:pPr>
        <w:ind w:left="720"/>
        <w:rPr>
          <w:rFonts w:ascii="Times New Roman" w:eastAsia="Times New Roman" w:hAnsi="Times New Roman" w:cs="Times New Roman"/>
        </w:rPr>
      </w:pPr>
    </w:p>
    <w:p w:rsidR="00411379" w:rsidRPr="00EF623B" w:rsidRDefault="00411379" w:rsidP="00411379">
      <w:pPr>
        <w:ind w:left="720"/>
        <w:rPr>
          <w:rFonts w:ascii="Times New Roman" w:eastAsia="Times New Roman" w:hAnsi="Times New Roman" w:cs="Times New Roman"/>
        </w:rPr>
      </w:pPr>
      <w:r>
        <w:rPr>
          <w:rFonts w:ascii="Times New Roman" w:eastAsia="Times New Roman" w:hAnsi="Times New Roman" w:cs="Times New Roman"/>
          <w:i/>
          <w:u w:val="single"/>
        </w:rPr>
        <w:t>Note:</w:t>
      </w:r>
      <w:r>
        <w:rPr>
          <w:rFonts w:ascii="Times New Roman" w:eastAsia="Times New Roman" w:hAnsi="Times New Roman" w:cs="Times New Roman"/>
        </w:rPr>
        <w:t xml:space="preserve">  State participation in NC SARA is subject to change.  NC SARA participation must be reviewed (by the Academic Fieldwork Coordinator) prior to each individual FW placement. </w:t>
      </w:r>
    </w:p>
    <w:p w:rsidR="00251360" w:rsidRPr="007A1C7A" w:rsidRDefault="00A54E1A">
      <w:pPr>
        <w:rPr>
          <w:rFonts w:ascii="Times New Roman" w:eastAsia="Times New Roman" w:hAnsi="Times New Roman" w:cs="Times New Roman"/>
          <w:b/>
          <w:i/>
          <w:u w:val="single"/>
        </w:rPr>
      </w:pPr>
      <w:r w:rsidRPr="00A54E1A">
        <w:rPr>
          <w:rFonts w:ascii="Times New Roman" w:eastAsia="Times New Roman" w:hAnsi="Times New Roman" w:cs="Times New Roman"/>
          <w:sz w:val="24"/>
          <w:szCs w:val="24"/>
        </w:rPr>
        <w:lastRenderedPageBreak/>
        <w:tab/>
      </w:r>
      <w:r w:rsidRPr="007A1C7A">
        <w:rPr>
          <w:rFonts w:ascii="Times New Roman" w:eastAsia="Times New Roman" w:hAnsi="Times New Roman" w:cs="Times New Roman"/>
          <w:b/>
          <w:i/>
          <w:u w:val="single"/>
        </w:rPr>
        <w:t>Individual State A</w:t>
      </w:r>
      <w:r w:rsidR="00DA4713" w:rsidRPr="007A1C7A">
        <w:rPr>
          <w:rFonts w:ascii="Times New Roman" w:eastAsia="Times New Roman" w:hAnsi="Times New Roman" w:cs="Times New Roman"/>
          <w:b/>
          <w:i/>
          <w:u w:val="single"/>
        </w:rPr>
        <w:t>pprovals</w:t>
      </w:r>
    </w:p>
    <w:p w:rsidR="00A54E1A" w:rsidRPr="007A1C7A" w:rsidRDefault="00A54E1A" w:rsidP="007A1C7A">
      <w:pPr>
        <w:ind w:left="720" w:hanging="720"/>
        <w:rPr>
          <w:rFonts w:ascii="Times New Roman" w:eastAsia="Times New Roman" w:hAnsi="Times New Roman" w:cs="Times New Roman"/>
        </w:rPr>
      </w:pPr>
      <w:r w:rsidRPr="007A1C7A">
        <w:rPr>
          <w:rFonts w:ascii="Times New Roman" w:eastAsia="Times New Roman" w:hAnsi="Times New Roman" w:cs="Times New Roman"/>
        </w:rPr>
        <w:tab/>
      </w:r>
      <w:r w:rsidR="003E7B0B">
        <w:rPr>
          <w:rFonts w:ascii="Times New Roman" w:eastAsia="Times New Roman" w:hAnsi="Times New Roman" w:cs="Times New Roman"/>
        </w:rPr>
        <w:t xml:space="preserve">In addition to NCSARA, </w:t>
      </w:r>
      <w:r w:rsidRPr="007A1C7A">
        <w:rPr>
          <w:rFonts w:ascii="Times New Roman" w:eastAsia="Times New Roman" w:hAnsi="Times New Roman" w:cs="Times New Roman"/>
        </w:rPr>
        <w:t>Davenport University has established agreement</w:t>
      </w:r>
      <w:r w:rsidR="007A1C7A">
        <w:rPr>
          <w:rFonts w:ascii="Times New Roman" w:eastAsia="Times New Roman" w:hAnsi="Times New Roman" w:cs="Times New Roman"/>
        </w:rPr>
        <w:t>s</w:t>
      </w:r>
      <w:r w:rsidRPr="007A1C7A">
        <w:rPr>
          <w:rFonts w:ascii="Times New Roman" w:eastAsia="Times New Roman" w:hAnsi="Times New Roman" w:cs="Times New Roman"/>
        </w:rPr>
        <w:t xml:space="preserve"> </w:t>
      </w:r>
      <w:r w:rsidR="00896559">
        <w:rPr>
          <w:rFonts w:ascii="Times New Roman" w:eastAsia="Times New Roman" w:hAnsi="Times New Roman" w:cs="Times New Roman"/>
        </w:rPr>
        <w:t xml:space="preserve">in </w:t>
      </w:r>
      <w:r w:rsidR="00560F1A">
        <w:rPr>
          <w:rFonts w:ascii="Times New Roman" w:eastAsia="Times New Roman" w:hAnsi="Times New Roman" w:cs="Times New Roman"/>
        </w:rPr>
        <w:t>selected individual states</w:t>
      </w:r>
      <w:r w:rsidRPr="007A1C7A">
        <w:rPr>
          <w:rFonts w:ascii="Times New Roman" w:eastAsia="Times New Roman" w:hAnsi="Times New Roman" w:cs="Times New Roman"/>
        </w:rPr>
        <w:t xml:space="preserve"> for online </w:t>
      </w:r>
      <w:r w:rsidR="00560F1A">
        <w:rPr>
          <w:rFonts w:ascii="Times New Roman" w:eastAsia="Times New Roman" w:hAnsi="Times New Roman" w:cs="Times New Roman"/>
        </w:rPr>
        <w:t xml:space="preserve">courses </w:t>
      </w:r>
      <w:r w:rsidRPr="007A1C7A">
        <w:rPr>
          <w:rFonts w:ascii="Times New Roman" w:eastAsia="Times New Roman" w:hAnsi="Times New Roman" w:cs="Times New Roman"/>
        </w:rPr>
        <w:t xml:space="preserve">and </w:t>
      </w:r>
      <w:r w:rsidR="00560F1A">
        <w:rPr>
          <w:rFonts w:ascii="Times New Roman" w:eastAsia="Times New Roman" w:hAnsi="Times New Roman" w:cs="Times New Roman"/>
        </w:rPr>
        <w:t>on-ground fieldwork education.  In addition</w:t>
      </w:r>
      <w:r w:rsidR="00977FA2">
        <w:rPr>
          <w:rFonts w:ascii="Times New Roman" w:eastAsia="Times New Roman" w:hAnsi="Times New Roman" w:cs="Times New Roman"/>
        </w:rPr>
        <w:t>,</w:t>
      </w:r>
      <w:r w:rsidR="00560F1A">
        <w:rPr>
          <w:rFonts w:ascii="Times New Roman" w:eastAsia="Times New Roman" w:hAnsi="Times New Roman" w:cs="Times New Roman"/>
        </w:rPr>
        <w:t xml:space="preserve"> </w:t>
      </w:r>
      <w:r w:rsidR="00977FA2">
        <w:rPr>
          <w:rFonts w:ascii="Times New Roman" w:eastAsia="Times New Roman" w:hAnsi="Times New Roman" w:cs="Times New Roman"/>
        </w:rPr>
        <w:t>some</w:t>
      </w:r>
      <w:r w:rsidR="00560F1A">
        <w:rPr>
          <w:rFonts w:ascii="Times New Roman" w:eastAsia="Times New Roman" w:hAnsi="Times New Roman" w:cs="Times New Roman"/>
        </w:rPr>
        <w:t xml:space="preserve"> states do not require state authorization for occupational therapy fieldwork training.  The Academic Fieldwork Coordinator is responsible for monitoring and confirming agreements with non-NC SARA states. </w:t>
      </w:r>
    </w:p>
    <w:p w:rsidR="00C41A4A" w:rsidRDefault="00C41A4A">
      <w:pPr>
        <w:rPr>
          <w:rFonts w:ascii="Times New Roman" w:eastAsia="Times New Roman" w:hAnsi="Times New Roman" w:cs="Times New Roman"/>
          <w:sz w:val="24"/>
          <w:szCs w:val="24"/>
        </w:rPr>
      </w:pPr>
    </w:p>
    <w:p w:rsidR="005F15D7" w:rsidRPr="007A1C7A" w:rsidRDefault="00185908">
      <w:pPr>
        <w:rPr>
          <w:rFonts w:ascii="Times New Roman" w:eastAsia="Times New Roman" w:hAnsi="Times New Roman" w:cs="Times New Roman"/>
        </w:rPr>
      </w:pPr>
      <w:r>
        <w:rPr>
          <w:rFonts w:ascii="Times New Roman" w:eastAsia="Times New Roman" w:hAnsi="Times New Roman" w:cs="Times New Roman"/>
          <w:sz w:val="24"/>
          <w:szCs w:val="24"/>
        </w:rPr>
        <w:tab/>
      </w:r>
      <w:r w:rsidR="005F15D7" w:rsidRPr="007A1C7A">
        <w:rPr>
          <w:rFonts w:ascii="Times New Roman" w:eastAsia="Times New Roman" w:hAnsi="Times New Roman" w:cs="Times New Roman"/>
          <w:b/>
          <w:i/>
          <w:u w:val="single"/>
        </w:rPr>
        <w:t>Identification of Fieldwork Sites</w:t>
      </w:r>
      <w:r w:rsidR="00251360" w:rsidRPr="007A1C7A">
        <w:rPr>
          <w:rFonts w:ascii="Times New Roman" w:eastAsia="Times New Roman" w:hAnsi="Times New Roman" w:cs="Times New Roman"/>
          <w:b/>
          <w:i/>
          <w:u w:val="single"/>
        </w:rPr>
        <w:t xml:space="preserve"> in Approved States</w:t>
      </w:r>
    </w:p>
    <w:p w:rsidR="006F1942" w:rsidRDefault="00D033BB" w:rsidP="006F1942">
      <w:pPr>
        <w:ind w:left="720" w:hanging="720"/>
        <w:rPr>
          <w:rFonts w:ascii="Times New Roman" w:eastAsia="Times New Roman" w:hAnsi="Times New Roman" w:cs="Times New Roman"/>
        </w:rPr>
      </w:pPr>
      <w:r w:rsidRPr="007A1C7A">
        <w:rPr>
          <w:rFonts w:ascii="Times New Roman" w:eastAsia="Times New Roman" w:hAnsi="Times New Roman" w:cs="Times New Roman"/>
        </w:rPr>
        <w:tab/>
      </w:r>
      <w:r w:rsidR="006F1942">
        <w:rPr>
          <w:rFonts w:ascii="Times New Roman" w:eastAsia="Times New Roman" w:hAnsi="Times New Roman" w:cs="Times New Roman"/>
        </w:rPr>
        <w:t>Identification of potential fieldwork sites occurs through various methods including, but not limited to</w:t>
      </w:r>
      <w:r w:rsidR="00620569">
        <w:rPr>
          <w:rFonts w:ascii="Times New Roman" w:eastAsia="Times New Roman" w:hAnsi="Times New Roman" w:cs="Times New Roman"/>
        </w:rPr>
        <w:t>,</w:t>
      </w:r>
      <w:r w:rsidR="006F1942">
        <w:rPr>
          <w:rFonts w:ascii="Times New Roman" w:eastAsia="Times New Roman" w:hAnsi="Times New Roman" w:cs="Times New Roman"/>
        </w:rPr>
        <w:t xml:space="preserve"> identification of sites by the Academic Fieldwork Coordinator and </w:t>
      </w:r>
      <w:r w:rsidR="00560F1A">
        <w:rPr>
          <w:rFonts w:ascii="Times New Roman" w:eastAsia="Times New Roman" w:hAnsi="Times New Roman" w:cs="Times New Roman"/>
        </w:rPr>
        <w:t>through c</w:t>
      </w:r>
      <w:r w:rsidR="006F1942">
        <w:rPr>
          <w:rFonts w:ascii="Times New Roman" w:eastAsia="Times New Roman" w:hAnsi="Times New Roman" w:cs="Times New Roman"/>
        </w:rPr>
        <w:t xml:space="preserve">ollaboration with the Michigan Occupational Therapy Education Consortium (MOTEC).  In addition, occupational therapy students may alert the Academic Fieldwork Coordinator to potential sites (see additional information under “First Contact” below).  </w:t>
      </w:r>
    </w:p>
    <w:p w:rsidR="005F15D7" w:rsidRPr="007A1C7A" w:rsidRDefault="005F15D7" w:rsidP="006F1942">
      <w:pPr>
        <w:ind w:left="720" w:hanging="720"/>
        <w:rPr>
          <w:rFonts w:ascii="Times New Roman" w:eastAsia="Times New Roman" w:hAnsi="Times New Roman" w:cs="Times New Roman"/>
        </w:rPr>
      </w:pPr>
      <w:r w:rsidRPr="007A1C7A">
        <w:rPr>
          <w:rFonts w:ascii="Times New Roman" w:eastAsia="Times New Roman" w:hAnsi="Times New Roman" w:cs="Times New Roman"/>
        </w:rPr>
        <w:tab/>
      </w:r>
    </w:p>
    <w:p w:rsidR="00B46C5A" w:rsidRPr="007A1C7A" w:rsidRDefault="00B46C5A" w:rsidP="00B46C5A">
      <w:pPr>
        <w:rPr>
          <w:rFonts w:ascii="Times New Roman" w:eastAsia="Times New Roman" w:hAnsi="Times New Roman" w:cs="Times New Roman"/>
          <w:i/>
          <w:u w:val="single"/>
        </w:rPr>
      </w:pPr>
      <w:r w:rsidRPr="007A1C7A">
        <w:rPr>
          <w:rFonts w:ascii="Times New Roman" w:eastAsia="Times New Roman" w:hAnsi="Times New Roman" w:cs="Times New Roman"/>
          <w:i/>
        </w:rPr>
        <w:tab/>
      </w:r>
      <w:r w:rsidR="007E0AD3">
        <w:rPr>
          <w:rFonts w:ascii="Times New Roman" w:eastAsia="Times New Roman" w:hAnsi="Times New Roman" w:cs="Times New Roman"/>
          <w:b/>
          <w:i/>
          <w:u w:val="single"/>
        </w:rPr>
        <w:t>First Contact</w:t>
      </w:r>
    </w:p>
    <w:p w:rsidR="006F1942" w:rsidRDefault="00047DFB" w:rsidP="006F1942">
      <w:pPr>
        <w:ind w:left="720" w:hanging="720"/>
        <w:rPr>
          <w:rFonts w:ascii="Times New Roman" w:eastAsia="Times New Roman" w:hAnsi="Times New Roman" w:cs="Times New Roman"/>
        </w:rPr>
      </w:pPr>
      <w:r>
        <w:rPr>
          <w:rFonts w:ascii="Times New Roman" w:eastAsia="Times New Roman" w:hAnsi="Times New Roman" w:cs="Times New Roman"/>
        </w:rPr>
        <w:tab/>
      </w:r>
      <w:r w:rsidR="006F1942">
        <w:rPr>
          <w:rFonts w:ascii="Times New Roman" w:eastAsia="Times New Roman" w:hAnsi="Times New Roman" w:cs="Times New Roman"/>
        </w:rPr>
        <w:t>The Academic Fieldwork Coordinator is responsible for making the first contact to fieldwork sites.  Students (and other</w:t>
      </w:r>
      <w:r w:rsidR="005A61AF">
        <w:rPr>
          <w:rFonts w:ascii="Times New Roman" w:eastAsia="Times New Roman" w:hAnsi="Times New Roman" w:cs="Times New Roman"/>
        </w:rPr>
        <w:t>s not officially representing the University</w:t>
      </w:r>
      <w:r w:rsidR="006F1942">
        <w:rPr>
          <w:rFonts w:ascii="Times New Roman" w:eastAsia="Times New Roman" w:hAnsi="Times New Roman" w:cs="Times New Roman"/>
        </w:rPr>
        <w:t xml:space="preserve">) should not </w:t>
      </w:r>
      <w:r w:rsidR="005A61AF">
        <w:rPr>
          <w:rFonts w:ascii="Times New Roman" w:eastAsia="Times New Roman" w:hAnsi="Times New Roman" w:cs="Times New Roman"/>
        </w:rPr>
        <w:t xml:space="preserve">initiate arrangements with </w:t>
      </w:r>
      <w:r w:rsidR="006F1942">
        <w:rPr>
          <w:rFonts w:ascii="Times New Roman" w:eastAsia="Times New Roman" w:hAnsi="Times New Roman" w:cs="Times New Roman"/>
        </w:rPr>
        <w:t xml:space="preserve">potential fieldwork sites without </w:t>
      </w:r>
      <w:r w:rsidR="005A61AF">
        <w:rPr>
          <w:rFonts w:ascii="Times New Roman" w:eastAsia="Times New Roman" w:hAnsi="Times New Roman" w:cs="Times New Roman"/>
        </w:rPr>
        <w:t xml:space="preserve">support from </w:t>
      </w:r>
      <w:r w:rsidR="006F1942">
        <w:rPr>
          <w:rFonts w:ascii="Times New Roman" w:eastAsia="Times New Roman" w:hAnsi="Times New Roman" w:cs="Times New Roman"/>
        </w:rPr>
        <w:t xml:space="preserve">the Academic Fieldwork Coordinator.   Unofficial contacts to a fieldwork site may jeopardize the establishment of Affiliation Agreements between the University and the fieldwork site resulting in exclusion of the facility as a potential fieldwork site. </w:t>
      </w:r>
    </w:p>
    <w:p w:rsidR="008F292A" w:rsidRDefault="008F292A" w:rsidP="006F1942">
      <w:pPr>
        <w:ind w:left="720" w:hanging="720"/>
        <w:rPr>
          <w:rFonts w:ascii="Times New Roman" w:eastAsia="Times New Roman" w:hAnsi="Times New Roman" w:cs="Times New Roman"/>
        </w:rPr>
      </w:pPr>
    </w:p>
    <w:p w:rsidR="006F2167" w:rsidRPr="007A1C7A" w:rsidRDefault="006F2167" w:rsidP="006F2167">
      <w:pPr>
        <w:pStyle w:val="BodyText"/>
        <w:tabs>
          <w:tab w:val="left" w:pos="720"/>
          <w:tab w:val="right" w:leader="dot" w:pos="9350"/>
        </w:tabs>
        <w:spacing w:before="240"/>
        <w:ind w:left="720" w:right="27" w:hanging="630"/>
        <w:rPr>
          <w:b/>
          <w:sz w:val="22"/>
          <w:szCs w:val="22"/>
        </w:rPr>
      </w:pPr>
      <w:r w:rsidRPr="007A1C7A">
        <w:rPr>
          <w:b/>
          <w:sz w:val="22"/>
          <w:szCs w:val="22"/>
        </w:rPr>
        <w:t>III.</w:t>
      </w:r>
      <w:r w:rsidRPr="007A1C7A">
        <w:rPr>
          <w:b/>
          <w:sz w:val="22"/>
          <w:szCs w:val="22"/>
        </w:rPr>
        <w:tab/>
        <w:t>AFFILIATION AGREEMENTS</w:t>
      </w:r>
    </w:p>
    <w:p w:rsidR="00C9731F" w:rsidRPr="007A1C7A" w:rsidRDefault="00C9731F">
      <w:pPr>
        <w:rPr>
          <w:rFonts w:ascii="Times New Roman" w:eastAsia="Times New Roman" w:hAnsi="Times New Roman" w:cs="Times New Roman"/>
        </w:rPr>
      </w:pPr>
    </w:p>
    <w:p w:rsidR="00127F89" w:rsidRPr="007A1C7A" w:rsidRDefault="006F2167" w:rsidP="00127F89">
      <w:pPr>
        <w:rPr>
          <w:rFonts w:ascii="Times New Roman" w:eastAsia="Times New Roman" w:hAnsi="Times New Roman" w:cs="Times New Roman"/>
          <w:u w:val="single"/>
        </w:rPr>
      </w:pPr>
      <w:r w:rsidRPr="007A1C7A">
        <w:rPr>
          <w:rFonts w:ascii="Times New Roman" w:eastAsia="Times New Roman" w:hAnsi="Times New Roman" w:cs="Times New Roman"/>
        </w:rPr>
        <w:tab/>
      </w:r>
      <w:r w:rsidR="00127F89" w:rsidRPr="007A1C7A">
        <w:rPr>
          <w:rFonts w:ascii="Times New Roman" w:eastAsia="Times New Roman" w:hAnsi="Times New Roman" w:cs="Times New Roman"/>
          <w:b/>
          <w:i/>
          <w:u w:val="single"/>
        </w:rPr>
        <w:t>Process</w:t>
      </w:r>
    </w:p>
    <w:p w:rsidR="00127F89" w:rsidRPr="007F397A" w:rsidRDefault="00127F89" w:rsidP="00127F89">
      <w:pPr>
        <w:ind w:left="720"/>
        <w:rPr>
          <w:rFonts w:ascii="Times New Roman" w:eastAsia="Times New Roman" w:hAnsi="Times New Roman" w:cs="Times New Roman"/>
        </w:rPr>
      </w:pPr>
      <w:r>
        <w:rPr>
          <w:rFonts w:ascii="Times New Roman" w:eastAsia="Times New Roman" w:hAnsi="Times New Roman" w:cs="Times New Roman"/>
        </w:rPr>
        <w:t xml:space="preserve">The process for initiating, completing, and monitoring Affiliation </w:t>
      </w:r>
      <w:r w:rsidRPr="007F397A">
        <w:rPr>
          <w:rFonts w:ascii="Times New Roman" w:eastAsia="Times New Roman" w:hAnsi="Times New Roman" w:cs="Times New Roman"/>
        </w:rPr>
        <w:t xml:space="preserve">Agreements is </w:t>
      </w:r>
      <w:r w:rsidR="00A2505C" w:rsidRPr="007F397A">
        <w:rPr>
          <w:rFonts w:ascii="Times New Roman" w:eastAsia="Times New Roman" w:hAnsi="Times New Roman" w:cs="Times New Roman"/>
        </w:rPr>
        <w:t xml:space="preserve">managed by the Occupational Therapy Department and the College of Health Professions.  </w:t>
      </w:r>
    </w:p>
    <w:p w:rsidR="00127F89" w:rsidRPr="007A1C7A" w:rsidRDefault="00127F89" w:rsidP="00127F89">
      <w:pPr>
        <w:rPr>
          <w:rFonts w:ascii="Times New Roman" w:eastAsia="Times New Roman" w:hAnsi="Times New Roman" w:cs="Times New Roman"/>
        </w:rPr>
      </w:pPr>
      <w:r w:rsidRPr="007A1C7A">
        <w:rPr>
          <w:rFonts w:ascii="Times New Roman" w:eastAsia="Times New Roman" w:hAnsi="Times New Roman" w:cs="Times New Roman"/>
        </w:rPr>
        <w:tab/>
      </w:r>
    </w:p>
    <w:p w:rsidR="00127F89" w:rsidRPr="007A1C7A" w:rsidRDefault="00127F89" w:rsidP="00127F89">
      <w:pPr>
        <w:rPr>
          <w:rFonts w:ascii="Times New Roman" w:eastAsia="Times New Roman" w:hAnsi="Times New Roman" w:cs="Times New Roman"/>
          <w:b/>
          <w:i/>
          <w:u w:val="single"/>
        </w:rPr>
      </w:pPr>
      <w:r w:rsidRPr="007A1C7A">
        <w:rPr>
          <w:rFonts w:ascii="Times New Roman" w:eastAsia="Times New Roman" w:hAnsi="Times New Roman" w:cs="Times New Roman"/>
        </w:rPr>
        <w:tab/>
      </w:r>
      <w:r w:rsidRPr="007A1C7A">
        <w:rPr>
          <w:rFonts w:ascii="Times New Roman" w:eastAsia="Times New Roman" w:hAnsi="Times New Roman" w:cs="Times New Roman"/>
          <w:b/>
          <w:i/>
          <w:u w:val="single"/>
        </w:rPr>
        <w:t>Agreements</w:t>
      </w:r>
    </w:p>
    <w:p w:rsidR="00A2505C" w:rsidRDefault="00127F89" w:rsidP="00127F89">
      <w:pPr>
        <w:ind w:left="720"/>
        <w:rPr>
          <w:rFonts w:ascii="Times New Roman" w:eastAsia="Times New Roman" w:hAnsi="Times New Roman" w:cs="Times New Roman"/>
        </w:rPr>
      </w:pPr>
      <w:r w:rsidRPr="007A1C7A">
        <w:rPr>
          <w:rFonts w:ascii="Times New Roman" w:eastAsia="Times New Roman" w:hAnsi="Times New Roman" w:cs="Times New Roman"/>
        </w:rPr>
        <w:t xml:space="preserve">Affiliation Agreements are </w:t>
      </w:r>
      <w:r>
        <w:rPr>
          <w:rFonts w:ascii="Times New Roman" w:eastAsia="Times New Roman" w:hAnsi="Times New Roman" w:cs="Times New Roman"/>
        </w:rPr>
        <w:t xml:space="preserve">mandatory.  Students cannot begin a fieldwork placement until Affiliations are complete and on-file at both the fieldwork </w:t>
      </w:r>
      <w:r w:rsidR="000B0473">
        <w:rPr>
          <w:rFonts w:ascii="Times New Roman" w:eastAsia="Times New Roman" w:hAnsi="Times New Roman" w:cs="Times New Roman"/>
        </w:rPr>
        <w:t>s</w:t>
      </w:r>
      <w:r>
        <w:rPr>
          <w:rFonts w:ascii="Times New Roman" w:eastAsia="Times New Roman" w:hAnsi="Times New Roman" w:cs="Times New Roman"/>
        </w:rPr>
        <w:t>ite and the University.</w:t>
      </w:r>
      <w:r w:rsidR="004F72B6">
        <w:rPr>
          <w:rFonts w:ascii="Times New Roman" w:eastAsia="Times New Roman" w:hAnsi="Times New Roman" w:cs="Times New Roman"/>
        </w:rPr>
        <w:t xml:space="preserve">  </w:t>
      </w:r>
    </w:p>
    <w:p w:rsidR="00127F89" w:rsidRPr="007A1C7A" w:rsidRDefault="00127F89" w:rsidP="00127F89">
      <w:pPr>
        <w:ind w:left="720"/>
        <w:rPr>
          <w:rFonts w:ascii="Times New Roman" w:eastAsia="Times New Roman" w:hAnsi="Times New Roman" w:cs="Times New Roman"/>
        </w:rPr>
      </w:pPr>
      <w:r w:rsidRPr="007A1C7A">
        <w:rPr>
          <w:rFonts w:ascii="Times New Roman" w:eastAsia="Times New Roman" w:hAnsi="Times New Roman" w:cs="Times New Roman"/>
        </w:rPr>
        <w:br/>
      </w:r>
      <w:r>
        <w:rPr>
          <w:rFonts w:ascii="Times New Roman" w:eastAsia="Times New Roman" w:hAnsi="Times New Roman" w:cs="Times New Roman"/>
          <w:b/>
          <w:i/>
          <w:u w:val="single"/>
        </w:rPr>
        <w:t>Timelines</w:t>
      </w:r>
    </w:p>
    <w:p w:rsidR="00127F89" w:rsidRPr="007F397A" w:rsidRDefault="00127F89" w:rsidP="00127F89">
      <w:pPr>
        <w:ind w:left="720"/>
        <w:rPr>
          <w:rFonts w:ascii="Times New Roman" w:eastAsia="Times New Roman" w:hAnsi="Times New Roman" w:cs="Times New Roman"/>
        </w:rPr>
      </w:pPr>
      <w:r>
        <w:rPr>
          <w:rFonts w:ascii="Times New Roman" w:eastAsia="Times New Roman" w:hAnsi="Times New Roman" w:cs="Times New Roman"/>
        </w:rPr>
        <w:t xml:space="preserve">Affiliation Agreements can require several </w:t>
      </w:r>
      <w:r w:rsidRPr="007F397A">
        <w:rPr>
          <w:rFonts w:ascii="Times New Roman" w:eastAsia="Times New Roman" w:hAnsi="Times New Roman" w:cs="Times New Roman"/>
        </w:rPr>
        <w:t xml:space="preserve">months to </w:t>
      </w:r>
      <w:r w:rsidR="00A2505C" w:rsidRPr="007F397A">
        <w:rPr>
          <w:rFonts w:ascii="Times New Roman" w:eastAsia="Times New Roman" w:hAnsi="Times New Roman" w:cs="Times New Roman"/>
        </w:rPr>
        <w:t xml:space="preserve">one year to </w:t>
      </w:r>
      <w:r w:rsidRPr="007F397A">
        <w:rPr>
          <w:rFonts w:ascii="Times New Roman" w:eastAsia="Times New Roman" w:hAnsi="Times New Roman" w:cs="Times New Roman"/>
        </w:rPr>
        <w:t xml:space="preserve">process.  </w:t>
      </w:r>
      <w:r w:rsidR="00A2505C" w:rsidRPr="007F397A">
        <w:rPr>
          <w:rFonts w:ascii="Times New Roman" w:eastAsia="Times New Roman" w:hAnsi="Times New Roman" w:cs="Times New Roman"/>
        </w:rPr>
        <w:t xml:space="preserve">Students are advised that fieldwork cannot be confirmed (or started) until the Affiliation Agreement is complete and on file at both the University and the fieldwork site. </w:t>
      </w:r>
    </w:p>
    <w:p w:rsidR="00A2505C" w:rsidRDefault="00A2505C" w:rsidP="00127F89">
      <w:pPr>
        <w:ind w:left="720"/>
        <w:rPr>
          <w:rFonts w:ascii="Times New Roman" w:eastAsia="Times New Roman" w:hAnsi="Times New Roman" w:cs="Times New Roman"/>
        </w:rPr>
      </w:pPr>
    </w:p>
    <w:p w:rsidR="00FC5000" w:rsidRPr="007A1C7A" w:rsidRDefault="00127F89" w:rsidP="00127F89">
      <w:pPr>
        <w:ind w:left="720"/>
        <w:rPr>
          <w:rFonts w:ascii="Times New Roman" w:eastAsia="Times New Roman" w:hAnsi="Times New Roman" w:cs="Times New Roman"/>
        </w:rPr>
      </w:pPr>
      <w:r w:rsidRPr="007F397A">
        <w:rPr>
          <w:rFonts w:ascii="Times New Roman" w:eastAsia="Times New Roman" w:hAnsi="Times New Roman" w:cs="Times New Roman"/>
          <w:b/>
          <w:i/>
          <w:u w:val="single"/>
        </w:rPr>
        <w:t>Responsibility</w:t>
      </w:r>
      <w:r w:rsidRPr="007F397A">
        <w:rPr>
          <w:rFonts w:ascii="Times New Roman" w:eastAsia="Times New Roman" w:hAnsi="Times New Roman" w:cs="Times New Roman"/>
        </w:rPr>
        <w:br/>
        <w:t>The Academic Fieldwork Coordinator is responsible for initiating, completing, and monitoring Affiliation Agreements.  In addition, the Academic Fieldwork Coordinator is responsible for assuring the Affiliation Agreements are current and in-place prior to the start of fieldwork.</w:t>
      </w:r>
      <w:r w:rsidR="00D10D9D" w:rsidRPr="007F397A">
        <w:rPr>
          <w:rFonts w:ascii="Times New Roman" w:eastAsia="Times New Roman" w:hAnsi="Times New Roman" w:cs="Times New Roman"/>
        </w:rPr>
        <w:t xml:space="preserve">  Questions relating to Affiliation Agreements with any specific fieldwork site should be directed to the Academic Fieldwork Coordinator. </w:t>
      </w:r>
      <w:r w:rsidR="00F91754">
        <w:rPr>
          <w:rFonts w:ascii="Times New Roman" w:eastAsia="Times New Roman" w:hAnsi="Times New Roman" w:cs="Times New Roman"/>
        </w:rPr>
        <w:br/>
      </w:r>
    </w:p>
    <w:p w:rsidR="0089167E" w:rsidRPr="003E163D" w:rsidRDefault="0089167E" w:rsidP="0089167E">
      <w:pPr>
        <w:pStyle w:val="Heading3"/>
        <w:tabs>
          <w:tab w:val="left" w:pos="719"/>
          <w:tab w:val="left" w:pos="820"/>
        </w:tabs>
        <w:spacing w:before="366"/>
        <w:ind w:left="100" w:right="26"/>
        <w:rPr>
          <w:bCs w:val="0"/>
          <w:sz w:val="22"/>
          <w:szCs w:val="22"/>
        </w:rPr>
      </w:pPr>
      <w:bookmarkStart w:id="5" w:name="REQUIREMENTS_AND_TIME_FRAMES_OF_FIELDWOR"/>
      <w:bookmarkStart w:id="6" w:name="_bookmark3"/>
      <w:bookmarkEnd w:id="5"/>
      <w:bookmarkEnd w:id="6"/>
      <w:r w:rsidRPr="003E163D">
        <w:rPr>
          <w:bCs w:val="0"/>
          <w:sz w:val="22"/>
          <w:szCs w:val="22"/>
        </w:rPr>
        <w:t xml:space="preserve">IV.  </w:t>
      </w:r>
      <w:r w:rsidR="00C80250" w:rsidRPr="003E163D">
        <w:rPr>
          <w:bCs w:val="0"/>
          <w:sz w:val="22"/>
          <w:szCs w:val="22"/>
        </w:rPr>
        <w:tab/>
      </w:r>
      <w:r w:rsidRPr="005C6142">
        <w:rPr>
          <w:bCs w:val="0"/>
          <w:sz w:val="22"/>
          <w:szCs w:val="22"/>
        </w:rPr>
        <w:t>FIELDWORK REQUIREMENTS</w:t>
      </w:r>
    </w:p>
    <w:p w:rsidR="00C80250" w:rsidRPr="003E163D" w:rsidRDefault="00C80250" w:rsidP="00C80250">
      <w:pPr>
        <w:ind w:left="720"/>
        <w:rPr>
          <w:rFonts w:ascii="Times New Roman" w:eastAsia="PMingLiU" w:hAnsi="Times New Roman" w:cs="Times New Roman"/>
          <w:bCs/>
          <w:i/>
          <w:lang w:eastAsia="zh-TW"/>
        </w:rPr>
      </w:pPr>
    </w:p>
    <w:p w:rsidR="005C6142" w:rsidRDefault="00F464EF" w:rsidP="00A2553B">
      <w:pPr>
        <w:ind w:left="720"/>
        <w:contextualSpacing/>
        <w:rPr>
          <w:rFonts w:ascii="Times New Roman" w:eastAsia="PMingLiU" w:hAnsi="Times New Roman" w:cs="Times New Roman"/>
          <w:b/>
          <w:bCs/>
          <w:i/>
          <w:u w:val="single"/>
          <w:lang w:eastAsia="zh-TW"/>
        </w:rPr>
      </w:pPr>
      <w:r>
        <w:rPr>
          <w:rFonts w:ascii="Times New Roman" w:eastAsia="PMingLiU" w:hAnsi="Times New Roman" w:cs="Times New Roman"/>
          <w:b/>
          <w:bCs/>
          <w:i/>
          <w:u w:val="single"/>
          <w:lang w:eastAsia="zh-TW"/>
        </w:rPr>
        <w:t xml:space="preserve">Student </w:t>
      </w:r>
      <w:r w:rsidR="005C6142">
        <w:rPr>
          <w:rFonts w:ascii="Times New Roman" w:eastAsia="PMingLiU" w:hAnsi="Times New Roman" w:cs="Times New Roman"/>
          <w:b/>
          <w:bCs/>
          <w:i/>
          <w:u w:val="single"/>
          <w:lang w:eastAsia="zh-TW"/>
        </w:rPr>
        <w:t xml:space="preserve">Participation Requirements  </w:t>
      </w:r>
    </w:p>
    <w:p w:rsidR="0022766D" w:rsidRDefault="005C6142" w:rsidP="00E409CA">
      <w:pPr>
        <w:pStyle w:val="BodyText"/>
        <w:numPr>
          <w:ilvl w:val="0"/>
          <w:numId w:val="4"/>
        </w:numPr>
        <w:tabs>
          <w:tab w:val="left" w:pos="1080"/>
          <w:tab w:val="left" w:pos="2160"/>
        </w:tabs>
        <w:spacing w:after="120"/>
        <w:ind w:left="2160" w:right="562" w:hanging="1440"/>
        <w:contextualSpacing/>
        <w:rPr>
          <w:sz w:val="22"/>
          <w:szCs w:val="22"/>
        </w:rPr>
      </w:pPr>
      <w:r>
        <w:rPr>
          <w:sz w:val="22"/>
          <w:szCs w:val="22"/>
        </w:rPr>
        <w:t>Level-I</w:t>
      </w:r>
      <w:r w:rsidR="0022766D">
        <w:rPr>
          <w:sz w:val="22"/>
          <w:szCs w:val="22"/>
        </w:rPr>
        <w:t>:</w:t>
      </w:r>
      <w:r w:rsidR="0022766D">
        <w:rPr>
          <w:sz w:val="22"/>
          <w:szCs w:val="22"/>
        </w:rPr>
        <w:tab/>
        <w:t xml:space="preserve">The occupational therapy curriculum contains three Level-I Fieldwork experiences.  </w:t>
      </w:r>
      <w:r w:rsidR="007F397A">
        <w:rPr>
          <w:sz w:val="22"/>
          <w:szCs w:val="22"/>
        </w:rPr>
        <w:t xml:space="preserve">Students </w:t>
      </w:r>
      <w:r w:rsidR="00BD36C6">
        <w:rPr>
          <w:sz w:val="22"/>
          <w:szCs w:val="22"/>
        </w:rPr>
        <w:t xml:space="preserve">must successfully complete all </w:t>
      </w:r>
      <w:r w:rsidR="007F397A">
        <w:rPr>
          <w:sz w:val="22"/>
          <w:szCs w:val="22"/>
        </w:rPr>
        <w:t xml:space="preserve">Level-I Fieldwork courses.  </w:t>
      </w:r>
    </w:p>
    <w:p w:rsidR="0022766D" w:rsidRDefault="005C6142" w:rsidP="00E409CA">
      <w:pPr>
        <w:pStyle w:val="BodyText"/>
        <w:numPr>
          <w:ilvl w:val="0"/>
          <w:numId w:val="4"/>
        </w:numPr>
        <w:tabs>
          <w:tab w:val="left" w:pos="1080"/>
          <w:tab w:val="left" w:pos="2160"/>
        </w:tabs>
        <w:spacing w:before="120"/>
        <w:ind w:left="2160" w:right="562" w:hanging="1440"/>
        <w:contextualSpacing/>
        <w:rPr>
          <w:sz w:val="22"/>
          <w:szCs w:val="22"/>
        </w:rPr>
      </w:pPr>
      <w:r w:rsidRPr="0022766D">
        <w:rPr>
          <w:sz w:val="22"/>
          <w:szCs w:val="22"/>
        </w:rPr>
        <w:t>Level II</w:t>
      </w:r>
      <w:r w:rsidR="0022766D">
        <w:rPr>
          <w:sz w:val="22"/>
          <w:szCs w:val="22"/>
        </w:rPr>
        <w:t>:</w:t>
      </w:r>
      <w:r w:rsidR="0022766D">
        <w:rPr>
          <w:sz w:val="22"/>
          <w:szCs w:val="22"/>
        </w:rPr>
        <w:tab/>
      </w:r>
      <w:r w:rsidR="00C80250" w:rsidRPr="0022766D">
        <w:rPr>
          <w:sz w:val="22"/>
          <w:szCs w:val="22"/>
        </w:rPr>
        <w:t>A</w:t>
      </w:r>
      <w:r w:rsidR="00C80250" w:rsidRPr="0022766D">
        <w:rPr>
          <w:spacing w:val="-1"/>
          <w:sz w:val="22"/>
          <w:szCs w:val="22"/>
        </w:rPr>
        <w:t xml:space="preserve"> </w:t>
      </w:r>
      <w:r w:rsidR="00C80250" w:rsidRPr="0022766D">
        <w:rPr>
          <w:sz w:val="22"/>
          <w:szCs w:val="22"/>
        </w:rPr>
        <w:t>minimum of</w:t>
      </w:r>
      <w:r w:rsidR="00C80250" w:rsidRPr="0022766D">
        <w:rPr>
          <w:spacing w:val="-1"/>
          <w:sz w:val="22"/>
          <w:szCs w:val="22"/>
        </w:rPr>
        <w:t xml:space="preserve"> six</w:t>
      </w:r>
      <w:r w:rsidR="00C80250" w:rsidRPr="0022766D">
        <w:rPr>
          <w:spacing w:val="2"/>
          <w:sz w:val="22"/>
          <w:szCs w:val="22"/>
        </w:rPr>
        <w:t xml:space="preserve"> </w:t>
      </w:r>
      <w:r w:rsidR="00C80250" w:rsidRPr="0022766D">
        <w:rPr>
          <w:spacing w:val="-1"/>
          <w:sz w:val="22"/>
          <w:szCs w:val="22"/>
        </w:rPr>
        <w:t>months</w:t>
      </w:r>
      <w:r w:rsidR="00C80250" w:rsidRPr="0022766D">
        <w:rPr>
          <w:sz w:val="22"/>
          <w:szCs w:val="22"/>
        </w:rPr>
        <w:t xml:space="preserve"> of</w:t>
      </w:r>
      <w:r w:rsidR="00C80250" w:rsidRPr="0022766D">
        <w:rPr>
          <w:spacing w:val="-1"/>
          <w:sz w:val="22"/>
          <w:szCs w:val="22"/>
        </w:rPr>
        <w:t xml:space="preserve"> full-time</w:t>
      </w:r>
      <w:r w:rsidR="00C80250" w:rsidRPr="0022766D">
        <w:rPr>
          <w:spacing w:val="1"/>
          <w:sz w:val="22"/>
          <w:szCs w:val="22"/>
        </w:rPr>
        <w:t xml:space="preserve"> </w:t>
      </w:r>
      <w:r w:rsidR="00C80250" w:rsidRPr="0022766D">
        <w:rPr>
          <w:spacing w:val="-1"/>
          <w:sz w:val="22"/>
          <w:szCs w:val="22"/>
        </w:rPr>
        <w:t>Level</w:t>
      </w:r>
      <w:r w:rsidR="00C80250" w:rsidRPr="0022766D">
        <w:rPr>
          <w:spacing w:val="2"/>
          <w:sz w:val="22"/>
          <w:szCs w:val="22"/>
        </w:rPr>
        <w:t xml:space="preserve"> </w:t>
      </w:r>
      <w:r w:rsidR="00C80250" w:rsidRPr="0022766D">
        <w:rPr>
          <w:spacing w:val="-1"/>
          <w:sz w:val="22"/>
          <w:szCs w:val="22"/>
        </w:rPr>
        <w:t>II Fieldwork</w:t>
      </w:r>
      <w:r w:rsidR="00C80250" w:rsidRPr="0022766D">
        <w:rPr>
          <w:sz w:val="22"/>
          <w:szCs w:val="22"/>
        </w:rPr>
        <w:t xml:space="preserve"> </w:t>
      </w:r>
      <w:r w:rsidR="00C80250" w:rsidRPr="0022766D">
        <w:rPr>
          <w:spacing w:val="-1"/>
          <w:sz w:val="22"/>
          <w:szCs w:val="22"/>
        </w:rPr>
        <w:t xml:space="preserve">experience </w:t>
      </w:r>
      <w:r w:rsidR="00C80250" w:rsidRPr="0022766D">
        <w:rPr>
          <w:sz w:val="22"/>
          <w:szCs w:val="22"/>
        </w:rPr>
        <w:t>is required, typically</w:t>
      </w:r>
      <w:r w:rsidR="002316F6" w:rsidRPr="0022766D">
        <w:rPr>
          <w:spacing w:val="53"/>
          <w:sz w:val="22"/>
          <w:szCs w:val="22"/>
        </w:rPr>
        <w:t xml:space="preserve"> </w:t>
      </w:r>
      <w:r w:rsidR="00C80250" w:rsidRPr="0022766D">
        <w:rPr>
          <w:spacing w:val="-1"/>
          <w:sz w:val="22"/>
          <w:szCs w:val="22"/>
        </w:rPr>
        <w:t>scheduled</w:t>
      </w:r>
      <w:r w:rsidR="00C80250" w:rsidRPr="0022766D">
        <w:rPr>
          <w:sz w:val="22"/>
          <w:szCs w:val="22"/>
        </w:rPr>
        <w:t xml:space="preserve"> in </w:t>
      </w:r>
      <w:r w:rsidR="00C80250" w:rsidRPr="0022766D">
        <w:rPr>
          <w:spacing w:val="-1"/>
          <w:sz w:val="22"/>
          <w:szCs w:val="22"/>
        </w:rPr>
        <w:t>two</w:t>
      </w:r>
      <w:r w:rsidR="00C80250" w:rsidRPr="0022766D">
        <w:rPr>
          <w:sz w:val="22"/>
          <w:szCs w:val="22"/>
        </w:rPr>
        <w:t xml:space="preserve"> </w:t>
      </w:r>
      <w:r w:rsidR="00C80250" w:rsidRPr="0022766D">
        <w:rPr>
          <w:spacing w:val="-1"/>
          <w:sz w:val="22"/>
          <w:szCs w:val="22"/>
        </w:rPr>
        <w:t>different</w:t>
      </w:r>
      <w:r w:rsidR="00C80250" w:rsidRPr="0022766D">
        <w:rPr>
          <w:sz w:val="22"/>
          <w:szCs w:val="22"/>
        </w:rPr>
        <w:t xml:space="preserve"> </w:t>
      </w:r>
      <w:r w:rsidR="00C80250" w:rsidRPr="0022766D">
        <w:rPr>
          <w:spacing w:val="-1"/>
          <w:sz w:val="22"/>
          <w:szCs w:val="22"/>
        </w:rPr>
        <w:t>settings</w:t>
      </w:r>
      <w:r w:rsidR="00C80250" w:rsidRPr="0022766D">
        <w:rPr>
          <w:sz w:val="22"/>
          <w:szCs w:val="22"/>
        </w:rPr>
        <w:t xml:space="preserve"> </w:t>
      </w:r>
      <w:r w:rsidR="00C80250" w:rsidRPr="0022766D">
        <w:rPr>
          <w:spacing w:val="-1"/>
          <w:sz w:val="22"/>
          <w:szCs w:val="22"/>
        </w:rPr>
        <w:t xml:space="preserve">for </w:t>
      </w:r>
      <w:r w:rsidR="00C80250" w:rsidRPr="0022766D">
        <w:rPr>
          <w:sz w:val="22"/>
          <w:szCs w:val="22"/>
        </w:rPr>
        <w:t xml:space="preserve">12 </w:t>
      </w:r>
      <w:r w:rsidR="00C80250" w:rsidRPr="0022766D">
        <w:rPr>
          <w:spacing w:val="-1"/>
          <w:sz w:val="22"/>
          <w:szCs w:val="22"/>
        </w:rPr>
        <w:t>weeks</w:t>
      </w:r>
      <w:r w:rsidR="00C80250" w:rsidRPr="0022766D">
        <w:rPr>
          <w:sz w:val="22"/>
          <w:szCs w:val="22"/>
        </w:rPr>
        <w:t xml:space="preserve"> each.</w:t>
      </w:r>
    </w:p>
    <w:p w:rsidR="0022766D" w:rsidRDefault="0022766D" w:rsidP="0022766D">
      <w:pPr>
        <w:pStyle w:val="BodyText"/>
        <w:tabs>
          <w:tab w:val="left" w:pos="1080"/>
          <w:tab w:val="left" w:pos="2160"/>
        </w:tabs>
        <w:spacing w:before="120"/>
        <w:ind w:left="2160" w:right="562" w:firstLine="0"/>
        <w:contextualSpacing/>
        <w:rPr>
          <w:sz w:val="22"/>
          <w:szCs w:val="22"/>
        </w:rPr>
      </w:pPr>
    </w:p>
    <w:p w:rsidR="00981956" w:rsidRPr="0022766D" w:rsidRDefault="0022766D" w:rsidP="00880E3C">
      <w:pPr>
        <w:pStyle w:val="BodyText"/>
        <w:tabs>
          <w:tab w:val="left" w:pos="1080"/>
        </w:tabs>
        <w:spacing w:before="120"/>
        <w:ind w:left="2160" w:right="562" w:hanging="1170"/>
        <w:contextualSpacing/>
        <w:rPr>
          <w:sz w:val="22"/>
          <w:szCs w:val="22"/>
        </w:rPr>
      </w:pPr>
      <w:r w:rsidRPr="0022766D">
        <w:rPr>
          <w:i/>
          <w:spacing w:val="-1"/>
          <w:sz w:val="22"/>
          <w:szCs w:val="22"/>
          <w:u w:val="single"/>
        </w:rPr>
        <w:t>Note:</w:t>
      </w:r>
      <w:r>
        <w:rPr>
          <w:spacing w:val="-1"/>
          <w:sz w:val="22"/>
          <w:szCs w:val="22"/>
        </w:rPr>
        <w:t xml:space="preserve">  </w:t>
      </w:r>
      <w:r>
        <w:rPr>
          <w:spacing w:val="-1"/>
          <w:sz w:val="22"/>
          <w:szCs w:val="22"/>
        </w:rPr>
        <w:tab/>
      </w:r>
      <w:r w:rsidR="00981956" w:rsidRPr="0022766D">
        <w:rPr>
          <w:spacing w:val="-1"/>
          <w:sz w:val="22"/>
          <w:szCs w:val="22"/>
        </w:rPr>
        <w:t>Level</w:t>
      </w:r>
      <w:r w:rsidR="00981956" w:rsidRPr="0022766D">
        <w:rPr>
          <w:spacing w:val="2"/>
          <w:sz w:val="22"/>
          <w:szCs w:val="22"/>
        </w:rPr>
        <w:t xml:space="preserve"> </w:t>
      </w:r>
      <w:r w:rsidR="00981956" w:rsidRPr="0022766D">
        <w:rPr>
          <w:sz w:val="22"/>
          <w:szCs w:val="22"/>
        </w:rPr>
        <w:t>I</w:t>
      </w:r>
      <w:r w:rsidR="00981956" w:rsidRPr="0022766D">
        <w:rPr>
          <w:spacing w:val="-1"/>
          <w:sz w:val="22"/>
          <w:szCs w:val="22"/>
        </w:rPr>
        <w:t xml:space="preserve"> Fieldwork</w:t>
      </w:r>
      <w:r w:rsidR="00981956" w:rsidRPr="0022766D">
        <w:rPr>
          <w:sz w:val="22"/>
          <w:szCs w:val="22"/>
        </w:rPr>
        <w:t xml:space="preserve"> </w:t>
      </w:r>
      <w:r w:rsidR="00981956" w:rsidRPr="0022766D">
        <w:rPr>
          <w:spacing w:val="-1"/>
          <w:sz w:val="22"/>
          <w:szCs w:val="22"/>
        </w:rPr>
        <w:t>experiences</w:t>
      </w:r>
      <w:r w:rsidR="00981956" w:rsidRPr="0022766D">
        <w:rPr>
          <w:sz w:val="22"/>
          <w:szCs w:val="22"/>
        </w:rPr>
        <w:t xml:space="preserve"> </w:t>
      </w:r>
      <w:r w:rsidR="00981956" w:rsidRPr="0022766D">
        <w:rPr>
          <w:spacing w:val="-1"/>
          <w:sz w:val="22"/>
          <w:szCs w:val="22"/>
        </w:rPr>
        <w:t>cannot</w:t>
      </w:r>
      <w:r w:rsidR="00981956" w:rsidRPr="0022766D">
        <w:rPr>
          <w:sz w:val="22"/>
          <w:szCs w:val="22"/>
        </w:rPr>
        <w:t xml:space="preserve"> be</w:t>
      </w:r>
      <w:r w:rsidR="00981956" w:rsidRPr="0022766D">
        <w:rPr>
          <w:spacing w:val="-1"/>
          <w:sz w:val="22"/>
          <w:szCs w:val="22"/>
        </w:rPr>
        <w:t xml:space="preserve"> used</w:t>
      </w:r>
      <w:r w:rsidR="00981956" w:rsidRPr="0022766D">
        <w:rPr>
          <w:sz w:val="22"/>
          <w:szCs w:val="22"/>
        </w:rPr>
        <w:t xml:space="preserve"> to</w:t>
      </w:r>
      <w:r w:rsidR="00981956" w:rsidRPr="0022766D">
        <w:rPr>
          <w:spacing w:val="2"/>
          <w:sz w:val="22"/>
          <w:szCs w:val="22"/>
        </w:rPr>
        <w:t xml:space="preserve"> </w:t>
      </w:r>
      <w:r w:rsidR="00981956" w:rsidRPr="0022766D">
        <w:rPr>
          <w:sz w:val="22"/>
          <w:szCs w:val="22"/>
        </w:rPr>
        <w:t>satisfy</w:t>
      </w:r>
      <w:r w:rsidR="00981956" w:rsidRPr="0022766D">
        <w:rPr>
          <w:spacing w:val="-5"/>
          <w:sz w:val="22"/>
          <w:szCs w:val="22"/>
        </w:rPr>
        <w:t xml:space="preserve"> </w:t>
      </w:r>
      <w:r w:rsidR="00981956" w:rsidRPr="0022766D">
        <w:rPr>
          <w:spacing w:val="1"/>
          <w:sz w:val="22"/>
          <w:szCs w:val="22"/>
        </w:rPr>
        <w:t>any</w:t>
      </w:r>
      <w:r w:rsidR="00981956" w:rsidRPr="0022766D">
        <w:rPr>
          <w:spacing w:val="-3"/>
          <w:sz w:val="22"/>
          <w:szCs w:val="22"/>
        </w:rPr>
        <w:t xml:space="preserve"> </w:t>
      </w:r>
      <w:r w:rsidR="00981956" w:rsidRPr="0022766D">
        <w:rPr>
          <w:spacing w:val="-1"/>
          <w:sz w:val="22"/>
          <w:szCs w:val="22"/>
        </w:rPr>
        <w:t>part</w:t>
      </w:r>
      <w:r w:rsidR="00981956" w:rsidRPr="0022766D">
        <w:rPr>
          <w:sz w:val="22"/>
          <w:szCs w:val="22"/>
        </w:rPr>
        <w:t xml:space="preserve"> of</w:t>
      </w:r>
      <w:r w:rsidR="00981956" w:rsidRPr="0022766D">
        <w:rPr>
          <w:spacing w:val="-1"/>
          <w:sz w:val="22"/>
          <w:szCs w:val="22"/>
        </w:rPr>
        <w:t xml:space="preserve"> </w:t>
      </w:r>
      <w:r w:rsidR="00981956" w:rsidRPr="0022766D">
        <w:rPr>
          <w:sz w:val="22"/>
          <w:szCs w:val="22"/>
        </w:rPr>
        <w:t>the</w:t>
      </w:r>
      <w:r w:rsidR="00981956" w:rsidRPr="0022766D">
        <w:rPr>
          <w:spacing w:val="3"/>
          <w:sz w:val="22"/>
          <w:szCs w:val="22"/>
        </w:rPr>
        <w:t xml:space="preserve"> </w:t>
      </w:r>
      <w:r w:rsidR="00981956" w:rsidRPr="0022766D">
        <w:rPr>
          <w:spacing w:val="-1"/>
          <w:sz w:val="22"/>
          <w:szCs w:val="22"/>
        </w:rPr>
        <w:t>Level</w:t>
      </w:r>
      <w:r w:rsidR="00981956" w:rsidRPr="0022766D">
        <w:rPr>
          <w:spacing w:val="2"/>
          <w:sz w:val="22"/>
          <w:szCs w:val="22"/>
        </w:rPr>
        <w:t xml:space="preserve"> </w:t>
      </w:r>
      <w:r w:rsidR="00981956" w:rsidRPr="0022766D">
        <w:rPr>
          <w:spacing w:val="-1"/>
          <w:sz w:val="22"/>
          <w:szCs w:val="22"/>
        </w:rPr>
        <w:t>II</w:t>
      </w:r>
      <w:r w:rsidR="00981956" w:rsidRPr="0022766D">
        <w:rPr>
          <w:spacing w:val="-4"/>
          <w:sz w:val="22"/>
          <w:szCs w:val="22"/>
        </w:rPr>
        <w:t xml:space="preserve"> </w:t>
      </w:r>
      <w:r w:rsidR="00981956" w:rsidRPr="0022766D">
        <w:rPr>
          <w:spacing w:val="-1"/>
          <w:sz w:val="22"/>
          <w:szCs w:val="22"/>
        </w:rPr>
        <w:t>Fieldwork</w:t>
      </w:r>
      <w:r w:rsidR="00981956" w:rsidRPr="0022766D">
        <w:rPr>
          <w:spacing w:val="65"/>
          <w:sz w:val="22"/>
          <w:szCs w:val="22"/>
        </w:rPr>
        <w:t xml:space="preserve"> </w:t>
      </w:r>
      <w:r w:rsidR="00981956" w:rsidRPr="0022766D">
        <w:rPr>
          <w:spacing w:val="-1"/>
          <w:sz w:val="22"/>
          <w:szCs w:val="22"/>
        </w:rPr>
        <w:t>requirement.</w:t>
      </w:r>
    </w:p>
    <w:p w:rsidR="001B0850" w:rsidRDefault="001B0850" w:rsidP="001B0850">
      <w:pPr>
        <w:pStyle w:val="BodyText"/>
        <w:spacing w:line="274" w:lineRule="exact"/>
        <w:ind w:right="365" w:hanging="120"/>
        <w:rPr>
          <w:spacing w:val="-1"/>
          <w:sz w:val="22"/>
          <w:szCs w:val="22"/>
        </w:rPr>
      </w:pPr>
    </w:p>
    <w:p w:rsidR="001B0850" w:rsidRPr="00DE003D" w:rsidRDefault="001B0850" w:rsidP="001B0850">
      <w:pPr>
        <w:ind w:left="720"/>
        <w:rPr>
          <w:rFonts w:ascii="Times New Roman" w:eastAsia="PMingLiU" w:hAnsi="Times New Roman" w:cs="Times New Roman"/>
          <w:b/>
          <w:bCs/>
          <w:i/>
          <w:u w:val="single"/>
          <w:lang w:eastAsia="zh-TW"/>
        </w:rPr>
      </w:pPr>
      <w:r w:rsidRPr="00DE003D">
        <w:rPr>
          <w:rFonts w:ascii="Times New Roman" w:eastAsia="PMingLiU" w:hAnsi="Times New Roman" w:cs="Times New Roman"/>
          <w:b/>
          <w:bCs/>
          <w:i/>
          <w:u w:val="single"/>
          <w:lang w:eastAsia="zh-TW"/>
        </w:rPr>
        <w:t>Fieldwork Site Requirements</w:t>
      </w:r>
    </w:p>
    <w:p w:rsidR="001B0850" w:rsidRPr="007F397A" w:rsidRDefault="006A777A" w:rsidP="00E409CA">
      <w:pPr>
        <w:pStyle w:val="BodyText"/>
        <w:numPr>
          <w:ilvl w:val="0"/>
          <w:numId w:val="4"/>
        </w:numPr>
        <w:tabs>
          <w:tab w:val="left" w:pos="1170"/>
        </w:tabs>
        <w:spacing w:before="35" w:line="238" w:lineRule="auto"/>
        <w:ind w:left="1080" w:right="525"/>
        <w:rPr>
          <w:rFonts w:cs="Times New Roman"/>
          <w:sz w:val="22"/>
          <w:szCs w:val="22"/>
        </w:rPr>
      </w:pPr>
      <w:r w:rsidRPr="007F397A">
        <w:rPr>
          <w:rFonts w:cs="Times New Roman"/>
          <w:sz w:val="22"/>
          <w:szCs w:val="22"/>
        </w:rPr>
        <w:t>An adequate number of fieldwork e</w:t>
      </w:r>
      <w:r w:rsidR="001B0850" w:rsidRPr="007F397A">
        <w:rPr>
          <w:rFonts w:cs="Times New Roman"/>
          <w:sz w:val="22"/>
          <w:szCs w:val="22"/>
        </w:rPr>
        <w:t>ducator</w:t>
      </w:r>
      <w:r w:rsidR="008E2471" w:rsidRPr="007F397A">
        <w:rPr>
          <w:rFonts w:cs="Times New Roman"/>
          <w:sz w:val="22"/>
          <w:szCs w:val="22"/>
        </w:rPr>
        <w:t xml:space="preserve">s must be present to provide </w:t>
      </w:r>
      <w:r w:rsidR="001B0850" w:rsidRPr="007F397A">
        <w:rPr>
          <w:rFonts w:cs="Times New Roman"/>
          <w:sz w:val="22"/>
          <w:szCs w:val="22"/>
        </w:rPr>
        <w:t>quality student supervision</w:t>
      </w:r>
      <w:r w:rsidR="001A02FA">
        <w:rPr>
          <w:rFonts w:cs="Times New Roman"/>
          <w:sz w:val="22"/>
          <w:szCs w:val="22"/>
        </w:rPr>
        <w:t>, safety in patient care,</w:t>
      </w:r>
      <w:r w:rsidR="001B0850" w:rsidRPr="007F397A">
        <w:rPr>
          <w:rFonts w:cs="Times New Roman"/>
          <w:sz w:val="22"/>
          <w:szCs w:val="22"/>
        </w:rPr>
        <w:t xml:space="preserve"> and quality patient services</w:t>
      </w:r>
      <w:r w:rsidR="0065743D">
        <w:rPr>
          <w:rFonts w:cs="Times New Roman"/>
          <w:sz w:val="22"/>
          <w:szCs w:val="22"/>
        </w:rPr>
        <w:t xml:space="preserve"> provided by the student</w:t>
      </w:r>
      <w:r w:rsidR="00AD192A" w:rsidRPr="007F397A">
        <w:rPr>
          <w:rFonts w:cs="Times New Roman"/>
          <w:sz w:val="22"/>
          <w:szCs w:val="22"/>
        </w:rPr>
        <w:t xml:space="preserve">.  </w:t>
      </w:r>
      <w:r w:rsidR="001B0850" w:rsidRPr="007F397A">
        <w:rPr>
          <w:rFonts w:cs="Times New Roman"/>
          <w:sz w:val="22"/>
          <w:szCs w:val="22"/>
        </w:rPr>
        <w:t xml:space="preserve"> </w:t>
      </w:r>
    </w:p>
    <w:p w:rsidR="001B0850" w:rsidRPr="00DE003D" w:rsidRDefault="001B0850" w:rsidP="00E34C7F">
      <w:pPr>
        <w:pStyle w:val="BodyText"/>
        <w:tabs>
          <w:tab w:val="left" w:pos="1170"/>
        </w:tabs>
        <w:spacing w:before="35" w:line="238" w:lineRule="auto"/>
        <w:ind w:left="1080" w:right="525" w:firstLine="0"/>
        <w:rPr>
          <w:rFonts w:cs="Times New Roman"/>
          <w:sz w:val="22"/>
          <w:szCs w:val="22"/>
        </w:rPr>
      </w:pPr>
    </w:p>
    <w:p w:rsidR="00E01AB7" w:rsidRPr="00DE003D" w:rsidRDefault="001B0850" w:rsidP="00E409CA">
      <w:pPr>
        <w:pStyle w:val="BodyText"/>
        <w:numPr>
          <w:ilvl w:val="0"/>
          <w:numId w:val="4"/>
        </w:numPr>
        <w:tabs>
          <w:tab w:val="left" w:pos="1170"/>
        </w:tabs>
        <w:spacing w:before="35" w:line="238" w:lineRule="auto"/>
        <w:ind w:left="1080" w:right="525"/>
        <w:rPr>
          <w:rFonts w:cs="Times New Roman"/>
          <w:sz w:val="22"/>
          <w:szCs w:val="22"/>
        </w:rPr>
      </w:pPr>
      <w:r w:rsidRPr="00DE003D">
        <w:rPr>
          <w:rFonts w:cs="Times New Roman"/>
          <w:spacing w:val="-1"/>
          <w:sz w:val="22"/>
          <w:szCs w:val="22"/>
        </w:rPr>
        <w:t xml:space="preserve">Fieldwork </w:t>
      </w:r>
      <w:r w:rsidR="00AD192A">
        <w:rPr>
          <w:rFonts w:cs="Times New Roman"/>
          <w:spacing w:val="-1"/>
          <w:sz w:val="22"/>
          <w:szCs w:val="22"/>
        </w:rPr>
        <w:t>s</w:t>
      </w:r>
      <w:r w:rsidRPr="00DE003D">
        <w:rPr>
          <w:rFonts w:cs="Times New Roman"/>
          <w:spacing w:val="-1"/>
          <w:sz w:val="22"/>
          <w:szCs w:val="22"/>
        </w:rPr>
        <w:t>ite</w:t>
      </w:r>
      <w:r w:rsidR="00AD192A">
        <w:rPr>
          <w:rFonts w:cs="Times New Roman"/>
          <w:spacing w:val="-1"/>
          <w:sz w:val="22"/>
          <w:szCs w:val="22"/>
        </w:rPr>
        <w:t>s</w:t>
      </w:r>
      <w:r w:rsidRPr="00DE003D">
        <w:rPr>
          <w:rFonts w:cs="Times New Roman"/>
          <w:spacing w:val="-1"/>
          <w:sz w:val="22"/>
          <w:szCs w:val="22"/>
        </w:rPr>
        <w:t xml:space="preserve"> must demonstrate </w:t>
      </w:r>
      <w:r w:rsidRPr="00DE003D">
        <w:rPr>
          <w:rFonts w:cs="Times New Roman"/>
          <w:sz w:val="22"/>
          <w:szCs w:val="22"/>
        </w:rPr>
        <w:t>a</w:t>
      </w:r>
      <w:r w:rsidRPr="00DE003D">
        <w:rPr>
          <w:rFonts w:cs="Times New Roman"/>
          <w:spacing w:val="-1"/>
          <w:sz w:val="22"/>
          <w:szCs w:val="22"/>
        </w:rPr>
        <w:t xml:space="preserve"> willingness</w:t>
      </w:r>
      <w:r w:rsidRPr="00DE003D">
        <w:rPr>
          <w:rFonts w:cs="Times New Roman"/>
          <w:sz w:val="22"/>
          <w:szCs w:val="22"/>
        </w:rPr>
        <w:t xml:space="preserve"> to </w:t>
      </w:r>
      <w:r w:rsidRPr="00DE003D">
        <w:rPr>
          <w:rFonts w:cs="Times New Roman"/>
          <w:spacing w:val="-1"/>
          <w:sz w:val="22"/>
          <w:szCs w:val="22"/>
        </w:rPr>
        <w:t xml:space="preserve">collaborate </w:t>
      </w:r>
      <w:r w:rsidRPr="00DE003D">
        <w:rPr>
          <w:rFonts w:cs="Times New Roman"/>
          <w:sz w:val="22"/>
          <w:szCs w:val="22"/>
        </w:rPr>
        <w:t xml:space="preserve">with </w:t>
      </w:r>
      <w:r w:rsidR="00AD192A">
        <w:rPr>
          <w:rFonts w:cs="Times New Roman"/>
          <w:sz w:val="22"/>
          <w:szCs w:val="22"/>
        </w:rPr>
        <w:t xml:space="preserve">the </w:t>
      </w:r>
      <w:r w:rsidRPr="00DE003D">
        <w:rPr>
          <w:rFonts w:cs="Times New Roman"/>
          <w:spacing w:val="-1"/>
          <w:sz w:val="22"/>
          <w:szCs w:val="22"/>
        </w:rPr>
        <w:t>academic program</w:t>
      </w:r>
      <w:r w:rsidR="00AD192A">
        <w:rPr>
          <w:rFonts w:cs="Times New Roman"/>
          <w:spacing w:val="-1"/>
          <w:sz w:val="22"/>
          <w:szCs w:val="22"/>
        </w:rPr>
        <w:t xml:space="preserve"> </w:t>
      </w:r>
      <w:r w:rsidR="0065743D">
        <w:rPr>
          <w:rFonts w:cs="Times New Roman"/>
          <w:spacing w:val="-1"/>
          <w:sz w:val="22"/>
          <w:szCs w:val="22"/>
        </w:rPr>
        <w:t>in</w:t>
      </w:r>
      <w:r w:rsidRPr="00DE003D">
        <w:rPr>
          <w:rFonts w:cs="Times New Roman"/>
          <w:spacing w:val="-1"/>
          <w:sz w:val="22"/>
          <w:szCs w:val="22"/>
        </w:rPr>
        <w:t xml:space="preserve"> develop</w:t>
      </w:r>
      <w:r w:rsidR="0065743D">
        <w:rPr>
          <w:rFonts w:cs="Times New Roman"/>
          <w:spacing w:val="-1"/>
          <w:sz w:val="22"/>
          <w:szCs w:val="22"/>
        </w:rPr>
        <w:t xml:space="preserve">ing </w:t>
      </w:r>
      <w:r w:rsidRPr="00DE003D">
        <w:rPr>
          <w:rFonts w:cs="Times New Roman"/>
          <w:spacing w:val="-1"/>
          <w:sz w:val="22"/>
          <w:szCs w:val="22"/>
        </w:rPr>
        <w:t>educational</w:t>
      </w:r>
      <w:r w:rsidRPr="00DE003D">
        <w:rPr>
          <w:rFonts w:cs="Times New Roman"/>
          <w:sz w:val="22"/>
          <w:szCs w:val="22"/>
        </w:rPr>
        <w:t xml:space="preserve"> </w:t>
      </w:r>
      <w:r w:rsidRPr="00DE003D">
        <w:rPr>
          <w:rFonts w:cs="Times New Roman"/>
          <w:spacing w:val="-1"/>
          <w:sz w:val="22"/>
          <w:szCs w:val="22"/>
        </w:rPr>
        <w:t>objectives</w:t>
      </w:r>
      <w:r w:rsidRPr="00DE003D">
        <w:rPr>
          <w:rFonts w:cs="Times New Roman"/>
          <w:sz w:val="22"/>
          <w:szCs w:val="22"/>
        </w:rPr>
        <w:t xml:space="preserve"> that </w:t>
      </w:r>
      <w:r w:rsidR="00E01AB7" w:rsidRPr="00DE003D">
        <w:rPr>
          <w:rFonts w:cs="Times New Roman"/>
          <w:sz w:val="22"/>
          <w:szCs w:val="22"/>
        </w:rPr>
        <w:t xml:space="preserve">meet student learning objectives.  </w:t>
      </w:r>
    </w:p>
    <w:p w:rsidR="00E01AB7" w:rsidRPr="00DE003D" w:rsidRDefault="00E01AB7" w:rsidP="00E34C7F">
      <w:pPr>
        <w:pStyle w:val="BodyText"/>
        <w:tabs>
          <w:tab w:val="left" w:pos="1170"/>
        </w:tabs>
        <w:spacing w:before="35" w:line="238" w:lineRule="auto"/>
        <w:ind w:left="1080" w:right="525" w:firstLine="0"/>
        <w:rPr>
          <w:rFonts w:cs="Times New Roman"/>
          <w:sz w:val="22"/>
          <w:szCs w:val="22"/>
        </w:rPr>
      </w:pPr>
    </w:p>
    <w:p w:rsidR="001B0850" w:rsidRDefault="00E34C7F" w:rsidP="00E409CA">
      <w:pPr>
        <w:pStyle w:val="BodyText"/>
        <w:numPr>
          <w:ilvl w:val="0"/>
          <w:numId w:val="4"/>
        </w:numPr>
        <w:tabs>
          <w:tab w:val="left" w:pos="1170"/>
        </w:tabs>
        <w:spacing w:before="35" w:line="238" w:lineRule="auto"/>
        <w:ind w:left="1080" w:right="525"/>
        <w:rPr>
          <w:rFonts w:cs="Times New Roman"/>
          <w:sz w:val="22"/>
          <w:szCs w:val="22"/>
        </w:rPr>
      </w:pPr>
      <w:r w:rsidRPr="00DE003D">
        <w:rPr>
          <w:rFonts w:cs="Times New Roman"/>
          <w:sz w:val="22"/>
          <w:szCs w:val="22"/>
        </w:rPr>
        <w:t xml:space="preserve">Student learning objectives, </w:t>
      </w:r>
      <w:r w:rsidRPr="008E2471">
        <w:rPr>
          <w:rFonts w:cs="Times New Roman"/>
          <w:sz w:val="22"/>
          <w:szCs w:val="22"/>
        </w:rPr>
        <w:t xml:space="preserve">developed cooperatively by the University and the fieldwork site, </w:t>
      </w:r>
      <w:r w:rsidR="00E01AB7" w:rsidRPr="008E2471">
        <w:rPr>
          <w:rFonts w:cs="Times New Roman"/>
          <w:sz w:val="22"/>
          <w:szCs w:val="22"/>
        </w:rPr>
        <w:t>must be c</w:t>
      </w:r>
      <w:r w:rsidR="001B0850" w:rsidRPr="008E2471">
        <w:rPr>
          <w:rFonts w:cs="Times New Roman"/>
          <w:sz w:val="22"/>
          <w:szCs w:val="22"/>
        </w:rPr>
        <w:t>learly</w:t>
      </w:r>
      <w:r w:rsidR="001B0850" w:rsidRPr="008E2471">
        <w:rPr>
          <w:rFonts w:cs="Times New Roman"/>
          <w:spacing w:val="-5"/>
          <w:sz w:val="22"/>
          <w:szCs w:val="22"/>
        </w:rPr>
        <w:t xml:space="preserve"> </w:t>
      </w:r>
      <w:r w:rsidR="001B0850" w:rsidRPr="008E2471">
        <w:rPr>
          <w:rFonts w:cs="Times New Roman"/>
          <w:sz w:val="22"/>
          <w:szCs w:val="22"/>
        </w:rPr>
        <w:t xml:space="preserve">stated </w:t>
      </w:r>
      <w:r w:rsidR="001B0850" w:rsidRPr="008E2471">
        <w:rPr>
          <w:rFonts w:cs="Times New Roman"/>
          <w:spacing w:val="-1"/>
          <w:sz w:val="22"/>
          <w:szCs w:val="22"/>
        </w:rPr>
        <w:t>and</w:t>
      </w:r>
      <w:r w:rsidR="001B0850" w:rsidRPr="00DE003D">
        <w:rPr>
          <w:rFonts w:cs="Times New Roman"/>
          <w:sz w:val="22"/>
          <w:szCs w:val="22"/>
        </w:rPr>
        <w:t xml:space="preserve"> </w:t>
      </w:r>
      <w:r w:rsidR="001B0850" w:rsidRPr="00DE003D">
        <w:rPr>
          <w:rFonts w:cs="Times New Roman"/>
          <w:spacing w:val="-1"/>
          <w:sz w:val="22"/>
          <w:szCs w:val="22"/>
        </w:rPr>
        <w:t xml:space="preserve">available </w:t>
      </w:r>
      <w:r w:rsidR="001B0850" w:rsidRPr="00DE003D">
        <w:rPr>
          <w:rFonts w:cs="Times New Roman"/>
          <w:sz w:val="22"/>
          <w:szCs w:val="22"/>
        </w:rPr>
        <w:t xml:space="preserve">to </w:t>
      </w:r>
      <w:r w:rsidR="00E01AB7" w:rsidRPr="00DE003D">
        <w:rPr>
          <w:rFonts w:cs="Times New Roman"/>
          <w:sz w:val="22"/>
          <w:szCs w:val="22"/>
        </w:rPr>
        <w:t>stakeholders (</w:t>
      </w:r>
      <w:r w:rsidR="001B0850" w:rsidRPr="00DE003D">
        <w:rPr>
          <w:rFonts w:cs="Times New Roman"/>
          <w:spacing w:val="-1"/>
          <w:sz w:val="22"/>
          <w:szCs w:val="22"/>
        </w:rPr>
        <w:t>students,</w:t>
      </w:r>
      <w:r w:rsidR="001B0850" w:rsidRPr="00DE003D">
        <w:rPr>
          <w:rFonts w:cs="Times New Roman"/>
          <w:sz w:val="22"/>
          <w:szCs w:val="22"/>
        </w:rPr>
        <w:t xml:space="preserve"> </w:t>
      </w:r>
      <w:r w:rsidR="001B0850" w:rsidRPr="00DE003D">
        <w:rPr>
          <w:rFonts w:cs="Times New Roman"/>
          <w:spacing w:val="-1"/>
          <w:sz w:val="22"/>
          <w:szCs w:val="22"/>
        </w:rPr>
        <w:t>fieldwork</w:t>
      </w:r>
      <w:r w:rsidR="00AD192A">
        <w:rPr>
          <w:rFonts w:cs="Times New Roman"/>
          <w:spacing w:val="79"/>
          <w:sz w:val="22"/>
          <w:szCs w:val="22"/>
        </w:rPr>
        <w:t xml:space="preserve"> </w:t>
      </w:r>
      <w:r w:rsidR="001B0850" w:rsidRPr="00DE003D">
        <w:rPr>
          <w:rFonts w:cs="Times New Roman"/>
          <w:spacing w:val="-1"/>
          <w:sz w:val="22"/>
          <w:szCs w:val="22"/>
        </w:rPr>
        <w:t>educators,</w:t>
      </w:r>
      <w:r w:rsidR="001B0850" w:rsidRPr="00DE003D">
        <w:rPr>
          <w:rFonts w:cs="Times New Roman"/>
          <w:sz w:val="22"/>
          <w:szCs w:val="22"/>
        </w:rPr>
        <w:t xml:space="preserve"> and the</w:t>
      </w:r>
      <w:r w:rsidR="001B0850" w:rsidRPr="00DE003D">
        <w:rPr>
          <w:rFonts w:cs="Times New Roman"/>
          <w:spacing w:val="-1"/>
          <w:sz w:val="22"/>
          <w:szCs w:val="22"/>
        </w:rPr>
        <w:t xml:space="preserve"> academic </w:t>
      </w:r>
      <w:r w:rsidR="001B0850" w:rsidRPr="00DE003D">
        <w:rPr>
          <w:rFonts w:cs="Times New Roman"/>
          <w:sz w:val="22"/>
          <w:szCs w:val="22"/>
        </w:rPr>
        <w:t>program</w:t>
      </w:r>
      <w:r w:rsidR="00E01AB7" w:rsidRPr="00DE003D">
        <w:rPr>
          <w:rFonts w:cs="Times New Roman"/>
          <w:sz w:val="22"/>
          <w:szCs w:val="22"/>
        </w:rPr>
        <w:t>)</w:t>
      </w:r>
      <w:r w:rsidR="001B0850" w:rsidRPr="00DE003D">
        <w:rPr>
          <w:rFonts w:cs="Times New Roman"/>
          <w:sz w:val="22"/>
          <w:szCs w:val="22"/>
        </w:rPr>
        <w:t>.</w:t>
      </w:r>
    </w:p>
    <w:p w:rsidR="00836DC4" w:rsidRPr="00DE003D" w:rsidRDefault="00836DC4" w:rsidP="00836DC4">
      <w:pPr>
        <w:pStyle w:val="BodyText"/>
        <w:tabs>
          <w:tab w:val="left" w:pos="1170"/>
        </w:tabs>
        <w:spacing w:before="35" w:line="238" w:lineRule="auto"/>
        <w:ind w:left="1080" w:right="525" w:firstLine="0"/>
        <w:rPr>
          <w:rFonts w:cs="Times New Roman"/>
          <w:sz w:val="22"/>
          <w:szCs w:val="22"/>
        </w:rPr>
      </w:pPr>
    </w:p>
    <w:p w:rsidR="0089167E" w:rsidRPr="00DE003D" w:rsidRDefault="0089167E">
      <w:pPr>
        <w:pStyle w:val="Heading6"/>
        <w:ind w:left="120"/>
        <w:rPr>
          <w:rFonts w:cs="Times New Roman"/>
          <w:spacing w:val="-1"/>
          <w:sz w:val="22"/>
          <w:szCs w:val="22"/>
        </w:rPr>
      </w:pPr>
    </w:p>
    <w:p w:rsidR="00981956" w:rsidRPr="00DE003D" w:rsidRDefault="00CE6E7B" w:rsidP="00981956">
      <w:pPr>
        <w:ind w:left="720"/>
        <w:rPr>
          <w:rFonts w:ascii="Times New Roman" w:eastAsia="PMingLiU" w:hAnsi="Times New Roman" w:cs="Times New Roman"/>
          <w:b/>
          <w:bCs/>
          <w:i/>
          <w:u w:val="single"/>
          <w:lang w:eastAsia="zh-TW"/>
        </w:rPr>
      </w:pPr>
      <w:r w:rsidRPr="00DE003D">
        <w:rPr>
          <w:rFonts w:ascii="Times New Roman" w:eastAsia="PMingLiU" w:hAnsi="Times New Roman" w:cs="Times New Roman"/>
          <w:b/>
          <w:bCs/>
          <w:i/>
          <w:u w:val="single"/>
          <w:lang w:eastAsia="zh-TW"/>
        </w:rPr>
        <w:t>Fieldwork Educator Requirements</w:t>
      </w:r>
    </w:p>
    <w:p w:rsidR="00E34C7F" w:rsidRPr="005B6FD3" w:rsidRDefault="00E34C7F" w:rsidP="00E409CA">
      <w:pPr>
        <w:pStyle w:val="Default"/>
        <w:numPr>
          <w:ilvl w:val="0"/>
          <w:numId w:val="6"/>
        </w:numPr>
        <w:ind w:left="1260"/>
        <w:rPr>
          <w:rFonts w:ascii="Times New Roman" w:hAnsi="Times New Roman" w:cs="Times New Roman"/>
          <w:sz w:val="22"/>
          <w:szCs w:val="22"/>
        </w:rPr>
      </w:pPr>
      <w:r w:rsidRPr="005B6FD3">
        <w:rPr>
          <w:rFonts w:ascii="Times New Roman" w:hAnsi="Times New Roman" w:cs="Times New Roman"/>
          <w:sz w:val="22"/>
          <w:szCs w:val="22"/>
        </w:rPr>
        <w:t>Level-I Fieldwork educators must be licensed or otherwise regulated.  Examples include:  occupational therapists</w:t>
      </w:r>
      <w:r w:rsidR="005B6FD3">
        <w:rPr>
          <w:rFonts w:ascii="Times New Roman" w:hAnsi="Times New Roman" w:cs="Times New Roman"/>
          <w:sz w:val="22"/>
          <w:szCs w:val="22"/>
        </w:rPr>
        <w:t xml:space="preserve">, </w:t>
      </w:r>
      <w:r w:rsidRPr="005B6FD3">
        <w:rPr>
          <w:rFonts w:ascii="Times New Roman" w:hAnsi="Times New Roman" w:cs="Times New Roman"/>
          <w:sz w:val="22"/>
          <w:szCs w:val="22"/>
        </w:rPr>
        <w:t>occupational therapy assistants, psychologists, physician assistants, teachers</w:t>
      </w:r>
      <w:r w:rsidR="005B6FD3">
        <w:rPr>
          <w:rFonts w:ascii="Times New Roman" w:hAnsi="Times New Roman" w:cs="Times New Roman"/>
          <w:sz w:val="22"/>
          <w:szCs w:val="22"/>
        </w:rPr>
        <w:t xml:space="preserve">, and therapeutic recreations specialists. </w:t>
      </w:r>
      <w:r w:rsidRPr="005B6FD3">
        <w:rPr>
          <w:rFonts w:ascii="Times New Roman" w:hAnsi="Times New Roman" w:cs="Times New Roman"/>
          <w:sz w:val="22"/>
          <w:szCs w:val="22"/>
        </w:rPr>
        <w:t xml:space="preserve"> </w:t>
      </w:r>
    </w:p>
    <w:p w:rsidR="00E34C7F" w:rsidRPr="005B6FD3" w:rsidRDefault="00E34C7F" w:rsidP="00E34C7F">
      <w:pPr>
        <w:pStyle w:val="BodyText"/>
        <w:tabs>
          <w:tab w:val="left" w:pos="1170"/>
        </w:tabs>
        <w:spacing w:before="35" w:line="238" w:lineRule="auto"/>
        <w:ind w:left="1260" w:right="525" w:firstLine="0"/>
        <w:rPr>
          <w:rFonts w:cs="Times New Roman"/>
          <w:sz w:val="22"/>
          <w:szCs w:val="22"/>
        </w:rPr>
      </w:pPr>
    </w:p>
    <w:p w:rsidR="00C80250" w:rsidRPr="0065743D" w:rsidRDefault="00981956" w:rsidP="00E409CA">
      <w:pPr>
        <w:pStyle w:val="BodyText"/>
        <w:numPr>
          <w:ilvl w:val="0"/>
          <w:numId w:val="4"/>
        </w:numPr>
        <w:tabs>
          <w:tab w:val="left" w:pos="1170"/>
        </w:tabs>
        <w:spacing w:before="35" w:line="238" w:lineRule="auto"/>
        <w:ind w:left="1260" w:right="525"/>
        <w:rPr>
          <w:rFonts w:cs="Times New Roman"/>
          <w:sz w:val="22"/>
          <w:szCs w:val="22"/>
        </w:rPr>
      </w:pPr>
      <w:r w:rsidRPr="0065743D">
        <w:rPr>
          <w:rFonts w:cs="Times New Roman"/>
          <w:spacing w:val="-1"/>
          <w:sz w:val="22"/>
          <w:szCs w:val="22"/>
        </w:rPr>
        <w:tab/>
        <w:t>Level-II Fieldwork educators must be</w:t>
      </w:r>
      <w:r w:rsidR="00EF4528" w:rsidRPr="0065743D">
        <w:rPr>
          <w:rFonts w:cs="Times New Roman"/>
          <w:spacing w:val="-1"/>
          <w:sz w:val="22"/>
          <w:szCs w:val="22"/>
        </w:rPr>
        <w:t xml:space="preserve"> registered</w:t>
      </w:r>
      <w:r w:rsidR="00EF4528" w:rsidRPr="0065743D">
        <w:rPr>
          <w:rFonts w:cs="Times New Roman"/>
          <w:sz w:val="22"/>
          <w:szCs w:val="22"/>
        </w:rPr>
        <w:t xml:space="preserve"> occupational </w:t>
      </w:r>
      <w:r w:rsidR="00EF4528" w:rsidRPr="0065743D">
        <w:rPr>
          <w:rFonts w:cs="Times New Roman"/>
          <w:spacing w:val="-1"/>
          <w:sz w:val="22"/>
          <w:szCs w:val="22"/>
        </w:rPr>
        <w:t>therapist</w:t>
      </w:r>
      <w:r w:rsidRPr="0065743D">
        <w:rPr>
          <w:rFonts w:cs="Times New Roman"/>
          <w:spacing w:val="-1"/>
          <w:sz w:val="22"/>
          <w:szCs w:val="22"/>
        </w:rPr>
        <w:t>s</w:t>
      </w:r>
      <w:r w:rsidR="00EF4528" w:rsidRPr="0065743D">
        <w:rPr>
          <w:rFonts w:cs="Times New Roman"/>
          <w:sz w:val="22"/>
          <w:szCs w:val="22"/>
        </w:rPr>
        <w:t xml:space="preserve"> </w:t>
      </w:r>
      <w:r w:rsidR="00C80250" w:rsidRPr="0065743D">
        <w:rPr>
          <w:rFonts w:cs="Times New Roman"/>
          <w:spacing w:val="-1"/>
          <w:sz w:val="22"/>
          <w:szCs w:val="22"/>
        </w:rPr>
        <w:t>who</w:t>
      </w:r>
      <w:r w:rsidR="00C80250" w:rsidRPr="0065743D">
        <w:rPr>
          <w:rFonts w:cs="Times New Roman"/>
          <w:sz w:val="22"/>
          <w:szCs w:val="22"/>
        </w:rPr>
        <w:t xml:space="preserve"> </w:t>
      </w:r>
      <w:r w:rsidRPr="0065743D">
        <w:rPr>
          <w:rFonts w:cs="Times New Roman"/>
          <w:sz w:val="22"/>
          <w:szCs w:val="22"/>
        </w:rPr>
        <w:t>are</w:t>
      </w:r>
      <w:r w:rsidR="00C80250" w:rsidRPr="0065743D">
        <w:rPr>
          <w:rFonts w:cs="Times New Roman"/>
          <w:sz w:val="22"/>
          <w:szCs w:val="22"/>
        </w:rPr>
        <w:t xml:space="preserve"> licensed (or otherwise regulated</w:t>
      </w:r>
      <w:r w:rsidRPr="0065743D">
        <w:rPr>
          <w:rFonts w:cs="Times New Roman"/>
          <w:sz w:val="22"/>
          <w:szCs w:val="22"/>
        </w:rPr>
        <w:t>)</w:t>
      </w:r>
      <w:r w:rsidR="00C80250" w:rsidRPr="0065743D">
        <w:rPr>
          <w:rFonts w:cs="Times New Roman"/>
          <w:sz w:val="22"/>
          <w:szCs w:val="22"/>
        </w:rPr>
        <w:t xml:space="preserve"> by the </w:t>
      </w:r>
      <w:r w:rsidR="00C80250" w:rsidRPr="0065743D">
        <w:rPr>
          <w:rFonts w:cs="Times New Roman"/>
          <w:spacing w:val="-1"/>
          <w:sz w:val="22"/>
          <w:szCs w:val="22"/>
        </w:rPr>
        <w:t xml:space="preserve">state agency </w:t>
      </w:r>
      <w:r w:rsidRPr="0065743D">
        <w:rPr>
          <w:rFonts w:cs="Times New Roman"/>
          <w:spacing w:val="-1"/>
          <w:sz w:val="22"/>
          <w:szCs w:val="22"/>
        </w:rPr>
        <w:t>that regulates</w:t>
      </w:r>
      <w:r w:rsidR="00C80250" w:rsidRPr="0065743D">
        <w:rPr>
          <w:rFonts w:cs="Times New Roman"/>
          <w:spacing w:val="-3"/>
          <w:sz w:val="22"/>
          <w:szCs w:val="22"/>
        </w:rPr>
        <w:t xml:space="preserve"> </w:t>
      </w:r>
      <w:r w:rsidRPr="0065743D">
        <w:rPr>
          <w:rFonts w:cs="Times New Roman"/>
          <w:spacing w:val="-3"/>
          <w:sz w:val="22"/>
          <w:szCs w:val="22"/>
        </w:rPr>
        <w:t xml:space="preserve">and governs </w:t>
      </w:r>
      <w:r w:rsidR="00C80250" w:rsidRPr="0065743D">
        <w:rPr>
          <w:rFonts w:cs="Times New Roman"/>
          <w:spacing w:val="-1"/>
          <w:sz w:val="22"/>
          <w:szCs w:val="22"/>
        </w:rPr>
        <w:t>practice</w:t>
      </w:r>
      <w:r w:rsidR="00E34C7F" w:rsidRPr="0065743D">
        <w:rPr>
          <w:rFonts w:cs="Times New Roman"/>
          <w:spacing w:val="-1"/>
          <w:sz w:val="22"/>
          <w:szCs w:val="22"/>
        </w:rPr>
        <w:t xml:space="preserve"> in that state</w:t>
      </w:r>
      <w:r w:rsidR="00C80250" w:rsidRPr="0065743D">
        <w:rPr>
          <w:rFonts w:cs="Times New Roman"/>
          <w:spacing w:val="-1"/>
          <w:sz w:val="22"/>
          <w:szCs w:val="22"/>
        </w:rPr>
        <w:t>.</w:t>
      </w:r>
      <w:r w:rsidRPr="0065743D">
        <w:rPr>
          <w:rFonts w:cs="Times New Roman"/>
          <w:spacing w:val="-1"/>
          <w:sz w:val="22"/>
          <w:szCs w:val="22"/>
        </w:rPr>
        <w:t xml:space="preserve"> </w:t>
      </w:r>
    </w:p>
    <w:p w:rsidR="00981956" w:rsidRPr="0065743D" w:rsidRDefault="00981956" w:rsidP="00981956">
      <w:pPr>
        <w:pStyle w:val="BodyText"/>
        <w:tabs>
          <w:tab w:val="left" w:pos="1170"/>
        </w:tabs>
        <w:spacing w:before="35" w:line="238" w:lineRule="auto"/>
        <w:ind w:left="1260" w:right="525" w:firstLine="0"/>
        <w:rPr>
          <w:rFonts w:cs="Times New Roman"/>
          <w:sz w:val="22"/>
          <w:szCs w:val="22"/>
        </w:rPr>
      </w:pPr>
    </w:p>
    <w:p w:rsidR="00981956" w:rsidRPr="0065743D" w:rsidRDefault="00981956" w:rsidP="00E409CA">
      <w:pPr>
        <w:pStyle w:val="BodyText"/>
        <w:numPr>
          <w:ilvl w:val="0"/>
          <w:numId w:val="4"/>
        </w:numPr>
        <w:tabs>
          <w:tab w:val="left" w:pos="1170"/>
        </w:tabs>
        <w:spacing w:before="35" w:line="238" w:lineRule="auto"/>
        <w:ind w:left="1260" w:right="525"/>
        <w:rPr>
          <w:rFonts w:cs="Times New Roman"/>
          <w:sz w:val="22"/>
          <w:szCs w:val="22"/>
        </w:rPr>
      </w:pPr>
      <w:r w:rsidRPr="0065743D">
        <w:rPr>
          <w:rFonts w:cs="Times New Roman"/>
          <w:sz w:val="22"/>
          <w:szCs w:val="22"/>
        </w:rPr>
        <w:tab/>
        <w:t>Level-II Fieldwork educators must have a minimum of one year of clinical practice experience</w:t>
      </w:r>
      <w:r w:rsidR="00AD192A" w:rsidRPr="0065743D">
        <w:rPr>
          <w:rFonts w:cs="Times New Roman"/>
          <w:sz w:val="22"/>
          <w:szCs w:val="22"/>
        </w:rPr>
        <w:t xml:space="preserve"> </w:t>
      </w:r>
      <w:r w:rsidR="00A27579" w:rsidRPr="0065743D">
        <w:rPr>
          <w:rFonts w:cs="Times New Roman"/>
          <w:sz w:val="22"/>
          <w:szCs w:val="22"/>
        </w:rPr>
        <w:t xml:space="preserve">(or equivalent) </w:t>
      </w:r>
      <w:r w:rsidR="00AD192A" w:rsidRPr="0065743D">
        <w:rPr>
          <w:rFonts w:cs="Times New Roman"/>
          <w:sz w:val="22"/>
          <w:szCs w:val="22"/>
        </w:rPr>
        <w:t xml:space="preserve">prior to assuming primary responsibility for supervision of fieldwork students. </w:t>
      </w:r>
    </w:p>
    <w:p w:rsidR="00A27579" w:rsidRPr="0065743D" w:rsidRDefault="00A27579" w:rsidP="00A27579">
      <w:pPr>
        <w:pStyle w:val="BodyText"/>
        <w:tabs>
          <w:tab w:val="left" w:pos="1170"/>
        </w:tabs>
        <w:spacing w:before="35" w:line="238" w:lineRule="auto"/>
        <w:ind w:left="900" w:right="525" w:firstLine="0"/>
        <w:rPr>
          <w:rFonts w:cs="Times New Roman"/>
          <w:sz w:val="22"/>
          <w:szCs w:val="22"/>
        </w:rPr>
      </w:pPr>
    </w:p>
    <w:p w:rsidR="002F5A7B" w:rsidRPr="0065743D" w:rsidRDefault="00A27579" w:rsidP="00E409CA">
      <w:pPr>
        <w:pStyle w:val="BodyText"/>
        <w:numPr>
          <w:ilvl w:val="0"/>
          <w:numId w:val="4"/>
        </w:numPr>
        <w:tabs>
          <w:tab w:val="left" w:pos="1170"/>
        </w:tabs>
        <w:spacing w:before="35" w:line="238" w:lineRule="auto"/>
        <w:ind w:left="1170" w:right="525" w:hanging="270"/>
        <w:rPr>
          <w:rFonts w:cs="Times New Roman"/>
          <w:sz w:val="22"/>
          <w:szCs w:val="22"/>
        </w:rPr>
      </w:pPr>
      <w:r w:rsidRPr="0065743D">
        <w:rPr>
          <w:rFonts w:cs="Times New Roman"/>
          <w:sz w:val="22"/>
          <w:szCs w:val="22"/>
        </w:rPr>
        <w:t>Fieldwork sites where no occupational therapy services are established must have a documented plan (established by the University)</w:t>
      </w:r>
      <w:r w:rsidR="0065743D" w:rsidRPr="0065743D">
        <w:rPr>
          <w:rFonts w:cs="Times New Roman"/>
          <w:sz w:val="22"/>
          <w:szCs w:val="22"/>
        </w:rPr>
        <w:t>.  T</w:t>
      </w:r>
      <w:r w:rsidRPr="0065743D">
        <w:rPr>
          <w:rFonts w:cs="Times New Roman"/>
          <w:sz w:val="22"/>
          <w:szCs w:val="22"/>
        </w:rPr>
        <w:t xml:space="preserve">he fieldwork student must </w:t>
      </w:r>
      <w:r w:rsidR="002F5A7B" w:rsidRPr="0065743D">
        <w:rPr>
          <w:rFonts w:cs="Times New Roman"/>
          <w:sz w:val="22"/>
          <w:szCs w:val="22"/>
        </w:rPr>
        <w:t xml:space="preserve">be </w:t>
      </w:r>
      <w:r w:rsidRPr="0065743D">
        <w:rPr>
          <w:rFonts w:cs="Times New Roman"/>
          <w:sz w:val="22"/>
          <w:szCs w:val="22"/>
        </w:rPr>
        <w:t xml:space="preserve">supervised by a licensed or otherwise regulated occupational therapist with a minimum of 3 years of clinical experience (or equivalent).  </w:t>
      </w:r>
      <w:r w:rsidR="002F5A7B" w:rsidRPr="0065743D">
        <w:rPr>
          <w:rFonts w:cs="Times New Roman"/>
          <w:sz w:val="22"/>
          <w:szCs w:val="22"/>
        </w:rPr>
        <w:br/>
      </w:r>
    </w:p>
    <w:p w:rsidR="00A27579" w:rsidRPr="0065743D" w:rsidRDefault="002F5A7B" w:rsidP="002F5A7B">
      <w:pPr>
        <w:pStyle w:val="BodyText"/>
        <w:tabs>
          <w:tab w:val="left" w:pos="1170"/>
        </w:tabs>
        <w:spacing w:before="35" w:line="238" w:lineRule="auto"/>
        <w:ind w:left="1170" w:right="525" w:firstLine="0"/>
        <w:rPr>
          <w:rFonts w:cs="Times New Roman"/>
          <w:sz w:val="22"/>
          <w:szCs w:val="22"/>
        </w:rPr>
      </w:pPr>
      <w:r w:rsidRPr="0065743D">
        <w:rPr>
          <w:rFonts w:cs="Times New Roman"/>
          <w:sz w:val="22"/>
          <w:szCs w:val="22"/>
        </w:rPr>
        <w:t>Supervision requirements</w:t>
      </w:r>
      <w:r w:rsidR="005B6A84" w:rsidRPr="0065743D">
        <w:rPr>
          <w:rFonts w:cs="Times New Roman"/>
          <w:sz w:val="22"/>
          <w:szCs w:val="22"/>
        </w:rPr>
        <w:t xml:space="preserve"> include:</w:t>
      </w:r>
    </w:p>
    <w:p w:rsidR="00A27579" w:rsidRPr="0065743D" w:rsidRDefault="002F5A7B" w:rsidP="00E409CA">
      <w:pPr>
        <w:pStyle w:val="BodyText"/>
        <w:numPr>
          <w:ilvl w:val="2"/>
          <w:numId w:val="4"/>
        </w:numPr>
        <w:tabs>
          <w:tab w:val="left" w:pos="1440"/>
        </w:tabs>
        <w:spacing w:before="35" w:line="238" w:lineRule="auto"/>
        <w:ind w:left="1440" w:right="525" w:hanging="270"/>
        <w:rPr>
          <w:rFonts w:cs="Times New Roman"/>
          <w:sz w:val="22"/>
          <w:szCs w:val="22"/>
        </w:rPr>
      </w:pPr>
      <w:r w:rsidRPr="0065743D">
        <w:rPr>
          <w:rFonts w:cs="Times New Roman"/>
          <w:sz w:val="22"/>
          <w:szCs w:val="22"/>
        </w:rPr>
        <w:t>a</w:t>
      </w:r>
      <w:r w:rsidR="00A27579" w:rsidRPr="0065743D">
        <w:rPr>
          <w:rFonts w:cs="Times New Roman"/>
          <w:sz w:val="22"/>
          <w:szCs w:val="22"/>
        </w:rPr>
        <w:t xml:space="preserve"> minimum of 8 hours of direct supervision each week</w:t>
      </w:r>
      <w:r w:rsidR="000016AD" w:rsidRPr="0065743D">
        <w:rPr>
          <w:rFonts w:cs="Times New Roman"/>
          <w:sz w:val="22"/>
          <w:szCs w:val="22"/>
        </w:rPr>
        <w:t xml:space="preserve"> by the assigned occupational therapist</w:t>
      </w:r>
      <w:r w:rsidR="005B6A84" w:rsidRPr="0065743D">
        <w:rPr>
          <w:rFonts w:cs="Times New Roman"/>
          <w:sz w:val="22"/>
          <w:szCs w:val="22"/>
        </w:rPr>
        <w:t>,</w:t>
      </w:r>
    </w:p>
    <w:p w:rsidR="000016AD" w:rsidRPr="0065743D" w:rsidRDefault="002F5A7B" w:rsidP="00E409CA">
      <w:pPr>
        <w:pStyle w:val="BodyText"/>
        <w:numPr>
          <w:ilvl w:val="2"/>
          <w:numId w:val="4"/>
        </w:numPr>
        <w:tabs>
          <w:tab w:val="left" w:pos="1440"/>
        </w:tabs>
        <w:spacing w:before="35" w:line="238" w:lineRule="auto"/>
        <w:ind w:left="1440" w:right="525" w:hanging="270"/>
        <w:rPr>
          <w:rFonts w:cs="Times New Roman"/>
          <w:sz w:val="22"/>
          <w:szCs w:val="22"/>
        </w:rPr>
      </w:pPr>
      <w:r w:rsidRPr="0065743D">
        <w:rPr>
          <w:rFonts w:cs="Times New Roman"/>
          <w:sz w:val="22"/>
          <w:szCs w:val="22"/>
        </w:rPr>
        <w:t>t</w:t>
      </w:r>
      <w:r w:rsidR="00A27579" w:rsidRPr="0065743D">
        <w:rPr>
          <w:rFonts w:cs="Times New Roman"/>
          <w:sz w:val="22"/>
          <w:szCs w:val="22"/>
        </w:rPr>
        <w:t xml:space="preserve">he </w:t>
      </w:r>
      <w:r w:rsidRPr="0065743D">
        <w:rPr>
          <w:rFonts w:cs="Times New Roman"/>
          <w:sz w:val="22"/>
          <w:szCs w:val="22"/>
        </w:rPr>
        <w:t xml:space="preserve">assigned </w:t>
      </w:r>
      <w:r w:rsidR="000016AD" w:rsidRPr="0065743D">
        <w:rPr>
          <w:rFonts w:cs="Times New Roman"/>
          <w:sz w:val="22"/>
          <w:szCs w:val="22"/>
        </w:rPr>
        <w:t>occupational therapist</w:t>
      </w:r>
      <w:r w:rsidR="00A27579" w:rsidRPr="0065743D">
        <w:rPr>
          <w:rFonts w:cs="Times New Roman"/>
          <w:sz w:val="22"/>
          <w:szCs w:val="22"/>
        </w:rPr>
        <w:t xml:space="preserve"> must be available to the student </w:t>
      </w:r>
      <w:r w:rsidR="00232676" w:rsidRPr="0065743D">
        <w:rPr>
          <w:rFonts w:cs="Times New Roman"/>
          <w:sz w:val="22"/>
          <w:szCs w:val="22"/>
        </w:rPr>
        <w:t>(through a variety of contact measures) during all working hours</w:t>
      </w:r>
      <w:r w:rsidR="005B6A84" w:rsidRPr="0065743D">
        <w:rPr>
          <w:rFonts w:cs="Times New Roman"/>
          <w:sz w:val="22"/>
          <w:szCs w:val="22"/>
        </w:rPr>
        <w:t>, and</w:t>
      </w:r>
    </w:p>
    <w:p w:rsidR="00A27579" w:rsidRPr="0065743D" w:rsidRDefault="000016AD" w:rsidP="00925602">
      <w:pPr>
        <w:pStyle w:val="BodyText"/>
        <w:numPr>
          <w:ilvl w:val="2"/>
          <w:numId w:val="4"/>
        </w:numPr>
        <w:tabs>
          <w:tab w:val="left" w:pos="1440"/>
        </w:tabs>
        <w:spacing w:before="35" w:line="238" w:lineRule="auto"/>
        <w:ind w:left="1440" w:right="525" w:hanging="270"/>
        <w:rPr>
          <w:rFonts w:cs="Times New Roman"/>
          <w:sz w:val="22"/>
          <w:szCs w:val="22"/>
        </w:rPr>
      </w:pPr>
      <w:proofErr w:type="gramStart"/>
      <w:r w:rsidRPr="0065743D">
        <w:rPr>
          <w:rFonts w:cs="Times New Roman"/>
          <w:sz w:val="22"/>
          <w:szCs w:val="22"/>
        </w:rPr>
        <w:t>an</w:t>
      </w:r>
      <w:proofErr w:type="gramEnd"/>
      <w:r w:rsidRPr="0065743D">
        <w:rPr>
          <w:rFonts w:cs="Times New Roman"/>
          <w:sz w:val="22"/>
          <w:szCs w:val="22"/>
        </w:rPr>
        <w:t xml:space="preserve"> </w:t>
      </w:r>
      <w:r w:rsidR="00A27579" w:rsidRPr="0065743D">
        <w:rPr>
          <w:rFonts w:cs="Times New Roman"/>
          <w:sz w:val="22"/>
          <w:szCs w:val="22"/>
        </w:rPr>
        <w:t xml:space="preserve">on-site licensed (or otherwise regulated) designee must be identified and available to the student when the </w:t>
      </w:r>
      <w:r w:rsidRPr="0065743D">
        <w:rPr>
          <w:rFonts w:cs="Times New Roman"/>
          <w:sz w:val="22"/>
          <w:szCs w:val="22"/>
        </w:rPr>
        <w:t>assigned occupational therapist</w:t>
      </w:r>
      <w:r w:rsidR="00A15B72" w:rsidRPr="0065743D">
        <w:rPr>
          <w:rFonts w:cs="Times New Roman"/>
          <w:sz w:val="22"/>
          <w:szCs w:val="22"/>
        </w:rPr>
        <w:t xml:space="preserve"> </w:t>
      </w:r>
      <w:r w:rsidR="00A27579" w:rsidRPr="0065743D">
        <w:rPr>
          <w:rFonts w:cs="Times New Roman"/>
          <w:sz w:val="22"/>
          <w:szCs w:val="22"/>
        </w:rPr>
        <w:t xml:space="preserve">is off-site. </w:t>
      </w:r>
    </w:p>
    <w:p w:rsidR="00A27579" w:rsidRDefault="00A27579" w:rsidP="00A27579">
      <w:pPr>
        <w:pStyle w:val="BodyText"/>
        <w:tabs>
          <w:tab w:val="left" w:pos="1170"/>
        </w:tabs>
        <w:spacing w:before="35" w:line="238" w:lineRule="auto"/>
        <w:ind w:left="2304" w:right="525" w:firstLine="0"/>
        <w:rPr>
          <w:rFonts w:cs="Times New Roman"/>
          <w:sz w:val="22"/>
          <w:szCs w:val="22"/>
        </w:rPr>
      </w:pPr>
    </w:p>
    <w:p w:rsidR="00234E7C" w:rsidRDefault="00234E7C" w:rsidP="00234E7C">
      <w:pPr>
        <w:ind w:left="720"/>
        <w:rPr>
          <w:rFonts w:ascii="Times New Roman" w:eastAsia="PMingLiU" w:hAnsi="Times New Roman" w:cs="Times New Roman"/>
          <w:b/>
          <w:bCs/>
          <w:i/>
          <w:u w:val="single"/>
          <w:lang w:eastAsia="zh-TW"/>
        </w:rPr>
      </w:pPr>
      <w:r w:rsidRPr="00322DEF">
        <w:rPr>
          <w:rFonts w:ascii="Times New Roman" w:eastAsia="PMingLiU" w:hAnsi="Times New Roman" w:cs="Times New Roman"/>
          <w:b/>
          <w:bCs/>
          <w:i/>
          <w:u w:val="single"/>
          <w:lang w:eastAsia="zh-TW"/>
        </w:rPr>
        <w:t>Composition of Experiences</w:t>
      </w:r>
    </w:p>
    <w:p w:rsidR="00D14CAC" w:rsidRDefault="00981956" w:rsidP="00234E7C">
      <w:pPr>
        <w:ind w:left="720"/>
        <w:rPr>
          <w:rFonts w:ascii="Times New Roman" w:hAnsi="Times New Roman" w:cs="Times New Roman"/>
        </w:rPr>
      </w:pPr>
      <w:r w:rsidRPr="00234E7C">
        <w:rPr>
          <w:rFonts w:ascii="Times New Roman" w:hAnsi="Times New Roman" w:cs="Times New Roman"/>
          <w:spacing w:val="-1"/>
        </w:rPr>
        <w:t xml:space="preserve">The composite of </w:t>
      </w:r>
      <w:r w:rsidR="00D14CAC">
        <w:rPr>
          <w:rFonts w:ascii="Times New Roman" w:hAnsi="Times New Roman" w:cs="Times New Roman"/>
          <w:spacing w:val="-1"/>
        </w:rPr>
        <w:t>Level I</w:t>
      </w:r>
      <w:r w:rsidR="00836DC4">
        <w:rPr>
          <w:rFonts w:ascii="Times New Roman" w:hAnsi="Times New Roman" w:cs="Times New Roman"/>
          <w:spacing w:val="-1"/>
        </w:rPr>
        <w:t xml:space="preserve"> &amp;</w:t>
      </w:r>
      <w:r w:rsidR="00D14CAC">
        <w:rPr>
          <w:rFonts w:ascii="Times New Roman" w:hAnsi="Times New Roman" w:cs="Times New Roman"/>
          <w:spacing w:val="-1"/>
        </w:rPr>
        <w:t xml:space="preserve"> </w:t>
      </w:r>
      <w:r w:rsidR="00EF4528" w:rsidRPr="00234E7C">
        <w:rPr>
          <w:rFonts w:ascii="Times New Roman" w:hAnsi="Times New Roman" w:cs="Times New Roman"/>
          <w:spacing w:val="-1"/>
        </w:rPr>
        <w:t>Level</w:t>
      </w:r>
      <w:r w:rsidR="00EF4528" w:rsidRPr="00234E7C">
        <w:rPr>
          <w:rFonts w:ascii="Times New Roman" w:hAnsi="Times New Roman" w:cs="Times New Roman"/>
          <w:spacing w:val="2"/>
        </w:rPr>
        <w:t xml:space="preserve"> </w:t>
      </w:r>
      <w:r w:rsidR="00EF4528" w:rsidRPr="00234E7C">
        <w:rPr>
          <w:rFonts w:ascii="Times New Roman" w:hAnsi="Times New Roman" w:cs="Times New Roman"/>
          <w:spacing w:val="-1"/>
        </w:rPr>
        <w:t>II Fieldwork</w:t>
      </w:r>
      <w:r w:rsidR="00EF4528" w:rsidRPr="00234E7C">
        <w:rPr>
          <w:rFonts w:ascii="Times New Roman" w:hAnsi="Times New Roman" w:cs="Times New Roman"/>
          <w:spacing w:val="2"/>
        </w:rPr>
        <w:t xml:space="preserve"> </w:t>
      </w:r>
      <w:r w:rsidR="00D14CAC">
        <w:rPr>
          <w:rFonts w:ascii="Times New Roman" w:hAnsi="Times New Roman" w:cs="Times New Roman"/>
          <w:spacing w:val="-1"/>
        </w:rPr>
        <w:t xml:space="preserve">should </w:t>
      </w:r>
      <w:r w:rsidRPr="00234E7C">
        <w:rPr>
          <w:rFonts w:ascii="Times New Roman" w:hAnsi="Times New Roman" w:cs="Times New Roman"/>
          <w:spacing w:val="-1"/>
        </w:rPr>
        <w:t>provide</w:t>
      </w:r>
      <w:r w:rsidR="00EF4528" w:rsidRPr="00234E7C">
        <w:rPr>
          <w:rFonts w:ascii="Times New Roman" w:hAnsi="Times New Roman" w:cs="Times New Roman"/>
          <w:spacing w:val="-1"/>
        </w:rPr>
        <w:t xml:space="preserve"> </w:t>
      </w:r>
      <w:r w:rsidR="00CE681C">
        <w:rPr>
          <w:rFonts w:ascii="Times New Roman" w:hAnsi="Times New Roman" w:cs="Times New Roman"/>
          <w:spacing w:val="-1"/>
        </w:rPr>
        <w:t xml:space="preserve">students </w:t>
      </w:r>
      <w:r w:rsidR="00EF4528" w:rsidRPr="00234E7C">
        <w:rPr>
          <w:rFonts w:ascii="Times New Roman" w:hAnsi="Times New Roman" w:cs="Times New Roman"/>
          <w:spacing w:val="-1"/>
        </w:rPr>
        <w:t>experiences</w:t>
      </w:r>
      <w:r w:rsidR="00D14CAC">
        <w:rPr>
          <w:rFonts w:ascii="Times New Roman" w:hAnsi="Times New Roman" w:cs="Times New Roman"/>
          <w:spacing w:val="-1"/>
        </w:rPr>
        <w:t xml:space="preserve"> </w:t>
      </w:r>
      <w:r w:rsidR="00D14CAC">
        <w:rPr>
          <w:rFonts w:ascii="Times New Roman" w:hAnsi="Times New Roman" w:cs="Times New Roman"/>
        </w:rPr>
        <w:t xml:space="preserve">with a </w:t>
      </w:r>
      <w:r w:rsidR="00CE681C">
        <w:rPr>
          <w:rFonts w:ascii="Times New Roman" w:hAnsi="Times New Roman" w:cs="Times New Roman"/>
        </w:rPr>
        <w:t>variety of</w:t>
      </w:r>
      <w:r w:rsidR="00D14CAC">
        <w:rPr>
          <w:rFonts w:ascii="Times New Roman" w:hAnsi="Times New Roman" w:cs="Times New Roman"/>
        </w:rPr>
        <w:t>:</w:t>
      </w:r>
    </w:p>
    <w:p w:rsidR="00D14CAC" w:rsidRPr="00836DC4" w:rsidRDefault="00D14CAC" w:rsidP="00E409CA">
      <w:pPr>
        <w:pStyle w:val="ListParagraph"/>
        <w:numPr>
          <w:ilvl w:val="0"/>
          <w:numId w:val="19"/>
        </w:numPr>
        <w:ind w:left="1260"/>
        <w:rPr>
          <w:rFonts w:ascii="Times New Roman" w:hAnsi="Times New Roman" w:cs="Times New Roman"/>
        </w:rPr>
      </w:pPr>
      <w:r w:rsidRPr="00836DC4">
        <w:rPr>
          <w:rFonts w:ascii="Times New Roman" w:hAnsi="Times New Roman" w:cs="Times New Roman"/>
        </w:rPr>
        <w:t>service delivery models</w:t>
      </w:r>
    </w:p>
    <w:p w:rsidR="00836DC4" w:rsidRDefault="00234E7C" w:rsidP="00E409CA">
      <w:pPr>
        <w:pStyle w:val="ListParagraph"/>
        <w:numPr>
          <w:ilvl w:val="0"/>
          <w:numId w:val="19"/>
        </w:numPr>
        <w:ind w:left="1260"/>
        <w:rPr>
          <w:rFonts w:ascii="Times New Roman" w:hAnsi="Times New Roman" w:cs="Times New Roman"/>
          <w:spacing w:val="-1"/>
        </w:rPr>
      </w:pPr>
      <w:r w:rsidRPr="00836DC4">
        <w:rPr>
          <w:rFonts w:ascii="Times New Roman" w:hAnsi="Times New Roman" w:cs="Times New Roman"/>
          <w:spacing w:val="-1"/>
        </w:rPr>
        <w:t>diagnoses</w:t>
      </w:r>
    </w:p>
    <w:p w:rsidR="003A160E" w:rsidRDefault="00D14CAC" w:rsidP="00E409CA">
      <w:pPr>
        <w:pStyle w:val="ListParagraph"/>
        <w:numPr>
          <w:ilvl w:val="0"/>
          <w:numId w:val="19"/>
        </w:numPr>
        <w:ind w:left="1260"/>
        <w:rPr>
          <w:rFonts w:ascii="Times New Roman" w:hAnsi="Times New Roman" w:cs="Times New Roman"/>
          <w:spacing w:val="-1"/>
        </w:rPr>
      </w:pPr>
      <w:r w:rsidRPr="00836DC4">
        <w:rPr>
          <w:rFonts w:ascii="Times New Roman" w:hAnsi="Times New Roman" w:cs="Times New Roman"/>
          <w:spacing w:val="-1"/>
        </w:rPr>
        <w:t>ages and life stages</w:t>
      </w:r>
    </w:p>
    <w:p w:rsidR="00925602" w:rsidRDefault="00925602" w:rsidP="00925602">
      <w:pPr>
        <w:ind w:left="900"/>
        <w:rPr>
          <w:rFonts w:ascii="Times New Roman" w:hAnsi="Times New Roman" w:cs="Times New Roman"/>
          <w:spacing w:val="-1"/>
        </w:rPr>
      </w:pPr>
    </w:p>
    <w:p w:rsidR="00925602" w:rsidRPr="00925602" w:rsidRDefault="00925602" w:rsidP="00925602">
      <w:pPr>
        <w:ind w:left="900"/>
        <w:rPr>
          <w:rFonts w:ascii="Times New Roman" w:hAnsi="Times New Roman" w:cs="Times New Roman"/>
          <w:spacing w:val="-1"/>
        </w:rPr>
      </w:pPr>
    </w:p>
    <w:p w:rsidR="00925602" w:rsidRPr="00925602" w:rsidRDefault="00925602" w:rsidP="00925602">
      <w:pPr>
        <w:ind w:left="900"/>
        <w:rPr>
          <w:rFonts w:ascii="Times New Roman" w:hAnsi="Times New Roman" w:cs="Times New Roman"/>
          <w:spacing w:val="-1"/>
        </w:rPr>
      </w:pPr>
    </w:p>
    <w:p w:rsidR="00234E7C" w:rsidRPr="006B15C6" w:rsidRDefault="00234E7C" w:rsidP="007B2630">
      <w:pPr>
        <w:ind w:left="120"/>
        <w:rPr>
          <w:rFonts w:ascii="Times New Roman" w:eastAsia="PMingLiU" w:hAnsi="Times New Roman" w:cs="Times New Roman"/>
          <w:b/>
          <w:bCs/>
          <w:i/>
          <w:u w:val="single"/>
          <w:lang w:eastAsia="zh-TW"/>
        </w:rPr>
      </w:pPr>
      <w:r w:rsidRPr="00234E7C">
        <w:rPr>
          <w:rFonts w:ascii="Times New Roman" w:eastAsia="PMingLiU" w:hAnsi="Times New Roman" w:cs="Times New Roman"/>
          <w:bCs/>
          <w:lang w:eastAsia="zh-TW"/>
        </w:rPr>
        <w:lastRenderedPageBreak/>
        <w:tab/>
      </w:r>
      <w:r w:rsidRPr="006B15C6">
        <w:rPr>
          <w:rFonts w:ascii="Times New Roman" w:eastAsia="PMingLiU" w:hAnsi="Times New Roman" w:cs="Times New Roman"/>
          <w:b/>
          <w:bCs/>
          <w:i/>
          <w:u w:val="single"/>
          <w:lang w:eastAsia="zh-TW"/>
        </w:rPr>
        <w:t>Timely Completion</w:t>
      </w:r>
    </w:p>
    <w:p w:rsidR="00F1042B" w:rsidRPr="006B15C6" w:rsidRDefault="00EF4528" w:rsidP="007B2630">
      <w:pPr>
        <w:pStyle w:val="BodyText"/>
        <w:tabs>
          <w:tab w:val="left" w:pos="1170"/>
        </w:tabs>
        <w:ind w:left="720" w:firstLine="0"/>
        <w:rPr>
          <w:sz w:val="22"/>
          <w:szCs w:val="22"/>
        </w:rPr>
      </w:pPr>
      <w:r w:rsidRPr="006B15C6">
        <w:rPr>
          <w:spacing w:val="-1"/>
          <w:sz w:val="22"/>
          <w:szCs w:val="22"/>
        </w:rPr>
        <w:t>All</w:t>
      </w:r>
      <w:r w:rsidRPr="006B15C6">
        <w:rPr>
          <w:sz w:val="22"/>
          <w:szCs w:val="22"/>
        </w:rPr>
        <w:t xml:space="preserve"> </w:t>
      </w:r>
      <w:r w:rsidRPr="006B15C6">
        <w:rPr>
          <w:spacing w:val="-1"/>
          <w:sz w:val="22"/>
          <w:szCs w:val="22"/>
        </w:rPr>
        <w:t>fieldwork</w:t>
      </w:r>
      <w:r w:rsidRPr="006B15C6">
        <w:rPr>
          <w:sz w:val="22"/>
          <w:szCs w:val="22"/>
        </w:rPr>
        <w:t xml:space="preserve"> experiences must be</w:t>
      </w:r>
      <w:r w:rsidRPr="006B15C6">
        <w:rPr>
          <w:spacing w:val="-1"/>
          <w:sz w:val="22"/>
          <w:szCs w:val="22"/>
        </w:rPr>
        <w:t xml:space="preserve"> completed</w:t>
      </w:r>
      <w:r w:rsidRPr="006B15C6">
        <w:rPr>
          <w:sz w:val="22"/>
          <w:szCs w:val="22"/>
        </w:rPr>
        <w:t xml:space="preserve"> </w:t>
      </w:r>
      <w:r w:rsidRPr="006B15C6">
        <w:rPr>
          <w:spacing w:val="-1"/>
          <w:sz w:val="22"/>
          <w:szCs w:val="22"/>
        </w:rPr>
        <w:t>within</w:t>
      </w:r>
      <w:r w:rsidRPr="006B15C6">
        <w:rPr>
          <w:sz w:val="22"/>
          <w:szCs w:val="22"/>
        </w:rPr>
        <w:t xml:space="preserve"> </w:t>
      </w:r>
      <w:r w:rsidR="00C80250" w:rsidRPr="006B15C6">
        <w:rPr>
          <w:sz w:val="22"/>
          <w:szCs w:val="22"/>
        </w:rPr>
        <w:t>18</w:t>
      </w:r>
      <w:r w:rsidRPr="006B15C6">
        <w:rPr>
          <w:sz w:val="22"/>
          <w:szCs w:val="22"/>
        </w:rPr>
        <w:t xml:space="preserve"> months of</w:t>
      </w:r>
      <w:r w:rsidRPr="006B15C6">
        <w:rPr>
          <w:spacing w:val="-1"/>
          <w:sz w:val="22"/>
          <w:szCs w:val="22"/>
        </w:rPr>
        <w:t xml:space="preserve"> </w:t>
      </w:r>
      <w:r w:rsidR="00CB6735" w:rsidRPr="006B15C6">
        <w:rPr>
          <w:spacing w:val="-1"/>
          <w:sz w:val="22"/>
          <w:szCs w:val="22"/>
        </w:rPr>
        <w:t>completion of</w:t>
      </w:r>
      <w:r w:rsidRPr="006B15C6">
        <w:rPr>
          <w:spacing w:val="-1"/>
          <w:sz w:val="22"/>
          <w:szCs w:val="22"/>
        </w:rPr>
        <w:t xml:space="preserve"> didactic course</w:t>
      </w:r>
      <w:r w:rsidR="00F91754" w:rsidRPr="006B15C6">
        <w:rPr>
          <w:spacing w:val="-1"/>
          <w:sz w:val="22"/>
          <w:szCs w:val="22"/>
        </w:rPr>
        <w:t>s.</w:t>
      </w:r>
      <w:r w:rsidRPr="006B15C6">
        <w:rPr>
          <w:spacing w:val="-1"/>
          <w:sz w:val="22"/>
          <w:szCs w:val="22"/>
        </w:rPr>
        <w:t xml:space="preserve"> </w:t>
      </w:r>
      <w:r w:rsidR="001330B7" w:rsidRPr="006B15C6">
        <w:rPr>
          <w:spacing w:val="-1"/>
          <w:sz w:val="22"/>
          <w:szCs w:val="22"/>
        </w:rPr>
        <w:t xml:space="preserve"> Alterations to this timeline must be approved by the Occupational Therapy Department Chair. </w:t>
      </w:r>
      <w:r w:rsidR="00836DC4" w:rsidRPr="006B15C6">
        <w:rPr>
          <w:sz w:val="22"/>
          <w:szCs w:val="22"/>
        </w:rPr>
        <w:br/>
      </w:r>
    </w:p>
    <w:p w:rsidR="00066423" w:rsidRDefault="00066423" w:rsidP="003A160E">
      <w:pPr>
        <w:pStyle w:val="Heading3"/>
        <w:tabs>
          <w:tab w:val="left" w:pos="719"/>
        </w:tabs>
        <w:spacing w:before="366"/>
        <w:ind w:left="100" w:right="26"/>
        <w:rPr>
          <w:bCs w:val="0"/>
          <w:sz w:val="22"/>
          <w:szCs w:val="22"/>
        </w:rPr>
      </w:pPr>
      <w:bookmarkStart w:id="7" w:name="_bookmark4"/>
      <w:bookmarkEnd w:id="7"/>
      <w:r w:rsidRPr="00831073">
        <w:rPr>
          <w:bCs w:val="0"/>
          <w:sz w:val="22"/>
          <w:szCs w:val="22"/>
        </w:rPr>
        <w:t xml:space="preserve">V.  </w:t>
      </w:r>
      <w:r w:rsidR="003A160E">
        <w:rPr>
          <w:bCs w:val="0"/>
          <w:sz w:val="22"/>
          <w:szCs w:val="22"/>
        </w:rPr>
        <w:tab/>
      </w:r>
      <w:r w:rsidRPr="00831073">
        <w:rPr>
          <w:bCs w:val="0"/>
          <w:sz w:val="22"/>
          <w:szCs w:val="22"/>
        </w:rPr>
        <w:t>COLLABORATION</w:t>
      </w:r>
    </w:p>
    <w:p w:rsidR="00066423" w:rsidRDefault="00066423" w:rsidP="00066423">
      <w:pPr>
        <w:pStyle w:val="BodyText"/>
        <w:tabs>
          <w:tab w:val="left" w:pos="2260"/>
        </w:tabs>
        <w:ind w:left="1540" w:firstLine="0"/>
        <w:jc w:val="right"/>
      </w:pPr>
    </w:p>
    <w:p w:rsidR="000D0BAF" w:rsidRDefault="003A160E" w:rsidP="000D0BAF">
      <w:pPr>
        <w:rPr>
          <w:rFonts w:ascii="Times New Roman" w:hAnsi="Times New Roman" w:cs="Times New Roman"/>
          <w:b/>
          <w:bCs/>
          <w:i/>
          <w:u w:val="single"/>
        </w:rPr>
      </w:pPr>
      <w:bookmarkStart w:id="8" w:name="Affiliation_Agreements"/>
      <w:bookmarkStart w:id="9" w:name="_bookmark7"/>
      <w:bookmarkEnd w:id="8"/>
      <w:bookmarkEnd w:id="9"/>
      <w:r w:rsidRPr="003A160E">
        <w:rPr>
          <w:rFonts w:ascii="Times New Roman" w:hAnsi="Times New Roman" w:cs="Times New Roman"/>
          <w:bCs/>
        </w:rPr>
        <w:tab/>
      </w:r>
      <w:r w:rsidR="000D0BAF" w:rsidRPr="003A160E">
        <w:rPr>
          <w:rFonts w:ascii="Times New Roman" w:hAnsi="Times New Roman" w:cs="Times New Roman"/>
          <w:b/>
          <w:bCs/>
          <w:i/>
          <w:u w:val="single"/>
        </w:rPr>
        <w:t xml:space="preserve">Michigan Occupational Therapy Education Consortium </w:t>
      </w:r>
      <w:r w:rsidR="000D0BAF">
        <w:rPr>
          <w:rFonts w:ascii="Times New Roman" w:hAnsi="Times New Roman" w:cs="Times New Roman"/>
          <w:b/>
          <w:bCs/>
          <w:i/>
          <w:u w:val="single"/>
        </w:rPr>
        <w:t>(MOTEC)</w:t>
      </w:r>
      <w:r w:rsidR="000D0BAF" w:rsidRPr="003A160E">
        <w:rPr>
          <w:rFonts w:ascii="Times New Roman" w:hAnsi="Times New Roman" w:cs="Times New Roman"/>
          <w:b/>
          <w:bCs/>
          <w:i/>
          <w:u w:val="single"/>
        </w:rPr>
        <w:t xml:space="preserve"> </w:t>
      </w:r>
    </w:p>
    <w:p w:rsidR="000D0BAF" w:rsidRPr="004075AE" w:rsidRDefault="000D0BAF" w:rsidP="000D0BAF">
      <w:pPr>
        <w:ind w:left="720"/>
        <w:rPr>
          <w:rFonts w:ascii="Times New Roman" w:hAnsi="Times New Roman" w:cs="Times New Roman"/>
          <w:bCs/>
        </w:rPr>
      </w:pPr>
      <w:r>
        <w:rPr>
          <w:rFonts w:ascii="Times New Roman" w:hAnsi="Times New Roman" w:cs="Times New Roman"/>
          <w:bCs/>
        </w:rPr>
        <w:t xml:space="preserve">Davenport University is an active member of the </w:t>
      </w:r>
      <w:r w:rsidRPr="004075AE">
        <w:rPr>
          <w:rFonts w:ascii="Times New Roman" w:hAnsi="Times New Roman" w:cs="Times New Roman"/>
          <w:bCs/>
        </w:rPr>
        <w:t xml:space="preserve">Michigan Occupational Therapy Education Consortium (MOTEC) </w:t>
      </w:r>
      <w:r>
        <w:rPr>
          <w:rFonts w:ascii="Times New Roman" w:hAnsi="Times New Roman" w:cs="Times New Roman"/>
          <w:bCs/>
        </w:rPr>
        <w:t>which is a collaborative organization.  Michigan occupational therapy and occupational therapy assistant programs comprise the membership of MOTEC.  The Academic Fieldwork Coordinator from Davenport University attends meetings throughout the year and participates in the development and implementation of four state-wide events focusing on needs of Michigan fieldwork educators.</w:t>
      </w:r>
      <w:r w:rsidR="005C3707">
        <w:rPr>
          <w:rFonts w:ascii="Times New Roman" w:hAnsi="Times New Roman" w:cs="Times New Roman"/>
          <w:bCs/>
        </w:rPr>
        <w:t xml:space="preserve">  MOTEC has established procedures/timelines which facilitate fieldwork cooperation among the Michigan OT and OTA programs.  Adherence with the MOTEC procedures contributes to fairness and equal opportunity to on-site clinical education throughout the state of Michigan. </w:t>
      </w:r>
    </w:p>
    <w:p w:rsidR="003A160E" w:rsidRDefault="003A160E" w:rsidP="000D0BAF">
      <w:pPr>
        <w:rPr>
          <w:rFonts w:ascii="Times New Roman" w:hAnsi="Times New Roman" w:cs="Times New Roman"/>
          <w:bCs/>
        </w:rPr>
      </w:pPr>
    </w:p>
    <w:p w:rsidR="003A160E" w:rsidRDefault="003A160E" w:rsidP="003A160E">
      <w:pPr>
        <w:rPr>
          <w:rFonts w:ascii="Times New Roman" w:hAnsi="Times New Roman" w:cs="Times New Roman"/>
          <w:b/>
          <w:bCs/>
          <w:i/>
          <w:u w:val="single"/>
        </w:rPr>
      </w:pPr>
      <w:r>
        <w:rPr>
          <w:rFonts w:ascii="Times New Roman" w:hAnsi="Times New Roman" w:cs="Times New Roman"/>
          <w:bCs/>
        </w:rPr>
        <w:tab/>
      </w:r>
      <w:r>
        <w:rPr>
          <w:rFonts w:ascii="Times New Roman" w:hAnsi="Times New Roman" w:cs="Times New Roman"/>
          <w:b/>
          <w:bCs/>
          <w:i/>
          <w:u w:val="single"/>
        </w:rPr>
        <w:t>Fieldwork Sites</w:t>
      </w:r>
      <w:r w:rsidRPr="003A160E">
        <w:rPr>
          <w:rFonts w:ascii="Times New Roman" w:hAnsi="Times New Roman" w:cs="Times New Roman"/>
          <w:b/>
          <w:bCs/>
          <w:i/>
          <w:u w:val="single"/>
        </w:rPr>
        <w:t xml:space="preserve"> </w:t>
      </w:r>
    </w:p>
    <w:p w:rsidR="003A160E" w:rsidRDefault="0040368F" w:rsidP="0040368F">
      <w:pPr>
        <w:ind w:left="720"/>
        <w:rPr>
          <w:rFonts w:ascii="Times New Roman" w:hAnsi="Times New Roman" w:cs="Times New Roman"/>
          <w:bCs/>
        </w:rPr>
      </w:pPr>
      <w:r>
        <w:rPr>
          <w:rFonts w:ascii="Times New Roman" w:hAnsi="Times New Roman" w:cs="Times New Roman"/>
          <w:bCs/>
        </w:rPr>
        <w:t xml:space="preserve">Student learning objectives are developed in collaboration with individual fieldwork sites and the University.  To ensure collaboration and documentation of appropriate supervision, each fieldwork sits completes the ACOTE Fieldwork Collaboration Form which </w:t>
      </w:r>
      <w:r w:rsidR="006B15C6">
        <w:rPr>
          <w:rFonts w:ascii="Times New Roman" w:hAnsi="Times New Roman" w:cs="Times New Roman"/>
          <w:bCs/>
        </w:rPr>
        <w:t>is</w:t>
      </w:r>
      <w:r>
        <w:rPr>
          <w:rFonts w:ascii="Times New Roman" w:hAnsi="Times New Roman" w:cs="Times New Roman"/>
          <w:bCs/>
        </w:rPr>
        <w:t xml:space="preserve"> maintained by the Academic Fieldwork Coordinator.  </w:t>
      </w:r>
    </w:p>
    <w:p w:rsidR="003A160E" w:rsidRPr="00502B1C" w:rsidRDefault="003A160E" w:rsidP="003A160E">
      <w:pPr>
        <w:pStyle w:val="Heading3"/>
        <w:tabs>
          <w:tab w:val="left" w:pos="719"/>
          <w:tab w:val="left" w:pos="820"/>
        </w:tabs>
        <w:spacing w:before="366"/>
        <w:ind w:left="100" w:right="26"/>
        <w:rPr>
          <w:bCs w:val="0"/>
          <w:sz w:val="22"/>
          <w:szCs w:val="22"/>
        </w:rPr>
      </w:pPr>
      <w:r w:rsidRPr="00502B1C">
        <w:rPr>
          <w:bCs w:val="0"/>
          <w:sz w:val="22"/>
          <w:szCs w:val="22"/>
        </w:rPr>
        <w:t xml:space="preserve">VI. </w:t>
      </w:r>
      <w:r w:rsidRPr="00502B1C">
        <w:rPr>
          <w:bCs w:val="0"/>
          <w:sz w:val="22"/>
          <w:szCs w:val="22"/>
        </w:rPr>
        <w:tab/>
        <w:t>ROLES AND RESPONSBILITIES</w:t>
      </w:r>
    </w:p>
    <w:p w:rsidR="003A160E" w:rsidRPr="00502B1C" w:rsidRDefault="003A160E" w:rsidP="00F91754">
      <w:pPr>
        <w:pStyle w:val="BodyText"/>
        <w:tabs>
          <w:tab w:val="left" w:pos="720"/>
          <w:tab w:val="right" w:leader="dot" w:pos="9350"/>
        </w:tabs>
        <w:spacing w:before="240"/>
        <w:ind w:left="720" w:right="27" w:hanging="630"/>
        <w:rPr>
          <w:sz w:val="22"/>
          <w:szCs w:val="22"/>
        </w:rPr>
      </w:pPr>
      <w:r w:rsidRPr="00502B1C">
        <w:rPr>
          <w:bCs/>
          <w:sz w:val="22"/>
          <w:szCs w:val="22"/>
        </w:rPr>
        <w:tab/>
      </w:r>
      <w:r w:rsidRPr="00502B1C">
        <w:rPr>
          <w:b/>
          <w:bCs/>
          <w:i/>
          <w:sz w:val="22"/>
          <w:szCs w:val="22"/>
          <w:u w:val="single"/>
        </w:rPr>
        <w:t>University Academic Fieldwork Coordinator</w:t>
      </w:r>
      <w:r w:rsidRPr="00502B1C">
        <w:rPr>
          <w:b/>
          <w:bCs/>
          <w:i/>
          <w:sz w:val="22"/>
          <w:szCs w:val="22"/>
          <w:u w:val="single"/>
        </w:rPr>
        <w:br/>
      </w:r>
      <w:r w:rsidRPr="00502B1C">
        <w:rPr>
          <w:spacing w:val="-1"/>
          <w:sz w:val="22"/>
          <w:szCs w:val="22"/>
        </w:rPr>
        <w:t>Responsibilities</w:t>
      </w:r>
      <w:r w:rsidRPr="00502B1C">
        <w:rPr>
          <w:sz w:val="22"/>
          <w:szCs w:val="22"/>
        </w:rPr>
        <w:t xml:space="preserve"> </w:t>
      </w:r>
      <w:r w:rsidRPr="00502B1C">
        <w:rPr>
          <w:spacing w:val="-1"/>
          <w:sz w:val="22"/>
          <w:szCs w:val="22"/>
        </w:rPr>
        <w:t>include,</w:t>
      </w:r>
      <w:r w:rsidRPr="00502B1C">
        <w:rPr>
          <w:spacing w:val="-3"/>
          <w:sz w:val="22"/>
          <w:szCs w:val="22"/>
        </w:rPr>
        <w:t xml:space="preserve"> </w:t>
      </w:r>
      <w:r w:rsidRPr="00502B1C">
        <w:rPr>
          <w:sz w:val="22"/>
          <w:szCs w:val="22"/>
        </w:rPr>
        <w:t xml:space="preserve">but not </w:t>
      </w:r>
      <w:r w:rsidRPr="00502B1C">
        <w:rPr>
          <w:spacing w:val="-1"/>
          <w:sz w:val="22"/>
          <w:szCs w:val="22"/>
        </w:rPr>
        <w:t>limited</w:t>
      </w:r>
      <w:r w:rsidRPr="00502B1C">
        <w:rPr>
          <w:sz w:val="22"/>
          <w:szCs w:val="22"/>
        </w:rPr>
        <w:t xml:space="preserve"> to:</w:t>
      </w:r>
      <w:r w:rsidR="00F91754">
        <w:rPr>
          <w:sz w:val="22"/>
          <w:szCs w:val="22"/>
        </w:rPr>
        <w:t xml:space="preserve">  </w:t>
      </w:r>
    </w:p>
    <w:p w:rsidR="003A160E" w:rsidRPr="00502B1C" w:rsidRDefault="003A160E" w:rsidP="00E409CA">
      <w:pPr>
        <w:pStyle w:val="BodyText"/>
        <w:numPr>
          <w:ilvl w:val="0"/>
          <w:numId w:val="7"/>
        </w:numPr>
        <w:tabs>
          <w:tab w:val="left" w:pos="1080"/>
        </w:tabs>
        <w:ind w:left="1080"/>
        <w:rPr>
          <w:sz w:val="22"/>
          <w:szCs w:val="22"/>
        </w:rPr>
      </w:pPr>
      <w:r w:rsidRPr="00502B1C">
        <w:rPr>
          <w:sz w:val="22"/>
          <w:szCs w:val="22"/>
        </w:rPr>
        <w:t xml:space="preserve">Working collaboratively with the department to establish a fieldwork program </w:t>
      </w:r>
      <w:r w:rsidR="00502B1C">
        <w:rPr>
          <w:sz w:val="22"/>
          <w:szCs w:val="22"/>
        </w:rPr>
        <w:t>that supports</w:t>
      </w:r>
      <w:r w:rsidRPr="00502B1C">
        <w:rPr>
          <w:sz w:val="22"/>
          <w:szCs w:val="22"/>
        </w:rPr>
        <w:t xml:space="preserve"> curricular goals.</w:t>
      </w:r>
    </w:p>
    <w:p w:rsidR="00E212A4" w:rsidRPr="00502B1C" w:rsidRDefault="003A160E" w:rsidP="00E409CA">
      <w:pPr>
        <w:pStyle w:val="BodyText"/>
        <w:numPr>
          <w:ilvl w:val="0"/>
          <w:numId w:val="4"/>
        </w:numPr>
        <w:tabs>
          <w:tab w:val="left" w:pos="460"/>
          <w:tab w:val="left" w:pos="1080"/>
        </w:tabs>
        <w:spacing w:before="123" w:line="239" w:lineRule="auto"/>
        <w:ind w:left="1080" w:right="257"/>
        <w:rPr>
          <w:sz w:val="22"/>
          <w:szCs w:val="22"/>
        </w:rPr>
      </w:pPr>
      <w:r w:rsidRPr="00502B1C">
        <w:rPr>
          <w:spacing w:val="-1"/>
          <w:sz w:val="22"/>
          <w:szCs w:val="22"/>
        </w:rPr>
        <w:t xml:space="preserve">Establishing </w:t>
      </w:r>
      <w:r w:rsidR="00E212A4" w:rsidRPr="00502B1C">
        <w:rPr>
          <w:spacing w:val="-1"/>
          <w:sz w:val="22"/>
          <w:szCs w:val="22"/>
        </w:rPr>
        <w:t xml:space="preserve">Affiliation Agreements between the University and the fieldwork site </w:t>
      </w:r>
      <w:r w:rsidR="00772C13">
        <w:rPr>
          <w:spacing w:val="-1"/>
          <w:sz w:val="22"/>
          <w:szCs w:val="22"/>
        </w:rPr>
        <w:t xml:space="preserve">and </w:t>
      </w:r>
      <w:r w:rsidR="00E212A4" w:rsidRPr="00502B1C">
        <w:rPr>
          <w:spacing w:val="-1"/>
          <w:sz w:val="22"/>
          <w:szCs w:val="22"/>
        </w:rPr>
        <w:t>abiding by rules, requirements, and regulations of the University, the fieldwork site, and the Accreditation Council for Occupational Therapy Education.</w:t>
      </w:r>
    </w:p>
    <w:p w:rsidR="00E212A4" w:rsidRPr="00502B1C" w:rsidRDefault="00772C13" w:rsidP="00E409CA">
      <w:pPr>
        <w:pStyle w:val="BodyText"/>
        <w:numPr>
          <w:ilvl w:val="0"/>
          <w:numId w:val="4"/>
        </w:numPr>
        <w:tabs>
          <w:tab w:val="left" w:pos="460"/>
          <w:tab w:val="left" w:pos="1080"/>
        </w:tabs>
        <w:spacing w:before="123" w:line="239" w:lineRule="auto"/>
        <w:ind w:left="1080" w:right="257"/>
        <w:rPr>
          <w:sz w:val="22"/>
          <w:szCs w:val="22"/>
        </w:rPr>
      </w:pPr>
      <w:r>
        <w:rPr>
          <w:sz w:val="22"/>
          <w:szCs w:val="22"/>
        </w:rPr>
        <w:t>Ensuring</w:t>
      </w:r>
      <w:r w:rsidR="00E212A4" w:rsidRPr="00502B1C">
        <w:rPr>
          <w:sz w:val="22"/>
          <w:szCs w:val="22"/>
        </w:rPr>
        <w:t xml:space="preserve"> fieldwork sites are sufficient in number to allow for completion of the program within a timely manner. </w:t>
      </w:r>
    </w:p>
    <w:p w:rsidR="00E212A4" w:rsidRPr="00502B1C"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502B1C">
        <w:rPr>
          <w:sz w:val="22"/>
          <w:szCs w:val="22"/>
        </w:rPr>
        <w:t xml:space="preserve">Ensuring that supervision of </w:t>
      </w:r>
      <w:r w:rsidR="00833876">
        <w:rPr>
          <w:sz w:val="22"/>
          <w:szCs w:val="22"/>
        </w:rPr>
        <w:t>each</w:t>
      </w:r>
      <w:r w:rsidRPr="00502B1C">
        <w:rPr>
          <w:sz w:val="22"/>
          <w:szCs w:val="22"/>
        </w:rPr>
        <w:t xml:space="preserve"> student in fieldwork is adequate in quantity and </w:t>
      </w:r>
      <w:r w:rsidR="00833876" w:rsidRPr="00502B1C">
        <w:rPr>
          <w:sz w:val="22"/>
          <w:szCs w:val="22"/>
        </w:rPr>
        <w:t>quality</w:t>
      </w:r>
      <w:r w:rsidR="00833876">
        <w:rPr>
          <w:sz w:val="22"/>
          <w:szCs w:val="22"/>
        </w:rPr>
        <w:t>.</w:t>
      </w:r>
    </w:p>
    <w:p w:rsidR="00E212A4" w:rsidRPr="00502B1C"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502B1C">
        <w:rPr>
          <w:spacing w:val="-1"/>
          <w:sz w:val="22"/>
          <w:szCs w:val="22"/>
        </w:rPr>
        <w:t>Mo</w:t>
      </w:r>
      <w:r w:rsidR="003A160E" w:rsidRPr="00502B1C">
        <w:rPr>
          <w:spacing w:val="-1"/>
          <w:sz w:val="22"/>
          <w:szCs w:val="22"/>
        </w:rPr>
        <w:t>nitoring fieldwork sites for quality and s</w:t>
      </w:r>
      <w:r w:rsidRPr="00502B1C">
        <w:rPr>
          <w:spacing w:val="-1"/>
          <w:sz w:val="22"/>
          <w:szCs w:val="22"/>
        </w:rPr>
        <w:t xml:space="preserve">cope of practice. </w:t>
      </w:r>
    </w:p>
    <w:p w:rsidR="00E212A4" w:rsidRPr="00502B1C"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502B1C">
        <w:rPr>
          <w:spacing w:val="-1"/>
          <w:sz w:val="22"/>
          <w:szCs w:val="22"/>
        </w:rPr>
        <w:t>Arranging student placements.</w:t>
      </w:r>
    </w:p>
    <w:p w:rsidR="00E212A4" w:rsidRPr="00502B1C"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502B1C">
        <w:rPr>
          <w:spacing w:val="-1"/>
          <w:sz w:val="22"/>
          <w:szCs w:val="22"/>
        </w:rPr>
        <w:t xml:space="preserve">Informing students of requirements, responsibilities, and rights (including appeal processes).  </w:t>
      </w:r>
    </w:p>
    <w:p w:rsidR="00E212A4" w:rsidRPr="002F799D"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2F799D">
        <w:rPr>
          <w:spacing w:val="-1"/>
          <w:sz w:val="22"/>
          <w:szCs w:val="22"/>
        </w:rPr>
        <w:t>Monitoring and enforcing program policies related to fieldwork.</w:t>
      </w:r>
    </w:p>
    <w:p w:rsidR="000901F4" w:rsidRPr="002F799D" w:rsidRDefault="000901F4" w:rsidP="00E409CA">
      <w:pPr>
        <w:pStyle w:val="BodyText"/>
        <w:numPr>
          <w:ilvl w:val="0"/>
          <w:numId w:val="4"/>
        </w:numPr>
        <w:tabs>
          <w:tab w:val="left" w:pos="460"/>
          <w:tab w:val="left" w:pos="1080"/>
        </w:tabs>
        <w:spacing w:before="123" w:line="239" w:lineRule="auto"/>
        <w:ind w:left="1080" w:right="257"/>
        <w:rPr>
          <w:sz w:val="22"/>
          <w:szCs w:val="22"/>
        </w:rPr>
      </w:pPr>
      <w:r w:rsidRPr="002F799D">
        <w:rPr>
          <w:spacing w:val="-1"/>
          <w:sz w:val="22"/>
          <w:szCs w:val="22"/>
        </w:rPr>
        <w:t>Ongoing monitoring of student progress during fieldwork.</w:t>
      </w:r>
    </w:p>
    <w:p w:rsidR="003A160E" w:rsidRPr="00502B1C" w:rsidRDefault="00E212A4" w:rsidP="00E409CA">
      <w:pPr>
        <w:pStyle w:val="BodyText"/>
        <w:numPr>
          <w:ilvl w:val="0"/>
          <w:numId w:val="4"/>
        </w:numPr>
        <w:tabs>
          <w:tab w:val="left" w:pos="460"/>
          <w:tab w:val="left" w:pos="1080"/>
        </w:tabs>
        <w:spacing w:before="123" w:line="239" w:lineRule="auto"/>
        <w:ind w:left="1080" w:right="257"/>
        <w:rPr>
          <w:sz w:val="22"/>
          <w:szCs w:val="22"/>
        </w:rPr>
      </w:pPr>
      <w:r w:rsidRPr="00502B1C">
        <w:rPr>
          <w:spacing w:val="-1"/>
          <w:sz w:val="22"/>
          <w:szCs w:val="22"/>
        </w:rPr>
        <w:t xml:space="preserve">Assisting with resolution of problems associated with the fieldwork experience. </w:t>
      </w:r>
    </w:p>
    <w:p w:rsidR="003A160E" w:rsidRPr="00502B1C" w:rsidRDefault="00E212A4" w:rsidP="00E409CA">
      <w:pPr>
        <w:pStyle w:val="BodyText"/>
        <w:numPr>
          <w:ilvl w:val="0"/>
          <w:numId w:val="4"/>
        </w:numPr>
        <w:tabs>
          <w:tab w:val="left" w:pos="480"/>
          <w:tab w:val="left" w:pos="1080"/>
        </w:tabs>
        <w:spacing w:before="119"/>
        <w:ind w:left="1080"/>
        <w:rPr>
          <w:sz w:val="22"/>
          <w:szCs w:val="22"/>
        </w:rPr>
      </w:pPr>
      <w:r w:rsidRPr="00502B1C">
        <w:rPr>
          <w:sz w:val="22"/>
          <w:szCs w:val="22"/>
        </w:rPr>
        <w:t xml:space="preserve">Assigning student grades for fieldwork experiences. </w:t>
      </w:r>
    </w:p>
    <w:p w:rsidR="003A160E" w:rsidRPr="00502B1C" w:rsidRDefault="00F36770" w:rsidP="00E409CA">
      <w:pPr>
        <w:pStyle w:val="BodyText"/>
        <w:numPr>
          <w:ilvl w:val="0"/>
          <w:numId w:val="4"/>
        </w:numPr>
        <w:tabs>
          <w:tab w:val="left" w:pos="480"/>
          <w:tab w:val="left" w:pos="1080"/>
        </w:tabs>
        <w:spacing w:before="141" w:line="274" w:lineRule="exact"/>
        <w:ind w:left="1080" w:right="797"/>
        <w:rPr>
          <w:sz w:val="22"/>
          <w:szCs w:val="22"/>
        </w:rPr>
      </w:pPr>
      <w:r w:rsidRPr="00502B1C">
        <w:rPr>
          <w:spacing w:val="-3"/>
          <w:sz w:val="22"/>
          <w:szCs w:val="22"/>
        </w:rPr>
        <w:t xml:space="preserve">Reviewing the fieldwork program as part of ongoing evaluation of the curriculum. </w:t>
      </w:r>
    </w:p>
    <w:p w:rsidR="003A160E" w:rsidRDefault="0089172F" w:rsidP="00725237">
      <w:pPr>
        <w:pStyle w:val="BodyText"/>
        <w:tabs>
          <w:tab w:val="right" w:leader="dot" w:pos="9350"/>
        </w:tabs>
        <w:spacing w:before="240"/>
        <w:ind w:left="720" w:right="27" w:firstLine="0"/>
        <w:rPr>
          <w:b/>
          <w:bCs/>
          <w:i/>
          <w:sz w:val="22"/>
          <w:szCs w:val="22"/>
          <w:u w:val="single"/>
        </w:rPr>
      </w:pPr>
      <w:r>
        <w:rPr>
          <w:b/>
          <w:bCs/>
          <w:i/>
          <w:sz w:val="22"/>
          <w:szCs w:val="22"/>
          <w:u w:val="single"/>
        </w:rPr>
        <w:lastRenderedPageBreak/>
        <w:br/>
      </w:r>
      <w:r w:rsidR="003A160E" w:rsidRPr="003A160E">
        <w:rPr>
          <w:b/>
          <w:bCs/>
          <w:i/>
          <w:sz w:val="22"/>
          <w:szCs w:val="22"/>
          <w:u w:val="single"/>
        </w:rPr>
        <w:t xml:space="preserve">Fieldwork </w:t>
      </w:r>
      <w:r w:rsidR="00725237">
        <w:rPr>
          <w:b/>
          <w:bCs/>
          <w:i/>
          <w:sz w:val="22"/>
          <w:szCs w:val="22"/>
          <w:u w:val="single"/>
        </w:rPr>
        <w:t>Site</w:t>
      </w:r>
    </w:p>
    <w:p w:rsidR="00F428A4" w:rsidRDefault="00725237" w:rsidP="00F428A4">
      <w:pPr>
        <w:pStyle w:val="BodyText"/>
        <w:tabs>
          <w:tab w:val="left" w:pos="1080"/>
        </w:tabs>
        <w:ind w:left="720" w:firstLine="0"/>
      </w:pPr>
      <w:r>
        <w:rPr>
          <w:spacing w:val="-1"/>
        </w:rPr>
        <w:t>Responsibilities</w:t>
      </w:r>
      <w:r>
        <w:t xml:space="preserve"> </w:t>
      </w:r>
      <w:r w:rsidR="004C528E">
        <w:t xml:space="preserve">of the fieldwork site </w:t>
      </w:r>
      <w:r>
        <w:rPr>
          <w:spacing w:val="-1"/>
        </w:rPr>
        <w:t>include,</w:t>
      </w:r>
      <w:r>
        <w:rPr>
          <w:spacing w:val="-3"/>
        </w:rPr>
        <w:t xml:space="preserve"> </w:t>
      </w:r>
      <w:r>
        <w:t xml:space="preserve">but not </w:t>
      </w:r>
      <w:r>
        <w:rPr>
          <w:spacing w:val="-1"/>
        </w:rPr>
        <w:t>limited</w:t>
      </w:r>
      <w:r>
        <w:t xml:space="preserve"> to:</w:t>
      </w:r>
    </w:p>
    <w:p w:rsidR="00F428A4" w:rsidRDefault="00F428A4" w:rsidP="00F428A4">
      <w:pPr>
        <w:pStyle w:val="BodyText"/>
        <w:tabs>
          <w:tab w:val="left" w:pos="1080"/>
        </w:tabs>
        <w:ind w:left="720" w:firstLine="0"/>
      </w:pPr>
    </w:p>
    <w:p w:rsidR="00725237" w:rsidRPr="00725237" w:rsidRDefault="00725237" w:rsidP="00E409CA">
      <w:pPr>
        <w:pStyle w:val="BodyText"/>
        <w:numPr>
          <w:ilvl w:val="0"/>
          <w:numId w:val="20"/>
        </w:numPr>
        <w:tabs>
          <w:tab w:val="left" w:pos="1080"/>
        </w:tabs>
        <w:ind w:left="1080"/>
      </w:pPr>
      <w:r>
        <w:rPr>
          <w:spacing w:val="-3"/>
        </w:rPr>
        <w:t>Collaborating</w:t>
      </w:r>
      <w:r>
        <w:rPr>
          <w:spacing w:val="-5"/>
        </w:rPr>
        <w:t xml:space="preserve"> </w:t>
      </w:r>
      <w:r>
        <w:rPr>
          <w:spacing w:val="-2"/>
        </w:rPr>
        <w:t>with</w:t>
      </w:r>
      <w:r>
        <w:rPr>
          <w:spacing w:val="-5"/>
        </w:rPr>
        <w:t xml:space="preserve"> </w:t>
      </w:r>
      <w:r>
        <w:rPr>
          <w:spacing w:val="-1"/>
        </w:rPr>
        <w:t>the</w:t>
      </w:r>
      <w:r>
        <w:rPr>
          <w:spacing w:val="-6"/>
        </w:rPr>
        <w:t xml:space="preserve"> </w:t>
      </w:r>
      <w:r>
        <w:rPr>
          <w:spacing w:val="-2"/>
        </w:rPr>
        <w:t>University Academic Fieldwork Coordinator</w:t>
      </w:r>
      <w:r>
        <w:rPr>
          <w:spacing w:val="-5"/>
        </w:rPr>
        <w:t xml:space="preserve"> </w:t>
      </w:r>
      <w:r>
        <w:rPr>
          <w:spacing w:val="-1"/>
        </w:rPr>
        <w:t>in</w:t>
      </w:r>
      <w:r>
        <w:rPr>
          <w:spacing w:val="-5"/>
        </w:rPr>
        <w:t xml:space="preserve"> </w:t>
      </w:r>
      <w:r>
        <w:rPr>
          <w:spacing w:val="-2"/>
        </w:rPr>
        <w:t>the</w:t>
      </w:r>
      <w:r>
        <w:rPr>
          <w:spacing w:val="-4"/>
        </w:rPr>
        <w:t xml:space="preserve"> </w:t>
      </w:r>
      <w:r>
        <w:rPr>
          <w:spacing w:val="-3"/>
        </w:rPr>
        <w:t>development</w:t>
      </w:r>
      <w:r>
        <w:rPr>
          <w:spacing w:val="-2"/>
        </w:rPr>
        <w:t xml:space="preserve"> of the fieldwork</w:t>
      </w:r>
      <w:r>
        <w:rPr>
          <w:spacing w:val="-4"/>
        </w:rPr>
        <w:t xml:space="preserve"> </w:t>
      </w:r>
      <w:r>
        <w:rPr>
          <w:spacing w:val="-3"/>
        </w:rPr>
        <w:t>program.</w:t>
      </w:r>
    </w:p>
    <w:p w:rsidR="00725237" w:rsidRPr="004C528E" w:rsidRDefault="00725237" w:rsidP="00E409CA">
      <w:pPr>
        <w:pStyle w:val="BodyText"/>
        <w:numPr>
          <w:ilvl w:val="0"/>
          <w:numId w:val="8"/>
        </w:numPr>
        <w:tabs>
          <w:tab w:val="left" w:pos="1080"/>
          <w:tab w:val="right" w:leader="dot" w:pos="9350"/>
        </w:tabs>
        <w:spacing w:before="240"/>
        <w:ind w:left="1080" w:right="27"/>
      </w:pPr>
      <w:r w:rsidRPr="004C528E">
        <w:rPr>
          <w:spacing w:val="-3"/>
        </w:rPr>
        <w:t>Provid</w:t>
      </w:r>
      <w:r w:rsidR="00833876" w:rsidRPr="004C528E">
        <w:rPr>
          <w:spacing w:val="-3"/>
        </w:rPr>
        <w:t>ing</w:t>
      </w:r>
      <w:r w:rsidRPr="004C528E">
        <w:rPr>
          <w:spacing w:val="-3"/>
        </w:rPr>
        <w:t xml:space="preserve"> updated information about the fieldwork site to the University</w:t>
      </w:r>
      <w:r w:rsidR="00B32025" w:rsidRPr="004C528E">
        <w:rPr>
          <w:spacing w:val="-3"/>
        </w:rPr>
        <w:t xml:space="preserve"> (including on-boarding requirements such as immunizations, infectious disease screening, and recent criminal background check/drug screening requirements)</w:t>
      </w:r>
      <w:r w:rsidR="00B32EE4" w:rsidRPr="004C528E">
        <w:rPr>
          <w:spacing w:val="-3"/>
        </w:rPr>
        <w:t>.</w:t>
      </w:r>
      <w:r w:rsidRPr="004C528E">
        <w:rPr>
          <w:spacing w:val="-3"/>
        </w:rPr>
        <w:t xml:space="preserve"> </w:t>
      </w:r>
    </w:p>
    <w:p w:rsidR="00B32025" w:rsidRPr="004C528E" w:rsidRDefault="00B32025" w:rsidP="00E409CA">
      <w:pPr>
        <w:pStyle w:val="BodyText"/>
        <w:numPr>
          <w:ilvl w:val="0"/>
          <w:numId w:val="8"/>
        </w:numPr>
        <w:tabs>
          <w:tab w:val="left" w:pos="1080"/>
          <w:tab w:val="right" w:leader="dot" w:pos="9350"/>
        </w:tabs>
        <w:spacing w:before="240"/>
        <w:ind w:left="1080" w:right="27"/>
      </w:pPr>
      <w:r w:rsidRPr="004C528E">
        <w:rPr>
          <w:spacing w:val="-3"/>
        </w:rPr>
        <w:t xml:space="preserve">Reviewing requests for placements </w:t>
      </w:r>
      <w:r w:rsidR="00C54DC5" w:rsidRPr="004C528E">
        <w:rPr>
          <w:spacing w:val="-3"/>
        </w:rPr>
        <w:t xml:space="preserve">from the University </w:t>
      </w:r>
      <w:r w:rsidRPr="004C528E">
        <w:rPr>
          <w:spacing w:val="-3"/>
        </w:rPr>
        <w:t>and confirm</w:t>
      </w:r>
      <w:r w:rsidR="00B32EE4" w:rsidRPr="004C528E">
        <w:rPr>
          <w:spacing w:val="-3"/>
        </w:rPr>
        <w:t>ing</w:t>
      </w:r>
      <w:r w:rsidRPr="004C528E">
        <w:rPr>
          <w:spacing w:val="-3"/>
        </w:rPr>
        <w:t xml:space="preserve"> </w:t>
      </w:r>
      <w:r w:rsidR="00B32EE4" w:rsidRPr="004C528E">
        <w:rPr>
          <w:spacing w:val="-3"/>
        </w:rPr>
        <w:t xml:space="preserve">fieldwork </w:t>
      </w:r>
      <w:r w:rsidR="00C54DC5" w:rsidRPr="004C528E">
        <w:rPr>
          <w:spacing w:val="-3"/>
        </w:rPr>
        <w:t xml:space="preserve">placement </w:t>
      </w:r>
      <w:r w:rsidRPr="004C528E">
        <w:rPr>
          <w:spacing w:val="-3"/>
        </w:rPr>
        <w:t>reservation</w:t>
      </w:r>
      <w:r w:rsidR="00C54DC5" w:rsidRPr="004C528E">
        <w:rPr>
          <w:spacing w:val="-3"/>
        </w:rPr>
        <w:t>s</w:t>
      </w:r>
      <w:r w:rsidRPr="004C528E">
        <w:rPr>
          <w:spacing w:val="-3"/>
        </w:rPr>
        <w:t xml:space="preserve"> based on availability.</w:t>
      </w:r>
    </w:p>
    <w:p w:rsidR="006359C0" w:rsidRPr="00725237" w:rsidRDefault="006359C0" w:rsidP="00E409CA">
      <w:pPr>
        <w:pStyle w:val="BodyText"/>
        <w:numPr>
          <w:ilvl w:val="0"/>
          <w:numId w:val="8"/>
        </w:numPr>
        <w:tabs>
          <w:tab w:val="left" w:pos="1080"/>
          <w:tab w:val="right" w:leader="dot" w:pos="9350"/>
        </w:tabs>
        <w:spacing w:before="240"/>
        <w:ind w:left="1080" w:right="27"/>
      </w:pPr>
      <w:r>
        <w:rPr>
          <w:spacing w:val="-3"/>
        </w:rPr>
        <w:t>Notifying the Un</w:t>
      </w:r>
      <w:r w:rsidR="00B45118">
        <w:rPr>
          <w:spacing w:val="-3"/>
        </w:rPr>
        <w:t xml:space="preserve">iversity in a timely manner if </w:t>
      </w:r>
      <w:r>
        <w:rPr>
          <w:spacing w:val="-3"/>
        </w:rPr>
        <w:t xml:space="preserve">the fieldwork site must cancel a previously confirmed placement. </w:t>
      </w:r>
      <w:r w:rsidR="00836DC4">
        <w:rPr>
          <w:spacing w:val="-3"/>
        </w:rPr>
        <w:br/>
      </w:r>
    </w:p>
    <w:p w:rsidR="00725237" w:rsidRDefault="00725237" w:rsidP="00B45118">
      <w:pPr>
        <w:pStyle w:val="BodyText"/>
        <w:tabs>
          <w:tab w:val="right" w:leader="dot" w:pos="9350"/>
        </w:tabs>
        <w:spacing w:before="240"/>
        <w:ind w:left="720" w:right="27" w:firstLine="0"/>
      </w:pPr>
      <w:r w:rsidRPr="003A160E">
        <w:rPr>
          <w:b/>
          <w:bCs/>
          <w:i/>
          <w:sz w:val="22"/>
          <w:szCs w:val="22"/>
          <w:u w:val="single"/>
        </w:rPr>
        <w:t xml:space="preserve">Fieldwork </w:t>
      </w:r>
      <w:r>
        <w:rPr>
          <w:b/>
          <w:bCs/>
          <w:i/>
          <w:sz w:val="22"/>
          <w:szCs w:val="22"/>
          <w:u w:val="single"/>
        </w:rPr>
        <w:t>Educator</w:t>
      </w:r>
      <w:r w:rsidR="00B45118">
        <w:rPr>
          <w:b/>
          <w:bCs/>
          <w:i/>
          <w:sz w:val="22"/>
          <w:szCs w:val="22"/>
          <w:u w:val="single"/>
        </w:rPr>
        <w:br/>
      </w:r>
      <w:r>
        <w:rPr>
          <w:spacing w:val="-1"/>
        </w:rPr>
        <w:t>Responsibilities</w:t>
      </w:r>
      <w:r>
        <w:t xml:space="preserve"> </w:t>
      </w:r>
      <w:r w:rsidR="004C528E">
        <w:t xml:space="preserve">of the fieldwork educator </w:t>
      </w:r>
      <w:r>
        <w:rPr>
          <w:spacing w:val="-1"/>
        </w:rPr>
        <w:t>include,</w:t>
      </w:r>
      <w:r>
        <w:rPr>
          <w:spacing w:val="-3"/>
        </w:rPr>
        <w:t xml:space="preserve"> </w:t>
      </w:r>
      <w:r>
        <w:t xml:space="preserve">but not </w:t>
      </w:r>
      <w:r>
        <w:rPr>
          <w:spacing w:val="-1"/>
        </w:rPr>
        <w:t>limited</w:t>
      </w:r>
      <w:r>
        <w:t xml:space="preserve"> to:</w:t>
      </w:r>
    </w:p>
    <w:p w:rsidR="00725237" w:rsidRDefault="00725237" w:rsidP="00E409CA">
      <w:pPr>
        <w:pStyle w:val="BodyText"/>
        <w:numPr>
          <w:ilvl w:val="0"/>
          <w:numId w:val="4"/>
        </w:numPr>
        <w:tabs>
          <w:tab w:val="left" w:pos="1080"/>
          <w:tab w:val="left" w:pos="1260"/>
        </w:tabs>
        <w:spacing w:before="56" w:line="274" w:lineRule="exact"/>
        <w:ind w:left="1080" w:right="797"/>
      </w:pPr>
      <w:r>
        <w:rPr>
          <w:spacing w:val="-2"/>
        </w:rPr>
        <w:t>Providing orientation to the student regarding the fieldwork site</w:t>
      </w:r>
      <w:r>
        <w:rPr>
          <w:spacing w:val="-4"/>
        </w:rPr>
        <w:t xml:space="preserve"> including </w:t>
      </w:r>
      <w:r>
        <w:rPr>
          <w:spacing w:val="-2"/>
        </w:rPr>
        <w:t>clinical department</w:t>
      </w:r>
      <w:r>
        <w:rPr>
          <w:spacing w:val="-5"/>
        </w:rPr>
        <w:t xml:space="preserve"> </w:t>
      </w:r>
      <w:r>
        <w:rPr>
          <w:spacing w:val="-3"/>
        </w:rPr>
        <w:t xml:space="preserve">policies and procedures. </w:t>
      </w:r>
    </w:p>
    <w:p w:rsidR="00725237" w:rsidRDefault="00725237" w:rsidP="00E409CA">
      <w:pPr>
        <w:pStyle w:val="BodyText"/>
        <w:numPr>
          <w:ilvl w:val="0"/>
          <w:numId w:val="4"/>
        </w:numPr>
        <w:tabs>
          <w:tab w:val="left" w:pos="1080"/>
          <w:tab w:val="left" w:pos="1260"/>
        </w:tabs>
        <w:spacing w:before="141" w:line="274" w:lineRule="exact"/>
        <w:ind w:left="1080" w:right="365"/>
      </w:pPr>
      <w:r>
        <w:rPr>
          <w:spacing w:val="-3"/>
        </w:rPr>
        <w:t>Assigning</w:t>
      </w:r>
      <w:r>
        <w:rPr>
          <w:spacing w:val="-5"/>
        </w:rPr>
        <w:t xml:space="preserve"> </w:t>
      </w:r>
      <w:r>
        <w:rPr>
          <w:spacing w:val="-3"/>
        </w:rPr>
        <w:t xml:space="preserve">fieldwork experiences </w:t>
      </w:r>
      <w:r w:rsidR="00D6051D">
        <w:rPr>
          <w:spacing w:val="-3"/>
        </w:rPr>
        <w:t xml:space="preserve">that </w:t>
      </w:r>
      <w:r>
        <w:rPr>
          <w:spacing w:val="-2"/>
        </w:rPr>
        <w:t>facilitate</w:t>
      </w:r>
      <w:r w:rsidR="00D6051D">
        <w:rPr>
          <w:spacing w:val="-4"/>
        </w:rPr>
        <w:t xml:space="preserve"> student learning. </w:t>
      </w:r>
    </w:p>
    <w:p w:rsidR="00D6051D" w:rsidRPr="00D6051D" w:rsidRDefault="00725237" w:rsidP="00E409CA">
      <w:pPr>
        <w:pStyle w:val="BodyText"/>
        <w:numPr>
          <w:ilvl w:val="0"/>
          <w:numId w:val="4"/>
        </w:numPr>
        <w:tabs>
          <w:tab w:val="left" w:pos="1080"/>
          <w:tab w:val="left" w:pos="1260"/>
        </w:tabs>
        <w:spacing w:before="120" w:line="238" w:lineRule="auto"/>
        <w:ind w:left="1080" w:right="235"/>
      </w:pPr>
      <w:r>
        <w:rPr>
          <w:spacing w:val="-2"/>
        </w:rPr>
        <w:t>Assuming</w:t>
      </w:r>
      <w:r>
        <w:rPr>
          <w:spacing w:val="-5"/>
        </w:rPr>
        <w:t xml:space="preserve"> </w:t>
      </w:r>
      <w:r>
        <w:rPr>
          <w:spacing w:val="-3"/>
        </w:rPr>
        <w:t>responsibility</w:t>
      </w:r>
      <w:r>
        <w:rPr>
          <w:spacing w:val="-8"/>
        </w:rPr>
        <w:t xml:space="preserve"> </w:t>
      </w:r>
      <w:r>
        <w:rPr>
          <w:spacing w:val="-2"/>
        </w:rPr>
        <w:t>for</w:t>
      </w:r>
      <w:r>
        <w:rPr>
          <w:spacing w:val="-6"/>
        </w:rPr>
        <w:t xml:space="preserve"> </w:t>
      </w:r>
      <w:r w:rsidR="00D6051D">
        <w:rPr>
          <w:spacing w:val="-6"/>
        </w:rPr>
        <w:t>fieldwork education abiding by supervision requirements established by the clinical site,</w:t>
      </w:r>
      <w:r w:rsidR="00883773">
        <w:rPr>
          <w:spacing w:val="-6"/>
        </w:rPr>
        <w:t xml:space="preserve"> regulatory agencies, and ACOTE.</w:t>
      </w:r>
    </w:p>
    <w:p w:rsidR="00D6051D" w:rsidRPr="00D604D2" w:rsidRDefault="001F2E67" w:rsidP="00E409CA">
      <w:pPr>
        <w:pStyle w:val="BodyText"/>
        <w:numPr>
          <w:ilvl w:val="0"/>
          <w:numId w:val="4"/>
        </w:numPr>
        <w:tabs>
          <w:tab w:val="left" w:pos="1080"/>
          <w:tab w:val="left" w:pos="1260"/>
        </w:tabs>
        <w:spacing w:before="120" w:line="238" w:lineRule="auto"/>
        <w:ind w:left="1080" w:right="235"/>
      </w:pPr>
      <w:r w:rsidRPr="00D604D2">
        <w:rPr>
          <w:spacing w:val="-3"/>
        </w:rPr>
        <w:t xml:space="preserve">Meeting routinely with the fieldwork student </w:t>
      </w:r>
      <w:r w:rsidR="00507AFB" w:rsidRPr="00D604D2">
        <w:rPr>
          <w:spacing w:val="-3"/>
        </w:rPr>
        <w:t xml:space="preserve">throughout the fieldwork placement </w:t>
      </w:r>
      <w:r w:rsidRPr="00D604D2">
        <w:rPr>
          <w:spacing w:val="-3"/>
        </w:rPr>
        <w:t xml:space="preserve">to provide </w:t>
      </w:r>
      <w:r w:rsidR="00725237" w:rsidRPr="00D604D2">
        <w:rPr>
          <w:spacing w:val="-2"/>
        </w:rPr>
        <w:t>ongoing</w:t>
      </w:r>
      <w:r w:rsidR="00725237" w:rsidRPr="00D604D2">
        <w:rPr>
          <w:spacing w:val="-5"/>
        </w:rPr>
        <w:t xml:space="preserve"> </w:t>
      </w:r>
      <w:r w:rsidR="00725237" w:rsidRPr="00D604D2">
        <w:rPr>
          <w:spacing w:val="-3"/>
        </w:rPr>
        <w:t>feedback</w:t>
      </w:r>
      <w:r w:rsidR="00725237" w:rsidRPr="00D604D2">
        <w:rPr>
          <w:spacing w:val="-5"/>
        </w:rPr>
        <w:t xml:space="preserve"> </w:t>
      </w:r>
      <w:r w:rsidRPr="00D604D2">
        <w:rPr>
          <w:spacing w:val="-1"/>
        </w:rPr>
        <w:t>on student performance</w:t>
      </w:r>
      <w:r w:rsidR="00507AFB" w:rsidRPr="00D604D2">
        <w:rPr>
          <w:spacing w:val="-3"/>
        </w:rPr>
        <w:t>.</w:t>
      </w:r>
    </w:p>
    <w:p w:rsidR="00D6051D" w:rsidRPr="00D604D2" w:rsidRDefault="00D6051D" w:rsidP="00E409CA">
      <w:pPr>
        <w:pStyle w:val="BodyText"/>
        <w:numPr>
          <w:ilvl w:val="0"/>
          <w:numId w:val="4"/>
        </w:numPr>
        <w:tabs>
          <w:tab w:val="left" w:pos="1080"/>
          <w:tab w:val="left" w:pos="1260"/>
        </w:tabs>
        <w:spacing w:before="120" w:line="238" w:lineRule="auto"/>
        <w:ind w:left="1080" w:right="235"/>
      </w:pPr>
      <w:r w:rsidRPr="00D604D2">
        <w:rPr>
          <w:spacing w:val="-3"/>
        </w:rPr>
        <w:t>Discussing areas of concern with the fieldwork student</w:t>
      </w:r>
      <w:r w:rsidR="00507AFB" w:rsidRPr="00D604D2">
        <w:rPr>
          <w:spacing w:val="-3"/>
        </w:rPr>
        <w:t xml:space="preserve"> </w:t>
      </w:r>
      <w:r w:rsidR="00047D90" w:rsidRPr="00D604D2">
        <w:rPr>
          <w:spacing w:val="-3"/>
        </w:rPr>
        <w:t>in a timely manner</w:t>
      </w:r>
      <w:r w:rsidR="00507AFB" w:rsidRPr="00D604D2">
        <w:rPr>
          <w:spacing w:val="-3"/>
        </w:rPr>
        <w:t>.</w:t>
      </w:r>
    </w:p>
    <w:p w:rsidR="00725237" w:rsidRPr="00883773" w:rsidRDefault="00D6051D" w:rsidP="00E409CA">
      <w:pPr>
        <w:pStyle w:val="BodyText"/>
        <w:numPr>
          <w:ilvl w:val="0"/>
          <w:numId w:val="4"/>
        </w:numPr>
        <w:tabs>
          <w:tab w:val="left" w:pos="1080"/>
          <w:tab w:val="left" w:pos="1260"/>
        </w:tabs>
        <w:spacing w:before="120" w:line="238" w:lineRule="auto"/>
        <w:ind w:left="1080" w:right="235"/>
      </w:pPr>
      <w:r>
        <w:rPr>
          <w:spacing w:val="-3"/>
        </w:rPr>
        <w:t>C</w:t>
      </w:r>
      <w:r w:rsidR="00725237" w:rsidRPr="00D6051D">
        <w:rPr>
          <w:spacing w:val="-3"/>
        </w:rPr>
        <w:t>ontacting</w:t>
      </w:r>
      <w:r w:rsidR="00725237" w:rsidRPr="00D6051D">
        <w:rPr>
          <w:spacing w:val="-5"/>
        </w:rPr>
        <w:t xml:space="preserve"> </w:t>
      </w:r>
      <w:r w:rsidR="00725237" w:rsidRPr="00D6051D">
        <w:rPr>
          <w:spacing w:val="-2"/>
        </w:rPr>
        <w:t>the</w:t>
      </w:r>
      <w:r w:rsidR="00725237" w:rsidRPr="00D6051D">
        <w:rPr>
          <w:spacing w:val="-4"/>
        </w:rPr>
        <w:t xml:space="preserve"> </w:t>
      </w:r>
      <w:r>
        <w:rPr>
          <w:spacing w:val="-4"/>
        </w:rPr>
        <w:t xml:space="preserve">Academic Fieldwork Coordinator </w:t>
      </w:r>
      <w:r>
        <w:rPr>
          <w:spacing w:val="-2"/>
        </w:rPr>
        <w:t>if concerns arise regarding student performance in fieldwork.</w:t>
      </w:r>
    </w:p>
    <w:p w:rsidR="00883773" w:rsidRPr="00B119CE" w:rsidRDefault="00A5450A" w:rsidP="00E409CA">
      <w:pPr>
        <w:pStyle w:val="BodyText"/>
        <w:numPr>
          <w:ilvl w:val="0"/>
          <w:numId w:val="4"/>
        </w:numPr>
        <w:tabs>
          <w:tab w:val="left" w:pos="1080"/>
          <w:tab w:val="left" w:pos="1260"/>
        </w:tabs>
        <w:spacing w:before="120" w:line="238" w:lineRule="auto"/>
        <w:ind w:left="1080" w:right="235"/>
      </w:pPr>
      <w:r>
        <w:rPr>
          <w:spacing w:val="-2"/>
        </w:rPr>
        <w:t>M</w:t>
      </w:r>
      <w:r w:rsidR="00883773">
        <w:rPr>
          <w:spacing w:val="-2"/>
        </w:rPr>
        <w:t xml:space="preserve">eeting with the student and providing formal feedback at the mid-point and at the end of the placement.  </w:t>
      </w:r>
      <w:r w:rsidR="00B119CE">
        <w:rPr>
          <w:spacing w:val="-2"/>
        </w:rPr>
        <w:t xml:space="preserve"> </w:t>
      </w:r>
    </w:p>
    <w:p w:rsidR="00883773" w:rsidRDefault="00A5450A" w:rsidP="00E409CA">
      <w:pPr>
        <w:pStyle w:val="BodyText"/>
        <w:numPr>
          <w:ilvl w:val="0"/>
          <w:numId w:val="4"/>
        </w:numPr>
        <w:tabs>
          <w:tab w:val="left" w:pos="1080"/>
        </w:tabs>
        <w:spacing w:before="120"/>
        <w:ind w:left="1080" w:right="679"/>
      </w:pPr>
      <w:r>
        <w:rPr>
          <w:spacing w:val="-3"/>
        </w:rPr>
        <w:t>R</w:t>
      </w:r>
      <w:r w:rsidR="00883773">
        <w:rPr>
          <w:spacing w:val="-2"/>
        </w:rPr>
        <w:t xml:space="preserve">eturning the </w:t>
      </w:r>
      <w:r w:rsidR="00264D09">
        <w:rPr>
          <w:spacing w:val="-2"/>
        </w:rPr>
        <w:t xml:space="preserve">formal evaluations </w:t>
      </w:r>
      <w:r w:rsidR="00446FF8">
        <w:rPr>
          <w:spacing w:val="-2"/>
        </w:rPr>
        <w:t xml:space="preserve">(signed by both the fieldwork educator and student) </w:t>
      </w:r>
      <w:r w:rsidR="00264D09">
        <w:rPr>
          <w:spacing w:val="-2"/>
        </w:rPr>
        <w:t xml:space="preserve">to the </w:t>
      </w:r>
      <w:r w:rsidR="00446FF8">
        <w:rPr>
          <w:spacing w:val="-2"/>
        </w:rPr>
        <w:t xml:space="preserve">University Academic </w:t>
      </w:r>
      <w:r w:rsidR="00264D09">
        <w:rPr>
          <w:spacing w:val="-2"/>
        </w:rPr>
        <w:t>Field</w:t>
      </w:r>
      <w:r w:rsidR="00883773">
        <w:rPr>
          <w:spacing w:val="-2"/>
        </w:rPr>
        <w:t>work Coordinator within</w:t>
      </w:r>
      <w:r w:rsidR="00883773">
        <w:t xml:space="preserve"> </w:t>
      </w:r>
      <w:r w:rsidR="00883773">
        <w:rPr>
          <w:spacing w:val="-2"/>
        </w:rPr>
        <w:t>one</w:t>
      </w:r>
      <w:r w:rsidR="00883773">
        <w:rPr>
          <w:spacing w:val="-6"/>
        </w:rPr>
        <w:t xml:space="preserve"> </w:t>
      </w:r>
      <w:r w:rsidR="00883773">
        <w:rPr>
          <w:spacing w:val="-2"/>
        </w:rPr>
        <w:t>week</w:t>
      </w:r>
      <w:r w:rsidR="00883773">
        <w:rPr>
          <w:spacing w:val="-5"/>
        </w:rPr>
        <w:t xml:space="preserve"> </w:t>
      </w:r>
      <w:r w:rsidR="00883773">
        <w:t>of</w:t>
      </w:r>
      <w:r w:rsidR="00883773">
        <w:rPr>
          <w:spacing w:val="-6"/>
        </w:rPr>
        <w:t xml:space="preserve"> </w:t>
      </w:r>
      <w:r w:rsidR="00883773">
        <w:rPr>
          <w:spacing w:val="-2"/>
        </w:rPr>
        <w:t>the</w:t>
      </w:r>
      <w:r w:rsidR="00883773">
        <w:rPr>
          <w:spacing w:val="-4"/>
        </w:rPr>
        <w:t xml:space="preserve"> </w:t>
      </w:r>
      <w:r w:rsidR="00883773">
        <w:rPr>
          <w:spacing w:val="-2"/>
        </w:rPr>
        <w:t>final</w:t>
      </w:r>
      <w:r w:rsidR="00883773">
        <w:rPr>
          <w:spacing w:val="-5"/>
        </w:rPr>
        <w:t xml:space="preserve"> </w:t>
      </w:r>
      <w:r w:rsidR="00883773">
        <w:rPr>
          <w:spacing w:val="-3"/>
        </w:rPr>
        <w:t>evaluation.</w:t>
      </w:r>
    </w:p>
    <w:p w:rsidR="00883773" w:rsidRDefault="00883773" w:rsidP="00883773">
      <w:pPr>
        <w:pStyle w:val="BodyText"/>
        <w:tabs>
          <w:tab w:val="left" w:pos="1080"/>
          <w:tab w:val="left" w:pos="1260"/>
        </w:tabs>
        <w:spacing w:before="123" w:line="239" w:lineRule="auto"/>
        <w:ind w:right="319" w:hanging="120"/>
        <w:jc w:val="both"/>
        <w:rPr>
          <w:b/>
          <w:i/>
          <w:sz w:val="22"/>
          <w:szCs w:val="22"/>
          <w:u w:val="single"/>
        </w:rPr>
      </w:pPr>
    </w:p>
    <w:p w:rsidR="00402861" w:rsidRPr="00D604D2" w:rsidRDefault="00402861" w:rsidP="00402861">
      <w:pPr>
        <w:pStyle w:val="BodyText"/>
        <w:tabs>
          <w:tab w:val="left" w:pos="720"/>
          <w:tab w:val="right" w:leader="dot" w:pos="9450"/>
        </w:tabs>
        <w:ind w:left="0" w:firstLine="0"/>
        <w:rPr>
          <w:b/>
          <w:sz w:val="22"/>
          <w:szCs w:val="22"/>
        </w:rPr>
      </w:pPr>
      <w:r w:rsidRPr="00D604D2">
        <w:rPr>
          <w:b/>
          <w:sz w:val="22"/>
          <w:szCs w:val="22"/>
        </w:rPr>
        <w:t xml:space="preserve">VII.  </w:t>
      </w:r>
      <w:r w:rsidRPr="00D604D2">
        <w:rPr>
          <w:b/>
          <w:sz w:val="22"/>
          <w:szCs w:val="22"/>
        </w:rPr>
        <w:tab/>
      </w:r>
      <w:r w:rsidR="00AD7C88">
        <w:rPr>
          <w:b/>
          <w:sz w:val="22"/>
          <w:szCs w:val="22"/>
        </w:rPr>
        <w:t>STUDENT INSURANCE</w:t>
      </w:r>
    </w:p>
    <w:p w:rsidR="000427A2" w:rsidRPr="00D604D2" w:rsidRDefault="002472A0" w:rsidP="00402861">
      <w:pPr>
        <w:pStyle w:val="BodyText"/>
        <w:tabs>
          <w:tab w:val="left" w:pos="720"/>
          <w:tab w:val="right" w:leader="dot" w:pos="9450"/>
        </w:tabs>
        <w:ind w:left="0" w:firstLine="0"/>
        <w:rPr>
          <w:sz w:val="22"/>
          <w:szCs w:val="22"/>
        </w:rPr>
      </w:pPr>
      <w:r w:rsidRPr="00D604D2">
        <w:rPr>
          <w:sz w:val="22"/>
          <w:szCs w:val="22"/>
        </w:rPr>
        <w:tab/>
      </w:r>
    </w:p>
    <w:p w:rsidR="002472A0" w:rsidRPr="00D604D2" w:rsidRDefault="000427A2" w:rsidP="00E57B2C">
      <w:pPr>
        <w:pStyle w:val="BodyText"/>
        <w:tabs>
          <w:tab w:val="left" w:pos="720"/>
          <w:tab w:val="right" w:leader="dot" w:pos="9450"/>
        </w:tabs>
        <w:ind w:left="720" w:firstLine="0"/>
        <w:rPr>
          <w:sz w:val="22"/>
          <w:szCs w:val="22"/>
        </w:rPr>
      </w:pPr>
      <w:r w:rsidRPr="00D604D2">
        <w:rPr>
          <w:b/>
          <w:i/>
          <w:sz w:val="22"/>
          <w:szCs w:val="22"/>
          <w:u w:val="single"/>
        </w:rPr>
        <w:t>Practice Insurance</w:t>
      </w:r>
      <w:r w:rsidRPr="00D604D2">
        <w:rPr>
          <w:sz w:val="22"/>
          <w:szCs w:val="22"/>
        </w:rPr>
        <w:t xml:space="preserve">.  </w:t>
      </w:r>
      <w:r w:rsidR="00B73C21" w:rsidRPr="00D604D2">
        <w:rPr>
          <w:sz w:val="22"/>
          <w:szCs w:val="22"/>
        </w:rPr>
        <w:t xml:space="preserve">Students </w:t>
      </w:r>
      <w:r w:rsidR="005E6B35" w:rsidRPr="00D604D2">
        <w:rPr>
          <w:sz w:val="22"/>
          <w:szCs w:val="22"/>
        </w:rPr>
        <w:t xml:space="preserve">are </w:t>
      </w:r>
      <w:r w:rsidR="00E57B2C" w:rsidRPr="00D604D2">
        <w:rPr>
          <w:sz w:val="22"/>
          <w:szCs w:val="22"/>
        </w:rPr>
        <w:t>insured</w:t>
      </w:r>
      <w:r w:rsidR="005E6B35" w:rsidRPr="00D604D2">
        <w:rPr>
          <w:sz w:val="22"/>
          <w:szCs w:val="22"/>
        </w:rPr>
        <w:t xml:space="preserve"> for practice issues</w:t>
      </w:r>
      <w:r w:rsidR="00E57B2C" w:rsidRPr="00D604D2">
        <w:rPr>
          <w:sz w:val="22"/>
          <w:szCs w:val="22"/>
        </w:rPr>
        <w:t xml:space="preserve"> through </w:t>
      </w:r>
      <w:r w:rsidR="00D604D2">
        <w:rPr>
          <w:sz w:val="22"/>
          <w:szCs w:val="22"/>
        </w:rPr>
        <w:t xml:space="preserve">University </w:t>
      </w:r>
      <w:r w:rsidR="00E57B2C" w:rsidRPr="00D604D2">
        <w:rPr>
          <w:sz w:val="22"/>
          <w:szCs w:val="22"/>
        </w:rPr>
        <w:t xml:space="preserve">course </w:t>
      </w:r>
      <w:r w:rsidR="00B73C21" w:rsidRPr="00D604D2">
        <w:rPr>
          <w:sz w:val="22"/>
          <w:szCs w:val="22"/>
        </w:rPr>
        <w:t>fees</w:t>
      </w:r>
      <w:r w:rsidR="00E57B2C" w:rsidRPr="00D604D2">
        <w:rPr>
          <w:sz w:val="22"/>
          <w:szCs w:val="22"/>
        </w:rPr>
        <w:t xml:space="preserve">.  Arrangements </w:t>
      </w:r>
      <w:r w:rsidR="00D604D2">
        <w:rPr>
          <w:sz w:val="22"/>
          <w:szCs w:val="22"/>
        </w:rPr>
        <w:t xml:space="preserve">for practice insurance </w:t>
      </w:r>
      <w:r w:rsidR="001D3876" w:rsidRPr="00D604D2">
        <w:rPr>
          <w:sz w:val="22"/>
          <w:szCs w:val="22"/>
        </w:rPr>
        <w:t xml:space="preserve">are </w:t>
      </w:r>
      <w:r w:rsidR="00E57B2C" w:rsidRPr="00D604D2">
        <w:rPr>
          <w:sz w:val="22"/>
          <w:szCs w:val="22"/>
        </w:rPr>
        <w:t>made annually</w:t>
      </w:r>
      <w:r w:rsidR="00D604D2">
        <w:rPr>
          <w:sz w:val="22"/>
          <w:szCs w:val="22"/>
        </w:rPr>
        <w:t xml:space="preserve"> by the Occupational Therapy Department and are managed by of </w:t>
      </w:r>
      <w:r w:rsidR="00E57B2C" w:rsidRPr="00D604D2">
        <w:rPr>
          <w:sz w:val="22"/>
          <w:szCs w:val="22"/>
        </w:rPr>
        <w:t>University Risk Management</w:t>
      </w:r>
      <w:r w:rsidR="00D604D2">
        <w:rPr>
          <w:sz w:val="22"/>
          <w:szCs w:val="22"/>
        </w:rPr>
        <w:t xml:space="preserve">.  </w:t>
      </w:r>
      <w:r w:rsidR="00E57B2C" w:rsidRPr="00D604D2">
        <w:rPr>
          <w:sz w:val="22"/>
          <w:szCs w:val="22"/>
        </w:rPr>
        <w:t xml:space="preserve"> </w:t>
      </w:r>
    </w:p>
    <w:p w:rsidR="00E57B2C" w:rsidRPr="00D604D2" w:rsidRDefault="00E57B2C" w:rsidP="00E57B2C">
      <w:pPr>
        <w:pStyle w:val="BodyText"/>
        <w:tabs>
          <w:tab w:val="left" w:pos="720"/>
          <w:tab w:val="right" w:leader="dot" w:pos="9450"/>
        </w:tabs>
        <w:ind w:left="720" w:firstLine="0"/>
        <w:rPr>
          <w:sz w:val="22"/>
          <w:szCs w:val="22"/>
        </w:rPr>
      </w:pPr>
    </w:p>
    <w:p w:rsidR="00E57B2C" w:rsidRPr="00D604D2" w:rsidRDefault="00E57B2C" w:rsidP="00E57B2C">
      <w:pPr>
        <w:pStyle w:val="BodyText"/>
        <w:tabs>
          <w:tab w:val="left" w:pos="720"/>
          <w:tab w:val="right" w:leader="dot" w:pos="9450"/>
        </w:tabs>
        <w:ind w:left="720" w:firstLine="0"/>
        <w:rPr>
          <w:sz w:val="22"/>
          <w:szCs w:val="22"/>
        </w:rPr>
      </w:pPr>
      <w:r w:rsidRPr="00D604D2">
        <w:rPr>
          <w:b/>
          <w:i/>
          <w:sz w:val="22"/>
          <w:szCs w:val="22"/>
          <w:u w:val="single"/>
        </w:rPr>
        <w:t>Health Insurance</w:t>
      </w:r>
      <w:r w:rsidRPr="00D604D2">
        <w:rPr>
          <w:b/>
          <w:sz w:val="22"/>
          <w:szCs w:val="22"/>
        </w:rPr>
        <w:t>.</w:t>
      </w:r>
      <w:r w:rsidRPr="00D604D2">
        <w:rPr>
          <w:sz w:val="22"/>
          <w:szCs w:val="22"/>
        </w:rPr>
        <w:t xml:space="preserve">  Health insurance </w:t>
      </w:r>
      <w:r w:rsidR="001D3876" w:rsidRPr="00D604D2">
        <w:rPr>
          <w:sz w:val="22"/>
          <w:szCs w:val="22"/>
        </w:rPr>
        <w:t xml:space="preserve">(which is strongly recommended) </w:t>
      </w:r>
      <w:r w:rsidRPr="00D604D2">
        <w:rPr>
          <w:sz w:val="22"/>
          <w:szCs w:val="22"/>
        </w:rPr>
        <w:t xml:space="preserve">is the responsibility of </w:t>
      </w:r>
      <w:r w:rsidR="009E346B" w:rsidRPr="00D604D2">
        <w:rPr>
          <w:sz w:val="22"/>
          <w:szCs w:val="22"/>
        </w:rPr>
        <w:t>each individual</w:t>
      </w:r>
      <w:r w:rsidRPr="00D604D2">
        <w:rPr>
          <w:sz w:val="22"/>
          <w:szCs w:val="22"/>
        </w:rPr>
        <w:t xml:space="preserve"> student</w:t>
      </w:r>
      <w:r w:rsidR="001D3876" w:rsidRPr="00D604D2">
        <w:rPr>
          <w:sz w:val="22"/>
          <w:szCs w:val="22"/>
        </w:rPr>
        <w:t>.</w:t>
      </w:r>
    </w:p>
    <w:p w:rsidR="00B119CE" w:rsidRPr="00B119CE" w:rsidRDefault="00B119CE" w:rsidP="00883773">
      <w:pPr>
        <w:pStyle w:val="BodyText"/>
        <w:tabs>
          <w:tab w:val="left" w:pos="1080"/>
          <w:tab w:val="left" w:pos="1260"/>
        </w:tabs>
        <w:spacing w:before="123" w:line="239" w:lineRule="auto"/>
        <w:ind w:right="319" w:hanging="120"/>
        <w:jc w:val="both"/>
        <w:rPr>
          <w:sz w:val="22"/>
          <w:szCs w:val="22"/>
        </w:rPr>
      </w:pPr>
    </w:p>
    <w:p w:rsidR="00725237" w:rsidRPr="00D92422" w:rsidRDefault="00725237" w:rsidP="003A160E">
      <w:pPr>
        <w:rPr>
          <w:rFonts w:ascii="Times New Roman" w:hAnsi="Times New Roman" w:cs="Times New Roman"/>
          <w:b/>
          <w:i/>
          <w:u w:val="single"/>
        </w:rPr>
      </w:pPr>
    </w:p>
    <w:p w:rsidR="00CF4209" w:rsidRPr="00D92422" w:rsidRDefault="00CF4209" w:rsidP="00CF4209">
      <w:pPr>
        <w:pStyle w:val="BodyText"/>
        <w:tabs>
          <w:tab w:val="left" w:pos="720"/>
          <w:tab w:val="right" w:leader="dot" w:pos="9450"/>
        </w:tabs>
        <w:ind w:left="0" w:firstLine="0"/>
        <w:rPr>
          <w:b/>
          <w:sz w:val="22"/>
          <w:szCs w:val="22"/>
        </w:rPr>
      </w:pPr>
      <w:bookmarkStart w:id="10" w:name="_bookmark12"/>
      <w:bookmarkEnd w:id="10"/>
      <w:r w:rsidRPr="00D92422">
        <w:rPr>
          <w:b/>
          <w:sz w:val="22"/>
          <w:szCs w:val="22"/>
        </w:rPr>
        <w:lastRenderedPageBreak/>
        <w:t>VII</w:t>
      </w:r>
      <w:r w:rsidR="00402861" w:rsidRPr="00D92422">
        <w:rPr>
          <w:b/>
          <w:sz w:val="22"/>
          <w:szCs w:val="22"/>
        </w:rPr>
        <w:t>I</w:t>
      </w:r>
      <w:r w:rsidRPr="00D92422">
        <w:rPr>
          <w:b/>
          <w:sz w:val="22"/>
          <w:szCs w:val="22"/>
        </w:rPr>
        <w:t xml:space="preserve">.  </w:t>
      </w:r>
      <w:r w:rsidRPr="00D92422">
        <w:rPr>
          <w:b/>
          <w:sz w:val="22"/>
          <w:szCs w:val="22"/>
        </w:rPr>
        <w:tab/>
        <w:t>ASSIGNING FIELDWORK PLACEMENTS</w:t>
      </w:r>
    </w:p>
    <w:p w:rsidR="00DC0EB7" w:rsidRDefault="00CF4209" w:rsidP="00DC0EB7">
      <w:pPr>
        <w:pStyle w:val="Heading6"/>
        <w:spacing w:before="206"/>
        <w:ind w:left="720"/>
        <w:rPr>
          <w:b w:val="0"/>
          <w:spacing w:val="-1"/>
          <w:sz w:val="22"/>
          <w:szCs w:val="22"/>
        </w:rPr>
      </w:pPr>
      <w:r w:rsidRPr="00D92422">
        <w:rPr>
          <w:i/>
          <w:spacing w:val="-1"/>
          <w:sz w:val="22"/>
          <w:szCs w:val="22"/>
          <w:u w:val="single"/>
        </w:rPr>
        <w:t>Process</w:t>
      </w:r>
      <w:r w:rsidRPr="00D92422">
        <w:rPr>
          <w:i/>
          <w:spacing w:val="-1"/>
          <w:sz w:val="22"/>
          <w:szCs w:val="22"/>
          <w:u w:val="single"/>
        </w:rPr>
        <w:br/>
      </w:r>
      <w:r w:rsidR="00120EC2" w:rsidRPr="00F75B4D">
        <w:rPr>
          <w:b w:val="0"/>
          <w:spacing w:val="-1"/>
          <w:sz w:val="22"/>
          <w:szCs w:val="22"/>
        </w:rPr>
        <w:t xml:space="preserve">The MSOT Academic Fieldwork Coordinator meets routinely with the students beginning in the first </w:t>
      </w:r>
      <w:r w:rsidR="00427A29" w:rsidRPr="00F75B4D">
        <w:rPr>
          <w:b w:val="0"/>
          <w:spacing w:val="-1"/>
          <w:sz w:val="22"/>
          <w:szCs w:val="22"/>
        </w:rPr>
        <w:t>term</w:t>
      </w:r>
      <w:r w:rsidR="00120EC2" w:rsidRPr="00F75B4D">
        <w:rPr>
          <w:b w:val="0"/>
          <w:spacing w:val="-1"/>
          <w:sz w:val="22"/>
          <w:szCs w:val="22"/>
        </w:rPr>
        <w:t xml:space="preserve"> of the program.  </w:t>
      </w:r>
      <w:r w:rsidR="00427A29" w:rsidRPr="00F75B4D">
        <w:rPr>
          <w:b w:val="0"/>
          <w:spacing w:val="-1"/>
          <w:sz w:val="22"/>
          <w:szCs w:val="22"/>
        </w:rPr>
        <w:t xml:space="preserve">To further this process, students complete the DU OT Fieldwork Student Information Sheet </w:t>
      </w:r>
      <w:r w:rsidR="00641AC6">
        <w:rPr>
          <w:b w:val="0"/>
          <w:spacing w:val="-1"/>
          <w:sz w:val="22"/>
          <w:szCs w:val="22"/>
        </w:rPr>
        <w:t xml:space="preserve">which is </w:t>
      </w:r>
      <w:r w:rsidR="00893DD1">
        <w:rPr>
          <w:b w:val="0"/>
          <w:spacing w:val="-1"/>
          <w:sz w:val="22"/>
          <w:szCs w:val="22"/>
        </w:rPr>
        <w:t>provided</w:t>
      </w:r>
      <w:r w:rsidR="00641AC6">
        <w:rPr>
          <w:b w:val="0"/>
          <w:spacing w:val="-1"/>
          <w:sz w:val="22"/>
          <w:szCs w:val="22"/>
        </w:rPr>
        <w:t xml:space="preserve"> by the Academic Fieldwork Coordinator</w:t>
      </w:r>
      <w:r w:rsidR="00A734D4">
        <w:rPr>
          <w:b w:val="0"/>
          <w:spacing w:val="-1"/>
          <w:sz w:val="22"/>
          <w:szCs w:val="22"/>
        </w:rPr>
        <w:t xml:space="preserve">.  </w:t>
      </w:r>
      <w:r w:rsidR="00427A29" w:rsidRPr="00F75B4D">
        <w:rPr>
          <w:b w:val="0"/>
          <w:spacing w:val="-1"/>
          <w:sz w:val="22"/>
          <w:szCs w:val="22"/>
        </w:rPr>
        <w:t xml:space="preserve"> </w:t>
      </w:r>
      <w:r w:rsidR="00120EC2">
        <w:rPr>
          <w:b w:val="0"/>
          <w:spacing w:val="-1"/>
          <w:sz w:val="22"/>
          <w:szCs w:val="22"/>
        </w:rPr>
        <w:t xml:space="preserve">Fieldwork placements are thoughtfully assigned </w:t>
      </w:r>
      <w:r w:rsidR="00D20C21">
        <w:rPr>
          <w:b w:val="0"/>
          <w:spacing w:val="-1"/>
          <w:sz w:val="22"/>
          <w:szCs w:val="22"/>
        </w:rPr>
        <w:t xml:space="preserve">(by the AFWC) </w:t>
      </w:r>
      <w:r w:rsidR="00120EC2">
        <w:rPr>
          <w:b w:val="0"/>
          <w:spacing w:val="-1"/>
          <w:sz w:val="22"/>
          <w:szCs w:val="22"/>
        </w:rPr>
        <w:t>considering student’s backgrounds, prior experiences, educational</w:t>
      </w:r>
      <w:r w:rsidR="00427A29">
        <w:rPr>
          <w:b w:val="0"/>
          <w:spacing w:val="-1"/>
          <w:sz w:val="22"/>
          <w:szCs w:val="22"/>
        </w:rPr>
        <w:t xml:space="preserve"> needs, skills, and interests. </w:t>
      </w:r>
    </w:p>
    <w:p w:rsidR="00EF706A" w:rsidRDefault="00DC0EB7" w:rsidP="00DC0EB7">
      <w:pPr>
        <w:pStyle w:val="Heading6"/>
        <w:spacing w:before="206"/>
        <w:ind w:left="720"/>
        <w:rPr>
          <w:b w:val="0"/>
          <w:sz w:val="22"/>
          <w:szCs w:val="22"/>
        </w:rPr>
      </w:pPr>
      <w:r>
        <w:rPr>
          <w:i/>
          <w:spacing w:val="-1"/>
          <w:sz w:val="22"/>
          <w:szCs w:val="22"/>
          <w:u w:val="single"/>
        </w:rPr>
        <w:t>Fieldwork Site Location</w:t>
      </w:r>
      <w:r>
        <w:rPr>
          <w:i/>
          <w:spacing w:val="-1"/>
          <w:sz w:val="22"/>
          <w:szCs w:val="22"/>
          <w:u w:val="single"/>
        </w:rPr>
        <w:br/>
      </w:r>
      <w:proofErr w:type="gramStart"/>
      <w:r>
        <w:rPr>
          <w:b w:val="0"/>
          <w:spacing w:val="-1"/>
          <w:sz w:val="22"/>
          <w:szCs w:val="22"/>
        </w:rPr>
        <w:t>While</w:t>
      </w:r>
      <w:proofErr w:type="gramEnd"/>
      <w:r>
        <w:rPr>
          <w:b w:val="0"/>
          <w:spacing w:val="-1"/>
          <w:sz w:val="22"/>
          <w:szCs w:val="22"/>
        </w:rPr>
        <w:t xml:space="preserve"> best efforts are made in the matching process, s</w:t>
      </w:r>
      <w:r w:rsidRPr="00120EC2">
        <w:rPr>
          <w:b w:val="0"/>
          <w:sz w:val="22"/>
          <w:szCs w:val="22"/>
        </w:rPr>
        <w:t>tudents enrolled in the program cannot be guaranteed fieldwork plac</w:t>
      </w:r>
      <w:r>
        <w:rPr>
          <w:b w:val="0"/>
          <w:sz w:val="22"/>
          <w:szCs w:val="22"/>
        </w:rPr>
        <w:t>ements in any specific location.  Level I Fieldwork-A (</w:t>
      </w:r>
      <w:r w:rsidR="00CF2509">
        <w:rPr>
          <w:b w:val="0"/>
          <w:sz w:val="22"/>
          <w:szCs w:val="22"/>
        </w:rPr>
        <w:t xml:space="preserve">the </w:t>
      </w:r>
      <w:r>
        <w:rPr>
          <w:b w:val="0"/>
          <w:sz w:val="22"/>
          <w:szCs w:val="22"/>
        </w:rPr>
        <w:t xml:space="preserve">one month immersion) and Level II Fieldwork (A and B) may include out-of-state placements and in-state placements </w:t>
      </w:r>
      <w:r w:rsidR="00CF2509">
        <w:rPr>
          <w:b w:val="0"/>
          <w:sz w:val="22"/>
          <w:szCs w:val="22"/>
        </w:rPr>
        <w:t xml:space="preserve">that require </w:t>
      </w:r>
      <w:r>
        <w:rPr>
          <w:b w:val="0"/>
          <w:sz w:val="22"/>
          <w:szCs w:val="22"/>
        </w:rPr>
        <w:t>greater</w:t>
      </w:r>
      <w:r w:rsidR="00754E31">
        <w:rPr>
          <w:b w:val="0"/>
          <w:sz w:val="22"/>
          <w:szCs w:val="22"/>
        </w:rPr>
        <w:t xml:space="preserve"> than</w:t>
      </w:r>
      <w:r>
        <w:rPr>
          <w:b w:val="0"/>
          <w:sz w:val="22"/>
          <w:szCs w:val="22"/>
        </w:rPr>
        <w:t xml:space="preserve"> a one hour drive </w:t>
      </w:r>
      <w:r w:rsidR="00CF2509">
        <w:rPr>
          <w:b w:val="0"/>
          <w:sz w:val="22"/>
          <w:szCs w:val="22"/>
        </w:rPr>
        <w:t>(</w:t>
      </w:r>
      <w:r>
        <w:rPr>
          <w:b w:val="0"/>
          <w:sz w:val="22"/>
          <w:szCs w:val="22"/>
        </w:rPr>
        <w:t>each way</w:t>
      </w:r>
      <w:r w:rsidR="00CF2509">
        <w:rPr>
          <w:b w:val="0"/>
          <w:sz w:val="22"/>
          <w:szCs w:val="22"/>
        </w:rPr>
        <w:t>)</w:t>
      </w:r>
      <w:r>
        <w:rPr>
          <w:b w:val="0"/>
          <w:sz w:val="22"/>
          <w:szCs w:val="22"/>
        </w:rPr>
        <w:t xml:space="preserve">.  </w:t>
      </w:r>
    </w:p>
    <w:p w:rsidR="00EF706A" w:rsidRPr="00CF44F6" w:rsidRDefault="00EF706A" w:rsidP="00DC0EB7">
      <w:pPr>
        <w:pStyle w:val="Heading6"/>
        <w:spacing w:before="206"/>
        <w:ind w:left="720"/>
        <w:rPr>
          <w:b w:val="0"/>
          <w:color w:val="C00000"/>
          <w:sz w:val="22"/>
          <w:szCs w:val="22"/>
        </w:rPr>
      </w:pPr>
      <w:r w:rsidRPr="00034BAC">
        <w:rPr>
          <w:i/>
          <w:spacing w:val="-1"/>
          <w:sz w:val="22"/>
          <w:szCs w:val="22"/>
          <w:u w:val="single"/>
        </w:rPr>
        <w:t>Start Date</w:t>
      </w:r>
      <w:proofErr w:type="gramStart"/>
      <w:r w:rsidRPr="00034BAC">
        <w:rPr>
          <w:i/>
          <w:spacing w:val="-1"/>
          <w:sz w:val="22"/>
          <w:szCs w:val="22"/>
          <w:u w:val="single"/>
        </w:rPr>
        <w:t>:</w:t>
      </w:r>
      <w:proofErr w:type="gramEnd"/>
      <w:r w:rsidRPr="00034BAC">
        <w:rPr>
          <w:b w:val="0"/>
          <w:spacing w:val="-1"/>
          <w:sz w:val="22"/>
          <w:szCs w:val="22"/>
        </w:rPr>
        <w:br/>
        <w:t xml:space="preserve">Start dates are established by the fieldwork site in collaboration with the Academic Fieldwork Coordinator.  </w:t>
      </w:r>
      <w:r w:rsidR="00BD738B" w:rsidRPr="00034BAC">
        <w:rPr>
          <w:b w:val="0"/>
          <w:spacing w:val="-1"/>
          <w:sz w:val="22"/>
          <w:szCs w:val="22"/>
        </w:rPr>
        <w:t>The Academic Fieldwork Coordinator and the Occupational Therapy Department Chair must approve any alteration to the start date (or fieldwork participation date</w:t>
      </w:r>
      <w:r w:rsidR="00034BAC">
        <w:rPr>
          <w:b w:val="0"/>
          <w:spacing w:val="-1"/>
          <w:sz w:val="22"/>
          <w:szCs w:val="22"/>
        </w:rPr>
        <w:t>s</w:t>
      </w:r>
      <w:r w:rsidR="00BD738B" w:rsidRPr="00034BAC">
        <w:rPr>
          <w:b w:val="0"/>
          <w:spacing w:val="-1"/>
          <w:sz w:val="22"/>
          <w:szCs w:val="22"/>
        </w:rPr>
        <w:t>)</w:t>
      </w:r>
      <w:r w:rsidR="00CF44F6" w:rsidRPr="00034BAC">
        <w:rPr>
          <w:b w:val="0"/>
          <w:spacing w:val="-1"/>
          <w:sz w:val="22"/>
          <w:szCs w:val="22"/>
        </w:rPr>
        <w:t xml:space="preserve">. </w:t>
      </w:r>
      <w:r w:rsidRPr="00034BAC">
        <w:rPr>
          <w:b w:val="0"/>
          <w:spacing w:val="-1"/>
          <w:sz w:val="22"/>
          <w:szCs w:val="22"/>
        </w:rPr>
        <w:t xml:space="preserve">  </w:t>
      </w:r>
    </w:p>
    <w:p w:rsidR="00EF706A" w:rsidRDefault="00EF706A" w:rsidP="00DF37F5">
      <w:pPr>
        <w:pStyle w:val="Heading6"/>
        <w:ind w:left="1170" w:hanging="450"/>
        <w:rPr>
          <w:i/>
          <w:spacing w:val="-1"/>
          <w:sz w:val="22"/>
          <w:szCs w:val="22"/>
          <w:u w:val="single"/>
        </w:rPr>
      </w:pPr>
    </w:p>
    <w:p w:rsidR="00CF4209" w:rsidRPr="004C75F3" w:rsidRDefault="00CF4209" w:rsidP="00DF37F5">
      <w:pPr>
        <w:pStyle w:val="Heading6"/>
        <w:ind w:left="1170" w:hanging="450"/>
        <w:rPr>
          <w:b w:val="0"/>
          <w:spacing w:val="-1"/>
          <w:sz w:val="22"/>
          <w:szCs w:val="22"/>
        </w:rPr>
      </w:pPr>
      <w:r w:rsidRPr="004C75F3">
        <w:rPr>
          <w:i/>
          <w:spacing w:val="-1"/>
          <w:sz w:val="22"/>
          <w:szCs w:val="22"/>
          <w:u w:val="single"/>
        </w:rPr>
        <w:t>Cancella</w:t>
      </w:r>
      <w:r w:rsidRPr="00466F0D">
        <w:rPr>
          <w:i/>
          <w:spacing w:val="-1"/>
          <w:sz w:val="22"/>
          <w:szCs w:val="22"/>
          <w:u w:val="single"/>
        </w:rPr>
        <w:t>tion</w:t>
      </w:r>
      <w:r w:rsidR="004822F0" w:rsidRPr="00466F0D">
        <w:rPr>
          <w:i/>
          <w:spacing w:val="-1"/>
          <w:sz w:val="22"/>
          <w:szCs w:val="22"/>
          <w:u w:val="single"/>
        </w:rPr>
        <w:t>s</w:t>
      </w:r>
      <w:r w:rsidR="00A734D4" w:rsidRPr="00466F0D">
        <w:rPr>
          <w:i/>
          <w:spacing w:val="-1"/>
          <w:sz w:val="22"/>
          <w:szCs w:val="22"/>
          <w:u w:val="single"/>
        </w:rPr>
        <w:t xml:space="preserve"> by the Fieldwork Site</w:t>
      </w:r>
    </w:p>
    <w:p w:rsidR="004822F0" w:rsidRPr="00CB4B36" w:rsidRDefault="004822F0" w:rsidP="00E409CA">
      <w:pPr>
        <w:pStyle w:val="BodyText"/>
        <w:numPr>
          <w:ilvl w:val="0"/>
          <w:numId w:val="3"/>
        </w:numPr>
        <w:tabs>
          <w:tab w:val="left" w:pos="1170"/>
        </w:tabs>
        <w:ind w:left="1170" w:right="181" w:hanging="450"/>
        <w:rPr>
          <w:sz w:val="22"/>
          <w:szCs w:val="22"/>
        </w:rPr>
      </w:pPr>
      <w:r w:rsidRPr="004C75F3">
        <w:rPr>
          <w:spacing w:val="-3"/>
          <w:sz w:val="22"/>
          <w:szCs w:val="22"/>
        </w:rPr>
        <w:t xml:space="preserve">If a fieldwork site must cancel a previously confirmed placement, as much notice as possible should be given to the University to allow time for the student to be assigned to another placement. </w:t>
      </w:r>
      <w:r w:rsidRPr="004C75F3">
        <w:rPr>
          <w:spacing w:val="-6"/>
          <w:sz w:val="22"/>
          <w:szCs w:val="22"/>
        </w:rPr>
        <w:t xml:space="preserve"> </w:t>
      </w:r>
      <w:r w:rsidR="007E5936">
        <w:rPr>
          <w:spacing w:val="-6"/>
          <w:sz w:val="22"/>
          <w:szCs w:val="22"/>
        </w:rPr>
        <w:t xml:space="preserve">  </w:t>
      </w:r>
    </w:p>
    <w:p w:rsidR="00DF6ED3" w:rsidRPr="004C75F3" w:rsidRDefault="00DF6ED3" w:rsidP="008059D8">
      <w:pPr>
        <w:pStyle w:val="BodyText"/>
        <w:tabs>
          <w:tab w:val="left" w:pos="1170"/>
        </w:tabs>
        <w:ind w:left="1170" w:right="181" w:firstLine="0"/>
        <w:rPr>
          <w:sz w:val="22"/>
          <w:szCs w:val="22"/>
        </w:rPr>
      </w:pPr>
    </w:p>
    <w:p w:rsidR="00194CBC" w:rsidRPr="004C75F3" w:rsidRDefault="00054ED7" w:rsidP="00E409CA">
      <w:pPr>
        <w:pStyle w:val="BodyText"/>
        <w:numPr>
          <w:ilvl w:val="0"/>
          <w:numId w:val="3"/>
        </w:numPr>
        <w:tabs>
          <w:tab w:val="left" w:pos="1170"/>
        </w:tabs>
        <w:ind w:left="1170" w:right="181" w:hanging="450"/>
        <w:rPr>
          <w:sz w:val="22"/>
          <w:szCs w:val="22"/>
        </w:rPr>
      </w:pPr>
      <w:r>
        <w:rPr>
          <w:spacing w:val="-6"/>
          <w:sz w:val="22"/>
          <w:szCs w:val="22"/>
        </w:rPr>
        <w:t xml:space="preserve">If previously confirmed fieldwork is </w:t>
      </w:r>
      <w:r w:rsidRPr="00466F0D">
        <w:rPr>
          <w:spacing w:val="-6"/>
          <w:sz w:val="22"/>
          <w:szCs w:val="22"/>
        </w:rPr>
        <w:t xml:space="preserve">cancelled </w:t>
      </w:r>
      <w:r w:rsidR="00CB4B36" w:rsidRPr="00466F0D">
        <w:rPr>
          <w:spacing w:val="-6"/>
          <w:sz w:val="22"/>
          <w:szCs w:val="22"/>
        </w:rPr>
        <w:t xml:space="preserve">by the fieldwork site </w:t>
      </w:r>
      <w:r w:rsidR="00194CBC" w:rsidRPr="00466F0D">
        <w:rPr>
          <w:spacing w:val="-6"/>
          <w:sz w:val="22"/>
          <w:szCs w:val="22"/>
        </w:rPr>
        <w:t xml:space="preserve">there </w:t>
      </w:r>
      <w:r w:rsidR="00194CBC" w:rsidRPr="004C75F3">
        <w:rPr>
          <w:spacing w:val="-6"/>
          <w:sz w:val="22"/>
          <w:szCs w:val="22"/>
        </w:rPr>
        <w:t xml:space="preserve">is no guarantee of the practice area, location, </w:t>
      </w:r>
      <w:r w:rsidR="00691784">
        <w:rPr>
          <w:spacing w:val="-6"/>
          <w:sz w:val="22"/>
          <w:szCs w:val="22"/>
        </w:rPr>
        <w:t>and/</w:t>
      </w:r>
      <w:r w:rsidR="00194CBC" w:rsidRPr="004C75F3">
        <w:rPr>
          <w:spacing w:val="-6"/>
          <w:sz w:val="22"/>
          <w:szCs w:val="22"/>
        </w:rPr>
        <w:t>or start date of the rescheduled fieldwork.  Rescheduled fieldwork is based on availability.</w:t>
      </w:r>
      <w:r w:rsidR="004C75F3">
        <w:rPr>
          <w:spacing w:val="-6"/>
          <w:sz w:val="22"/>
          <w:szCs w:val="22"/>
        </w:rPr>
        <w:br/>
      </w:r>
    </w:p>
    <w:p w:rsidR="00FD5D1B" w:rsidRPr="004C75F3" w:rsidRDefault="00C1689A" w:rsidP="00E409CA">
      <w:pPr>
        <w:pStyle w:val="BodyText"/>
        <w:numPr>
          <w:ilvl w:val="0"/>
          <w:numId w:val="3"/>
        </w:numPr>
        <w:tabs>
          <w:tab w:val="left" w:pos="1170"/>
        </w:tabs>
        <w:ind w:left="1170" w:right="181" w:hanging="450"/>
        <w:rPr>
          <w:sz w:val="22"/>
          <w:szCs w:val="22"/>
        </w:rPr>
      </w:pPr>
      <w:r w:rsidRPr="004C75F3">
        <w:rPr>
          <w:spacing w:val="-3"/>
          <w:sz w:val="22"/>
          <w:szCs w:val="22"/>
        </w:rPr>
        <w:t>S</w:t>
      </w:r>
      <w:r w:rsidR="00FD5D1B" w:rsidRPr="004C75F3">
        <w:rPr>
          <w:spacing w:val="-3"/>
          <w:sz w:val="22"/>
          <w:szCs w:val="22"/>
        </w:rPr>
        <w:t>tudent</w:t>
      </w:r>
      <w:r w:rsidRPr="004C75F3">
        <w:rPr>
          <w:spacing w:val="-3"/>
          <w:sz w:val="22"/>
          <w:szCs w:val="22"/>
        </w:rPr>
        <w:t>s</w:t>
      </w:r>
      <w:r w:rsidR="00FD5D1B" w:rsidRPr="004C75F3">
        <w:rPr>
          <w:spacing w:val="-5"/>
          <w:sz w:val="22"/>
          <w:szCs w:val="22"/>
        </w:rPr>
        <w:t xml:space="preserve"> </w:t>
      </w:r>
      <w:r w:rsidR="00FD5D1B" w:rsidRPr="004C75F3">
        <w:rPr>
          <w:spacing w:val="-2"/>
          <w:sz w:val="22"/>
          <w:szCs w:val="22"/>
        </w:rPr>
        <w:t>should</w:t>
      </w:r>
      <w:r w:rsidR="00FD5D1B" w:rsidRPr="004C75F3">
        <w:rPr>
          <w:spacing w:val="-5"/>
          <w:sz w:val="22"/>
          <w:szCs w:val="22"/>
        </w:rPr>
        <w:t xml:space="preserve"> </w:t>
      </w:r>
      <w:r w:rsidR="00FD5D1B" w:rsidRPr="004C75F3">
        <w:rPr>
          <w:sz w:val="22"/>
          <w:szCs w:val="22"/>
        </w:rPr>
        <w:t>be</w:t>
      </w:r>
      <w:r w:rsidR="00FD5D1B" w:rsidRPr="004C75F3">
        <w:rPr>
          <w:spacing w:val="-6"/>
          <w:sz w:val="22"/>
          <w:szCs w:val="22"/>
        </w:rPr>
        <w:t xml:space="preserve"> </w:t>
      </w:r>
      <w:r w:rsidR="00FD5D1B" w:rsidRPr="004C75F3">
        <w:rPr>
          <w:spacing w:val="-2"/>
          <w:sz w:val="22"/>
          <w:szCs w:val="22"/>
        </w:rPr>
        <w:t>aware</w:t>
      </w:r>
      <w:r w:rsidR="00FD5D1B" w:rsidRPr="004C75F3">
        <w:rPr>
          <w:spacing w:val="-6"/>
          <w:sz w:val="22"/>
          <w:szCs w:val="22"/>
        </w:rPr>
        <w:t xml:space="preserve"> </w:t>
      </w:r>
      <w:r w:rsidR="00194CBC" w:rsidRPr="004C75F3">
        <w:rPr>
          <w:spacing w:val="-6"/>
          <w:sz w:val="22"/>
          <w:szCs w:val="22"/>
        </w:rPr>
        <w:t>that i</w:t>
      </w:r>
      <w:r w:rsidRPr="004C75F3">
        <w:rPr>
          <w:spacing w:val="-6"/>
          <w:sz w:val="22"/>
          <w:szCs w:val="22"/>
        </w:rPr>
        <w:t xml:space="preserve">n the event of </w:t>
      </w:r>
      <w:r w:rsidR="004C75F3">
        <w:rPr>
          <w:spacing w:val="-6"/>
          <w:sz w:val="22"/>
          <w:szCs w:val="22"/>
        </w:rPr>
        <w:t>placement cancellations</w:t>
      </w:r>
      <w:r w:rsidRPr="004C75F3">
        <w:rPr>
          <w:spacing w:val="-6"/>
          <w:sz w:val="22"/>
          <w:szCs w:val="22"/>
        </w:rPr>
        <w:t xml:space="preserve"> </w:t>
      </w:r>
      <w:r w:rsidR="00FD5D1B" w:rsidRPr="004C75F3">
        <w:rPr>
          <w:spacing w:val="-2"/>
          <w:sz w:val="22"/>
          <w:szCs w:val="22"/>
        </w:rPr>
        <w:t>that</w:t>
      </w:r>
      <w:r w:rsidR="00FD5D1B" w:rsidRPr="004C75F3">
        <w:rPr>
          <w:spacing w:val="-5"/>
          <w:sz w:val="22"/>
          <w:szCs w:val="22"/>
        </w:rPr>
        <w:t xml:space="preserve"> </w:t>
      </w:r>
      <w:r w:rsidR="00FD5D1B" w:rsidRPr="004C75F3">
        <w:rPr>
          <w:spacing w:val="-1"/>
          <w:sz w:val="22"/>
          <w:szCs w:val="22"/>
        </w:rPr>
        <w:t xml:space="preserve">the </w:t>
      </w:r>
      <w:r w:rsidR="00FD5D1B" w:rsidRPr="004C75F3">
        <w:rPr>
          <w:spacing w:val="-3"/>
          <w:sz w:val="22"/>
          <w:szCs w:val="22"/>
        </w:rPr>
        <w:t>fieldwork requirements</w:t>
      </w:r>
      <w:r w:rsidR="00FD5D1B" w:rsidRPr="004C75F3">
        <w:rPr>
          <w:spacing w:val="-5"/>
          <w:sz w:val="22"/>
          <w:szCs w:val="22"/>
        </w:rPr>
        <w:t xml:space="preserve"> </w:t>
      </w:r>
      <w:r w:rsidR="00FD5D1B" w:rsidRPr="004C75F3">
        <w:rPr>
          <w:spacing w:val="-2"/>
          <w:sz w:val="22"/>
          <w:szCs w:val="22"/>
        </w:rPr>
        <w:t>for</w:t>
      </w:r>
      <w:r w:rsidR="00FD5D1B" w:rsidRPr="004C75F3">
        <w:rPr>
          <w:spacing w:val="-4"/>
          <w:sz w:val="22"/>
          <w:szCs w:val="22"/>
        </w:rPr>
        <w:t xml:space="preserve"> </w:t>
      </w:r>
      <w:r w:rsidR="00FD5D1B" w:rsidRPr="004C75F3">
        <w:rPr>
          <w:spacing w:val="-3"/>
          <w:sz w:val="22"/>
          <w:szCs w:val="22"/>
        </w:rPr>
        <w:t>graduation</w:t>
      </w:r>
      <w:r w:rsidR="00FD5D1B" w:rsidRPr="004C75F3">
        <w:rPr>
          <w:spacing w:val="-5"/>
          <w:sz w:val="22"/>
          <w:szCs w:val="22"/>
        </w:rPr>
        <w:t xml:space="preserve"> </w:t>
      </w:r>
      <w:r w:rsidR="00FD5D1B" w:rsidRPr="004C75F3">
        <w:rPr>
          <w:sz w:val="22"/>
          <w:szCs w:val="22"/>
        </w:rPr>
        <w:t>may</w:t>
      </w:r>
      <w:r w:rsidR="00FD5D1B" w:rsidRPr="004C75F3">
        <w:rPr>
          <w:spacing w:val="-10"/>
          <w:sz w:val="22"/>
          <w:szCs w:val="22"/>
        </w:rPr>
        <w:t xml:space="preserve"> </w:t>
      </w:r>
      <w:r w:rsidR="00FD5D1B" w:rsidRPr="004C75F3">
        <w:rPr>
          <w:sz w:val="22"/>
          <w:szCs w:val="22"/>
        </w:rPr>
        <w:t>be</w:t>
      </w:r>
      <w:r w:rsidR="00FD5D1B" w:rsidRPr="004C75F3">
        <w:rPr>
          <w:spacing w:val="-6"/>
          <w:sz w:val="22"/>
          <w:szCs w:val="22"/>
        </w:rPr>
        <w:t xml:space="preserve"> </w:t>
      </w:r>
      <w:r w:rsidR="00FD5D1B" w:rsidRPr="004C75F3">
        <w:rPr>
          <w:spacing w:val="-2"/>
          <w:sz w:val="22"/>
          <w:szCs w:val="22"/>
        </w:rPr>
        <w:t>delayed</w:t>
      </w:r>
      <w:r w:rsidR="00FD5D1B" w:rsidRPr="004C75F3">
        <w:rPr>
          <w:spacing w:val="-5"/>
          <w:sz w:val="22"/>
          <w:szCs w:val="22"/>
        </w:rPr>
        <w:t xml:space="preserve"> </w:t>
      </w:r>
      <w:r w:rsidR="00FD5D1B" w:rsidRPr="004C75F3">
        <w:rPr>
          <w:spacing w:val="-2"/>
          <w:sz w:val="22"/>
          <w:szCs w:val="22"/>
        </w:rPr>
        <w:t>and</w:t>
      </w:r>
      <w:r w:rsidR="00FD5D1B" w:rsidRPr="004C75F3">
        <w:rPr>
          <w:spacing w:val="-5"/>
          <w:sz w:val="22"/>
          <w:szCs w:val="22"/>
        </w:rPr>
        <w:t xml:space="preserve"> </w:t>
      </w:r>
      <w:r w:rsidR="00FD5D1B" w:rsidRPr="004C75F3">
        <w:rPr>
          <w:spacing w:val="-2"/>
          <w:sz w:val="22"/>
          <w:szCs w:val="22"/>
        </w:rPr>
        <w:t>sitting</w:t>
      </w:r>
      <w:r w:rsidR="00FD5D1B" w:rsidRPr="004C75F3">
        <w:rPr>
          <w:spacing w:val="-5"/>
          <w:sz w:val="22"/>
          <w:szCs w:val="22"/>
        </w:rPr>
        <w:t xml:space="preserve"> </w:t>
      </w:r>
      <w:r w:rsidR="00FD5D1B" w:rsidRPr="004C75F3">
        <w:rPr>
          <w:spacing w:val="-3"/>
          <w:sz w:val="22"/>
          <w:szCs w:val="22"/>
        </w:rPr>
        <w:t>for</w:t>
      </w:r>
      <w:r w:rsidR="00FD5D1B" w:rsidRPr="004C75F3">
        <w:rPr>
          <w:spacing w:val="-4"/>
          <w:sz w:val="22"/>
          <w:szCs w:val="22"/>
        </w:rPr>
        <w:t xml:space="preserve"> </w:t>
      </w:r>
      <w:r w:rsidR="00FD5D1B" w:rsidRPr="004C75F3">
        <w:rPr>
          <w:spacing w:val="-2"/>
          <w:sz w:val="22"/>
          <w:szCs w:val="22"/>
        </w:rPr>
        <w:t>the</w:t>
      </w:r>
      <w:r w:rsidR="00FD5D1B" w:rsidRPr="004C75F3">
        <w:rPr>
          <w:spacing w:val="-4"/>
          <w:sz w:val="22"/>
          <w:szCs w:val="22"/>
        </w:rPr>
        <w:t xml:space="preserve"> </w:t>
      </w:r>
      <w:r w:rsidR="00FD5D1B" w:rsidRPr="004C75F3">
        <w:rPr>
          <w:spacing w:val="-3"/>
          <w:sz w:val="22"/>
          <w:szCs w:val="22"/>
        </w:rPr>
        <w:t>national</w:t>
      </w:r>
      <w:r w:rsidR="00A77A09">
        <w:rPr>
          <w:spacing w:val="-3"/>
          <w:sz w:val="22"/>
          <w:szCs w:val="22"/>
        </w:rPr>
        <w:t xml:space="preserve"> certification </w:t>
      </w:r>
      <w:r w:rsidR="00FD5D1B" w:rsidRPr="004C75F3">
        <w:rPr>
          <w:spacing w:val="-3"/>
          <w:sz w:val="22"/>
          <w:szCs w:val="22"/>
        </w:rPr>
        <w:t xml:space="preserve">examination </w:t>
      </w:r>
      <w:r w:rsidR="00FD5D1B" w:rsidRPr="004C75F3">
        <w:rPr>
          <w:spacing w:val="-1"/>
          <w:sz w:val="22"/>
          <w:szCs w:val="22"/>
        </w:rPr>
        <w:t>may</w:t>
      </w:r>
      <w:r w:rsidR="00FD5D1B" w:rsidRPr="004C75F3">
        <w:rPr>
          <w:spacing w:val="-10"/>
          <w:sz w:val="22"/>
          <w:szCs w:val="22"/>
        </w:rPr>
        <w:t xml:space="preserve"> </w:t>
      </w:r>
      <w:r w:rsidR="00FD5D1B" w:rsidRPr="004C75F3">
        <w:rPr>
          <w:sz w:val="22"/>
          <w:szCs w:val="22"/>
        </w:rPr>
        <w:t>be</w:t>
      </w:r>
      <w:r w:rsidR="00FD5D1B" w:rsidRPr="004C75F3">
        <w:rPr>
          <w:spacing w:val="-6"/>
          <w:sz w:val="22"/>
          <w:szCs w:val="22"/>
        </w:rPr>
        <w:t xml:space="preserve"> </w:t>
      </w:r>
      <w:r w:rsidR="00FD5D1B" w:rsidRPr="004C75F3">
        <w:rPr>
          <w:spacing w:val="-3"/>
          <w:sz w:val="22"/>
          <w:szCs w:val="22"/>
        </w:rPr>
        <w:t>postponed</w:t>
      </w:r>
      <w:r w:rsidR="00E73139" w:rsidRPr="004C75F3">
        <w:rPr>
          <w:spacing w:val="-3"/>
          <w:sz w:val="22"/>
          <w:szCs w:val="22"/>
        </w:rPr>
        <w:t>.</w:t>
      </w:r>
      <w:r w:rsidR="00FD5D1B" w:rsidRPr="004C75F3">
        <w:rPr>
          <w:spacing w:val="-3"/>
          <w:sz w:val="22"/>
          <w:szCs w:val="22"/>
        </w:rPr>
        <w:t xml:space="preserve"> </w:t>
      </w:r>
    </w:p>
    <w:p w:rsidR="005B4161" w:rsidRDefault="005B4161" w:rsidP="005B4161">
      <w:pPr>
        <w:pStyle w:val="BodyText"/>
        <w:tabs>
          <w:tab w:val="left" w:pos="1170"/>
        </w:tabs>
        <w:ind w:right="181" w:hanging="120"/>
        <w:rPr>
          <w:spacing w:val="-3"/>
          <w:sz w:val="22"/>
          <w:szCs w:val="22"/>
        </w:rPr>
      </w:pPr>
    </w:p>
    <w:p w:rsidR="005B4161" w:rsidRPr="00466F0D" w:rsidRDefault="00712C09" w:rsidP="005B4161">
      <w:pPr>
        <w:pStyle w:val="BodyText"/>
        <w:tabs>
          <w:tab w:val="left" w:pos="1170"/>
        </w:tabs>
        <w:ind w:left="1170" w:right="181" w:hanging="450"/>
        <w:rPr>
          <w:b/>
          <w:i/>
          <w:spacing w:val="-1"/>
          <w:sz w:val="22"/>
          <w:szCs w:val="22"/>
          <w:u w:val="single"/>
        </w:rPr>
      </w:pPr>
      <w:r w:rsidRPr="00466F0D">
        <w:rPr>
          <w:b/>
          <w:i/>
          <w:spacing w:val="-1"/>
          <w:sz w:val="22"/>
          <w:szCs w:val="22"/>
          <w:u w:val="single"/>
        </w:rPr>
        <w:t xml:space="preserve">Declines or Cancellations of </w:t>
      </w:r>
      <w:r w:rsidR="005B4161" w:rsidRPr="00466F0D">
        <w:rPr>
          <w:b/>
          <w:i/>
          <w:spacing w:val="-1"/>
          <w:sz w:val="22"/>
          <w:szCs w:val="22"/>
          <w:u w:val="single"/>
        </w:rPr>
        <w:t>Fieldwork Placement</w:t>
      </w:r>
      <w:r w:rsidRPr="00466F0D">
        <w:rPr>
          <w:b/>
          <w:i/>
          <w:spacing w:val="-1"/>
          <w:sz w:val="22"/>
          <w:szCs w:val="22"/>
          <w:u w:val="single"/>
        </w:rPr>
        <w:t>s</w:t>
      </w:r>
      <w:r w:rsidR="005B4161" w:rsidRPr="00466F0D">
        <w:rPr>
          <w:b/>
          <w:i/>
          <w:spacing w:val="-1"/>
          <w:sz w:val="22"/>
          <w:szCs w:val="22"/>
          <w:u w:val="single"/>
        </w:rPr>
        <w:t xml:space="preserve"> by </w:t>
      </w:r>
      <w:r w:rsidRPr="00466F0D">
        <w:rPr>
          <w:b/>
          <w:i/>
          <w:spacing w:val="-1"/>
          <w:sz w:val="22"/>
          <w:szCs w:val="22"/>
          <w:u w:val="single"/>
        </w:rPr>
        <w:t xml:space="preserve">the MSOT </w:t>
      </w:r>
      <w:r w:rsidR="005B4161" w:rsidRPr="00466F0D">
        <w:rPr>
          <w:b/>
          <w:i/>
          <w:spacing w:val="-1"/>
          <w:sz w:val="22"/>
          <w:szCs w:val="22"/>
          <w:u w:val="single"/>
        </w:rPr>
        <w:t>Student</w:t>
      </w:r>
    </w:p>
    <w:p w:rsidR="00712C09" w:rsidRPr="00466F0D" w:rsidRDefault="005B4161" w:rsidP="00E409CA">
      <w:pPr>
        <w:pStyle w:val="BodyText"/>
        <w:numPr>
          <w:ilvl w:val="0"/>
          <w:numId w:val="3"/>
        </w:numPr>
        <w:tabs>
          <w:tab w:val="left" w:pos="1170"/>
        </w:tabs>
        <w:ind w:left="1170" w:right="181" w:hanging="450"/>
        <w:rPr>
          <w:sz w:val="22"/>
          <w:szCs w:val="22"/>
        </w:rPr>
      </w:pPr>
      <w:r w:rsidRPr="00466F0D">
        <w:rPr>
          <w:spacing w:val="-3"/>
          <w:sz w:val="22"/>
          <w:szCs w:val="22"/>
        </w:rPr>
        <w:t xml:space="preserve">If a student declines </w:t>
      </w:r>
      <w:r w:rsidR="00712C09" w:rsidRPr="00466F0D">
        <w:rPr>
          <w:spacing w:val="-3"/>
          <w:sz w:val="22"/>
          <w:szCs w:val="22"/>
        </w:rPr>
        <w:t xml:space="preserve">or cancels </w:t>
      </w:r>
      <w:r w:rsidRPr="00466F0D">
        <w:rPr>
          <w:spacing w:val="-3"/>
          <w:sz w:val="22"/>
          <w:szCs w:val="22"/>
        </w:rPr>
        <w:t xml:space="preserve">a fieldwork placement offered by the Academic Fieldwork Coordinator, </w:t>
      </w:r>
      <w:r w:rsidRPr="00466F0D">
        <w:rPr>
          <w:spacing w:val="-6"/>
          <w:sz w:val="22"/>
          <w:szCs w:val="22"/>
        </w:rPr>
        <w:t>there is no guarantee of the practice area, location, start date</w:t>
      </w:r>
      <w:r w:rsidR="00F7598B">
        <w:rPr>
          <w:spacing w:val="-6"/>
          <w:sz w:val="22"/>
          <w:szCs w:val="22"/>
        </w:rPr>
        <w:t>, and/or semester</w:t>
      </w:r>
      <w:r w:rsidRPr="00466F0D">
        <w:rPr>
          <w:spacing w:val="-6"/>
          <w:sz w:val="22"/>
          <w:szCs w:val="22"/>
        </w:rPr>
        <w:t xml:space="preserve"> of </w:t>
      </w:r>
      <w:r w:rsidR="008059D8" w:rsidRPr="00466F0D">
        <w:rPr>
          <w:spacing w:val="-6"/>
          <w:sz w:val="22"/>
          <w:szCs w:val="22"/>
        </w:rPr>
        <w:t xml:space="preserve">the </w:t>
      </w:r>
      <w:r w:rsidR="00712C09" w:rsidRPr="00466F0D">
        <w:rPr>
          <w:spacing w:val="-6"/>
          <w:sz w:val="22"/>
          <w:szCs w:val="22"/>
        </w:rPr>
        <w:t>subsequent</w:t>
      </w:r>
      <w:r w:rsidR="00054ED7" w:rsidRPr="00466F0D">
        <w:rPr>
          <w:spacing w:val="-6"/>
          <w:sz w:val="22"/>
          <w:szCs w:val="22"/>
        </w:rPr>
        <w:t xml:space="preserve"> </w:t>
      </w:r>
      <w:r w:rsidRPr="00466F0D">
        <w:rPr>
          <w:spacing w:val="-6"/>
          <w:sz w:val="22"/>
          <w:szCs w:val="22"/>
        </w:rPr>
        <w:t>fieldwork</w:t>
      </w:r>
      <w:r w:rsidR="00054ED7" w:rsidRPr="00466F0D">
        <w:rPr>
          <w:spacing w:val="-6"/>
          <w:sz w:val="22"/>
          <w:szCs w:val="22"/>
        </w:rPr>
        <w:t xml:space="preserve"> offer</w:t>
      </w:r>
      <w:r w:rsidRPr="00466F0D">
        <w:rPr>
          <w:spacing w:val="-6"/>
          <w:sz w:val="22"/>
          <w:szCs w:val="22"/>
        </w:rPr>
        <w:t xml:space="preserve">.  </w:t>
      </w:r>
      <w:r w:rsidR="004736F9" w:rsidRPr="00466F0D">
        <w:rPr>
          <w:spacing w:val="-6"/>
          <w:sz w:val="22"/>
          <w:szCs w:val="22"/>
        </w:rPr>
        <w:t>F</w:t>
      </w:r>
      <w:r w:rsidRPr="00466F0D">
        <w:rPr>
          <w:spacing w:val="-6"/>
          <w:sz w:val="22"/>
          <w:szCs w:val="22"/>
        </w:rPr>
        <w:t xml:space="preserve">ieldwork </w:t>
      </w:r>
      <w:r w:rsidR="004736F9" w:rsidRPr="00466F0D">
        <w:rPr>
          <w:spacing w:val="-6"/>
          <w:sz w:val="22"/>
          <w:szCs w:val="22"/>
        </w:rPr>
        <w:t>placements are</w:t>
      </w:r>
      <w:r w:rsidRPr="00466F0D">
        <w:rPr>
          <w:spacing w:val="-6"/>
          <w:sz w:val="22"/>
          <w:szCs w:val="22"/>
        </w:rPr>
        <w:t xml:space="preserve"> based on availability.</w:t>
      </w:r>
    </w:p>
    <w:p w:rsidR="00712C09" w:rsidRPr="00466F0D" w:rsidRDefault="00712C09" w:rsidP="00712C09">
      <w:pPr>
        <w:pStyle w:val="BodyText"/>
        <w:tabs>
          <w:tab w:val="left" w:pos="1170"/>
        </w:tabs>
        <w:ind w:right="181" w:hanging="120"/>
        <w:rPr>
          <w:spacing w:val="-6"/>
          <w:sz w:val="22"/>
          <w:szCs w:val="22"/>
        </w:rPr>
      </w:pPr>
    </w:p>
    <w:p w:rsidR="005B4161" w:rsidRPr="00466F0D" w:rsidRDefault="005B4161" w:rsidP="00E409CA">
      <w:pPr>
        <w:pStyle w:val="BodyText"/>
        <w:numPr>
          <w:ilvl w:val="0"/>
          <w:numId w:val="3"/>
        </w:numPr>
        <w:tabs>
          <w:tab w:val="left" w:pos="1170"/>
        </w:tabs>
        <w:ind w:left="1170" w:right="181" w:hanging="450"/>
        <w:rPr>
          <w:sz w:val="22"/>
          <w:szCs w:val="22"/>
        </w:rPr>
      </w:pPr>
      <w:r w:rsidRPr="00466F0D">
        <w:rPr>
          <w:spacing w:val="-3"/>
          <w:sz w:val="22"/>
          <w:szCs w:val="22"/>
        </w:rPr>
        <w:t>I</w:t>
      </w:r>
      <w:r w:rsidRPr="00466F0D">
        <w:rPr>
          <w:spacing w:val="-6"/>
          <w:sz w:val="22"/>
          <w:szCs w:val="22"/>
        </w:rPr>
        <w:t>n the event that placement</w:t>
      </w:r>
      <w:r w:rsidR="008059D8" w:rsidRPr="00466F0D">
        <w:rPr>
          <w:spacing w:val="-6"/>
          <w:sz w:val="22"/>
          <w:szCs w:val="22"/>
        </w:rPr>
        <w:t>s are</w:t>
      </w:r>
      <w:r w:rsidRPr="00466F0D">
        <w:rPr>
          <w:spacing w:val="-6"/>
          <w:sz w:val="22"/>
          <w:szCs w:val="22"/>
        </w:rPr>
        <w:t xml:space="preserve"> declined</w:t>
      </w:r>
      <w:r w:rsidR="00712C09" w:rsidRPr="00466F0D">
        <w:rPr>
          <w:spacing w:val="-6"/>
          <w:sz w:val="22"/>
          <w:szCs w:val="22"/>
        </w:rPr>
        <w:t xml:space="preserve"> or cancelled</w:t>
      </w:r>
      <w:r w:rsidRPr="00466F0D">
        <w:rPr>
          <w:spacing w:val="-6"/>
          <w:sz w:val="22"/>
          <w:szCs w:val="22"/>
        </w:rPr>
        <w:t xml:space="preserve"> by the student, </w:t>
      </w:r>
      <w:r w:rsidRPr="00466F0D">
        <w:rPr>
          <w:spacing w:val="-3"/>
          <w:sz w:val="22"/>
          <w:szCs w:val="22"/>
        </w:rPr>
        <w:t>fieldwork requirements</w:t>
      </w:r>
      <w:r w:rsidRPr="00466F0D">
        <w:rPr>
          <w:spacing w:val="-5"/>
          <w:sz w:val="22"/>
          <w:szCs w:val="22"/>
        </w:rPr>
        <w:t xml:space="preserve"> </w:t>
      </w:r>
      <w:r w:rsidRPr="00466F0D">
        <w:rPr>
          <w:spacing w:val="-2"/>
          <w:sz w:val="22"/>
          <w:szCs w:val="22"/>
        </w:rPr>
        <w:t>for</w:t>
      </w:r>
      <w:r w:rsidRPr="00466F0D">
        <w:rPr>
          <w:spacing w:val="-4"/>
          <w:sz w:val="22"/>
          <w:szCs w:val="22"/>
        </w:rPr>
        <w:t xml:space="preserve"> </w:t>
      </w:r>
      <w:r w:rsidRPr="00466F0D">
        <w:rPr>
          <w:spacing w:val="-3"/>
          <w:sz w:val="22"/>
          <w:szCs w:val="22"/>
        </w:rPr>
        <w:t>graduation</w:t>
      </w:r>
      <w:r w:rsidRPr="00466F0D">
        <w:rPr>
          <w:spacing w:val="-5"/>
          <w:sz w:val="22"/>
          <w:szCs w:val="22"/>
        </w:rPr>
        <w:t xml:space="preserve"> </w:t>
      </w:r>
      <w:r w:rsidRPr="00466F0D">
        <w:rPr>
          <w:sz w:val="22"/>
          <w:szCs w:val="22"/>
        </w:rPr>
        <w:t>may</w:t>
      </w:r>
      <w:r w:rsidRPr="00466F0D">
        <w:rPr>
          <w:spacing w:val="-10"/>
          <w:sz w:val="22"/>
          <w:szCs w:val="22"/>
        </w:rPr>
        <w:t xml:space="preserve"> </w:t>
      </w:r>
      <w:r w:rsidRPr="00466F0D">
        <w:rPr>
          <w:sz w:val="22"/>
          <w:szCs w:val="22"/>
        </w:rPr>
        <w:t>be</w:t>
      </w:r>
      <w:r w:rsidRPr="00466F0D">
        <w:rPr>
          <w:spacing w:val="-6"/>
          <w:sz w:val="22"/>
          <w:szCs w:val="22"/>
        </w:rPr>
        <w:t xml:space="preserve"> </w:t>
      </w:r>
      <w:r w:rsidRPr="00466F0D">
        <w:rPr>
          <w:spacing w:val="-2"/>
          <w:sz w:val="22"/>
          <w:szCs w:val="22"/>
        </w:rPr>
        <w:t>delayed</w:t>
      </w:r>
      <w:r w:rsidRPr="00466F0D">
        <w:rPr>
          <w:spacing w:val="-5"/>
          <w:sz w:val="22"/>
          <w:szCs w:val="22"/>
        </w:rPr>
        <w:t xml:space="preserve"> </w:t>
      </w:r>
      <w:r w:rsidRPr="00466F0D">
        <w:rPr>
          <w:spacing w:val="-2"/>
          <w:sz w:val="22"/>
          <w:szCs w:val="22"/>
        </w:rPr>
        <w:t>and</w:t>
      </w:r>
      <w:r w:rsidRPr="00466F0D">
        <w:rPr>
          <w:spacing w:val="-5"/>
          <w:sz w:val="22"/>
          <w:szCs w:val="22"/>
        </w:rPr>
        <w:t xml:space="preserve"> </w:t>
      </w:r>
      <w:r w:rsidRPr="00466F0D">
        <w:rPr>
          <w:spacing w:val="-2"/>
          <w:sz w:val="22"/>
          <w:szCs w:val="22"/>
        </w:rPr>
        <w:t>sitting</w:t>
      </w:r>
      <w:r w:rsidRPr="00466F0D">
        <w:rPr>
          <w:spacing w:val="-5"/>
          <w:sz w:val="22"/>
          <w:szCs w:val="22"/>
        </w:rPr>
        <w:t xml:space="preserve"> </w:t>
      </w:r>
      <w:r w:rsidRPr="00466F0D">
        <w:rPr>
          <w:spacing w:val="-3"/>
          <w:sz w:val="22"/>
          <w:szCs w:val="22"/>
        </w:rPr>
        <w:t>for</w:t>
      </w:r>
      <w:r w:rsidRPr="00466F0D">
        <w:rPr>
          <w:spacing w:val="-4"/>
          <w:sz w:val="22"/>
          <w:szCs w:val="22"/>
        </w:rPr>
        <w:t xml:space="preserve"> </w:t>
      </w:r>
      <w:r w:rsidRPr="00466F0D">
        <w:rPr>
          <w:spacing w:val="-2"/>
          <w:sz w:val="22"/>
          <w:szCs w:val="22"/>
        </w:rPr>
        <w:t>the</w:t>
      </w:r>
      <w:r w:rsidRPr="00466F0D">
        <w:rPr>
          <w:spacing w:val="-4"/>
          <w:sz w:val="22"/>
          <w:szCs w:val="22"/>
        </w:rPr>
        <w:t xml:space="preserve"> </w:t>
      </w:r>
      <w:r w:rsidRPr="00466F0D">
        <w:rPr>
          <w:spacing w:val="-3"/>
          <w:sz w:val="22"/>
          <w:szCs w:val="22"/>
        </w:rPr>
        <w:t xml:space="preserve">national certification examination </w:t>
      </w:r>
      <w:r w:rsidRPr="00466F0D">
        <w:rPr>
          <w:spacing w:val="-1"/>
          <w:sz w:val="22"/>
          <w:szCs w:val="22"/>
        </w:rPr>
        <w:t>may</w:t>
      </w:r>
      <w:r w:rsidRPr="00466F0D">
        <w:rPr>
          <w:spacing w:val="-10"/>
          <w:sz w:val="22"/>
          <w:szCs w:val="22"/>
        </w:rPr>
        <w:t xml:space="preserve"> </w:t>
      </w:r>
      <w:r w:rsidRPr="00466F0D">
        <w:rPr>
          <w:sz w:val="22"/>
          <w:szCs w:val="22"/>
        </w:rPr>
        <w:t>be</w:t>
      </w:r>
      <w:r w:rsidRPr="00466F0D">
        <w:rPr>
          <w:spacing w:val="-6"/>
          <w:sz w:val="22"/>
          <w:szCs w:val="22"/>
        </w:rPr>
        <w:t xml:space="preserve"> </w:t>
      </w:r>
      <w:r w:rsidRPr="00466F0D">
        <w:rPr>
          <w:spacing w:val="-3"/>
          <w:sz w:val="22"/>
          <w:szCs w:val="22"/>
        </w:rPr>
        <w:t xml:space="preserve">postponed. </w:t>
      </w:r>
    </w:p>
    <w:p w:rsidR="005B4161" w:rsidRDefault="005B4161" w:rsidP="0043749E">
      <w:pPr>
        <w:pStyle w:val="BodyText"/>
        <w:tabs>
          <w:tab w:val="left" w:pos="1170"/>
        </w:tabs>
        <w:spacing w:before="120"/>
        <w:ind w:left="1170" w:right="181" w:firstLine="0"/>
      </w:pPr>
    </w:p>
    <w:p w:rsidR="004F75EC" w:rsidRPr="00767FE0" w:rsidRDefault="00DA2DFE" w:rsidP="004F75EC">
      <w:pPr>
        <w:pStyle w:val="BodyText"/>
        <w:tabs>
          <w:tab w:val="left" w:pos="720"/>
          <w:tab w:val="right" w:leader="dot" w:pos="9450"/>
        </w:tabs>
        <w:ind w:left="0" w:firstLine="0"/>
        <w:rPr>
          <w:b/>
          <w:sz w:val="22"/>
          <w:szCs w:val="22"/>
        </w:rPr>
      </w:pPr>
      <w:r>
        <w:rPr>
          <w:b/>
          <w:sz w:val="22"/>
          <w:szCs w:val="22"/>
        </w:rPr>
        <w:t>IX</w:t>
      </w:r>
      <w:r w:rsidR="004F75EC" w:rsidRPr="00767FE0">
        <w:rPr>
          <w:b/>
          <w:sz w:val="22"/>
          <w:szCs w:val="22"/>
        </w:rPr>
        <w:t xml:space="preserve">.   </w:t>
      </w:r>
      <w:r w:rsidR="00A30C6E" w:rsidRPr="00767FE0">
        <w:rPr>
          <w:b/>
          <w:sz w:val="22"/>
          <w:szCs w:val="22"/>
        </w:rPr>
        <w:t>BACKGROUND CHECKS</w:t>
      </w:r>
      <w:r w:rsidR="00377787" w:rsidRPr="00767FE0">
        <w:rPr>
          <w:b/>
          <w:sz w:val="22"/>
          <w:szCs w:val="22"/>
        </w:rPr>
        <w:t xml:space="preserve"> – IMPACT ON ELIGIBILITY</w:t>
      </w:r>
    </w:p>
    <w:p w:rsidR="0008052C" w:rsidRPr="00767FE0" w:rsidRDefault="004F75EC" w:rsidP="0008052C">
      <w:pPr>
        <w:pStyle w:val="BodyText"/>
        <w:tabs>
          <w:tab w:val="left" w:pos="720"/>
          <w:tab w:val="right" w:leader="dot" w:pos="9350"/>
        </w:tabs>
        <w:spacing w:before="240"/>
        <w:ind w:left="565" w:right="27" w:firstLine="0"/>
        <w:rPr>
          <w:rFonts w:eastAsia="Arial" w:cs="Times New Roman"/>
          <w:b/>
          <w:bCs/>
          <w:sz w:val="22"/>
          <w:szCs w:val="22"/>
        </w:rPr>
      </w:pPr>
      <w:r w:rsidRPr="00767FE0">
        <w:rPr>
          <w:bCs/>
          <w:sz w:val="22"/>
          <w:szCs w:val="22"/>
        </w:rPr>
        <w:tab/>
      </w:r>
      <w:r w:rsidR="0008052C" w:rsidRPr="00767FE0">
        <w:rPr>
          <w:rFonts w:eastAsia="Arial" w:cs="Times New Roman"/>
          <w:b/>
          <w:bCs/>
          <w:sz w:val="22"/>
          <w:szCs w:val="22"/>
        </w:rPr>
        <w:t>Criminal Background Check and Drug Screening Requirements</w:t>
      </w:r>
    </w:p>
    <w:p w:rsidR="0008052C" w:rsidRPr="00466F0D" w:rsidRDefault="0008052C" w:rsidP="009B5DA2">
      <w:pPr>
        <w:pStyle w:val="BodyText"/>
        <w:ind w:left="720" w:right="135" w:firstLine="0"/>
        <w:rPr>
          <w:rFonts w:cs="Times New Roman"/>
          <w:sz w:val="22"/>
          <w:szCs w:val="22"/>
        </w:rPr>
      </w:pPr>
      <w:r w:rsidRPr="00767FE0">
        <w:rPr>
          <w:rFonts w:cs="Times New Roman"/>
          <w:sz w:val="22"/>
          <w:szCs w:val="22"/>
        </w:rPr>
        <w:t>All</w:t>
      </w:r>
      <w:r w:rsidRPr="00767FE0">
        <w:rPr>
          <w:rFonts w:cs="Times New Roman"/>
          <w:spacing w:val="-1"/>
          <w:sz w:val="22"/>
          <w:szCs w:val="22"/>
        </w:rPr>
        <w:t xml:space="preserve"> students</w:t>
      </w:r>
      <w:r w:rsidRPr="00767FE0">
        <w:rPr>
          <w:rFonts w:cs="Times New Roman"/>
          <w:sz w:val="22"/>
          <w:szCs w:val="22"/>
        </w:rPr>
        <w:t xml:space="preserve"> in</w:t>
      </w:r>
      <w:r w:rsidRPr="00767FE0">
        <w:rPr>
          <w:rFonts w:cs="Times New Roman"/>
          <w:spacing w:val="-2"/>
          <w:sz w:val="22"/>
          <w:szCs w:val="22"/>
        </w:rPr>
        <w:t xml:space="preserve"> </w:t>
      </w:r>
      <w:r w:rsidRPr="00767FE0">
        <w:rPr>
          <w:rFonts w:cs="Times New Roman"/>
          <w:spacing w:val="-1"/>
          <w:sz w:val="22"/>
          <w:szCs w:val="22"/>
        </w:rPr>
        <w:t>the</w:t>
      </w:r>
      <w:r w:rsidRPr="00767FE0">
        <w:rPr>
          <w:rFonts w:cs="Times New Roman"/>
          <w:sz w:val="22"/>
          <w:szCs w:val="22"/>
        </w:rPr>
        <w:t xml:space="preserve"> </w:t>
      </w:r>
      <w:r w:rsidRPr="00767FE0">
        <w:rPr>
          <w:rFonts w:cs="Times New Roman"/>
          <w:spacing w:val="-1"/>
          <w:sz w:val="22"/>
          <w:szCs w:val="22"/>
        </w:rPr>
        <w:t>Davenport</w:t>
      </w:r>
      <w:r w:rsidRPr="00767FE0">
        <w:rPr>
          <w:rFonts w:cs="Times New Roman"/>
          <w:sz w:val="22"/>
          <w:szCs w:val="22"/>
        </w:rPr>
        <w:t xml:space="preserve"> </w:t>
      </w:r>
      <w:r w:rsidRPr="00767FE0">
        <w:rPr>
          <w:rFonts w:cs="Times New Roman"/>
          <w:spacing w:val="-1"/>
          <w:sz w:val="22"/>
          <w:szCs w:val="22"/>
        </w:rPr>
        <w:t>University</w:t>
      </w:r>
      <w:r w:rsidRPr="00767FE0">
        <w:rPr>
          <w:rFonts w:cs="Times New Roman"/>
          <w:spacing w:val="-2"/>
          <w:sz w:val="22"/>
          <w:szCs w:val="22"/>
        </w:rPr>
        <w:t xml:space="preserve"> </w:t>
      </w:r>
      <w:r w:rsidRPr="00767FE0">
        <w:rPr>
          <w:rFonts w:cs="Times New Roman"/>
          <w:sz w:val="22"/>
          <w:szCs w:val="22"/>
        </w:rPr>
        <w:t xml:space="preserve">College </w:t>
      </w:r>
      <w:r w:rsidRPr="00767FE0">
        <w:rPr>
          <w:rFonts w:cs="Times New Roman"/>
          <w:spacing w:val="-1"/>
          <w:sz w:val="22"/>
          <w:szCs w:val="22"/>
        </w:rPr>
        <w:t>of</w:t>
      </w:r>
      <w:r w:rsidRPr="00767FE0">
        <w:rPr>
          <w:rFonts w:cs="Times New Roman"/>
          <w:spacing w:val="2"/>
          <w:sz w:val="22"/>
          <w:szCs w:val="22"/>
        </w:rPr>
        <w:t xml:space="preserve"> </w:t>
      </w:r>
      <w:r w:rsidRPr="00767FE0">
        <w:rPr>
          <w:rFonts w:cs="Times New Roman"/>
          <w:spacing w:val="-1"/>
          <w:sz w:val="22"/>
          <w:szCs w:val="22"/>
        </w:rPr>
        <w:t>Health</w:t>
      </w:r>
      <w:r w:rsidRPr="00767FE0">
        <w:rPr>
          <w:rFonts w:cs="Times New Roman"/>
          <w:sz w:val="22"/>
          <w:szCs w:val="22"/>
        </w:rPr>
        <w:t xml:space="preserve"> </w:t>
      </w:r>
      <w:r w:rsidRPr="00767FE0">
        <w:rPr>
          <w:rFonts w:cs="Times New Roman"/>
          <w:spacing w:val="-1"/>
          <w:sz w:val="22"/>
          <w:szCs w:val="22"/>
        </w:rPr>
        <w:t>Professions</w:t>
      </w:r>
      <w:r w:rsidRPr="00767FE0">
        <w:rPr>
          <w:rFonts w:cs="Times New Roman"/>
          <w:sz w:val="22"/>
          <w:szCs w:val="22"/>
        </w:rPr>
        <w:t xml:space="preserve"> are </w:t>
      </w:r>
      <w:r w:rsidRPr="00767FE0">
        <w:rPr>
          <w:rFonts w:cs="Times New Roman"/>
          <w:spacing w:val="-1"/>
          <w:sz w:val="22"/>
          <w:szCs w:val="22"/>
        </w:rPr>
        <w:t>required</w:t>
      </w:r>
      <w:r w:rsidRPr="00767FE0">
        <w:rPr>
          <w:rFonts w:cs="Times New Roman"/>
          <w:spacing w:val="-2"/>
          <w:sz w:val="22"/>
          <w:szCs w:val="22"/>
        </w:rPr>
        <w:t xml:space="preserve"> </w:t>
      </w:r>
      <w:r w:rsidRPr="00767FE0">
        <w:rPr>
          <w:rFonts w:cs="Times New Roman"/>
          <w:sz w:val="22"/>
          <w:szCs w:val="22"/>
        </w:rPr>
        <w:t xml:space="preserve">to </w:t>
      </w:r>
      <w:r w:rsidR="00767FE0">
        <w:rPr>
          <w:rFonts w:cs="Times New Roman"/>
          <w:spacing w:val="-1"/>
          <w:sz w:val="22"/>
          <w:szCs w:val="22"/>
        </w:rPr>
        <w:t>consent</w:t>
      </w:r>
      <w:r w:rsidR="0043749E" w:rsidRPr="00767FE0">
        <w:rPr>
          <w:rFonts w:cs="Times New Roman"/>
          <w:spacing w:val="-1"/>
          <w:sz w:val="22"/>
          <w:szCs w:val="22"/>
        </w:rPr>
        <w:t xml:space="preserve"> to</w:t>
      </w:r>
      <w:r w:rsidRPr="00767FE0">
        <w:rPr>
          <w:rFonts w:cs="Times New Roman"/>
          <w:spacing w:val="1"/>
          <w:sz w:val="22"/>
          <w:szCs w:val="22"/>
        </w:rPr>
        <w:t xml:space="preserve"> </w:t>
      </w:r>
      <w:r w:rsidRPr="00767FE0">
        <w:rPr>
          <w:rFonts w:cs="Times New Roman"/>
          <w:spacing w:val="-1"/>
          <w:sz w:val="22"/>
          <w:szCs w:val="22"/>
        </w:rPr>
        <w:t>criminal</w:t>
      </w:r>
      <w:r w:rsidR="00767FE0">
        <w:rPr>
          <w:rFonts w:cs="Times New Roman"/>
          <w:sz w:val="22"/>
          <w:szCs w:val="22"/>
        </w:rPr>
        <w:t xml:space="preserve"> back</w:t>
      </w:r>
      <w:r w:rsidRPr="00767FE0">
        <w:rPr>
          <w:rFonts w:cs="Times New Roman"/>
          <w:spacing w:val="-1"/>
          <w:sz w:val="22"/>
          <w:szCs w:val="22"/>
        </w:rPr>
        <w:t>ground</w:t>
      </w:r>
      <w:r w:rsidRPr="00767FE0">
        <w:rPr>
          <w:rFonts w:cs="Times New Roman"/>
          <w:sz w:val="22"/>
          <w:szCs w:val="22"/>
        </w:rPr>
        <w:t xml:space="preserve"> checks</w:t>
      </w:r>
      <w:r w:rsidR="0043749E" w:rsidRPr="00767FE0">
        <w:rPr>
          <w:rFonts w:cs="Times New Roman"/>
          <w:sz w:val="22"/>
          <w:szCs w:val="22"/>
        </w:rPr>
        <w:t xml:space="preserve">, child abuse/neglect </w:t>
      </w:r>
      <w:r w:rsidR="00D8742B" w:rsidRPr="00767FE0">
        <w:rPr>
          <w:rFonts w:cs="Times New Roman"/>
          <w:sz w:val="22"/>
          <w:szCs w:val="22"/>
        </w:rPr>
        <w:t>registry reviews</w:t>
      </w:r>
      <w:r w:rsidR="0043749E" w:rsidRPr="00767FE0">
        <w:rPr>
          <w:rFonts w:cs="Times New Roman"/>
          <w:sz w:val="22"/>
          <w:szCs w:val="22"/>
        </w:rPr>
        <w:t>,</w:t>
      </w:r>
      <w:r w:rsidRPr="00767FE0">
        <w:rPr>
          <w:rFonts w:cs="Times New Roman"/>
          <w:spacing w:val="-3"/>
          <w:sz w:val="22"/>
          <w:szCs w:val="22"/>
        </w:rPr>
        <w:t xml:space="preserve"> </w:t>
      </w:r>
      <w:r w:rsidRPr="00767FE0">
        <w:rPr>
          <w:rFonts w:cs="Times New Roman"/>
          <w:spacing w:val="-1"/>
          <w:sz w:val="22"/>
          <w:szCs w:val="22"/>
        </w:rPr>
        <w:t>and</w:t>
      </w:r>
      <w:r w:rsidRPr="00767FE0">
        <w:rPr>
          <w:rFonts w:cs="Times New Roman"/>
          <w:sz w:val="22"/>
          <w:szCs w:val="22"/>
        </w:rPr>
        <w:t xml:space="preserve"> drug</w:t>
      </w:r>
      <w:r w:rsidRPr="00767FE0">
        <w:rPr>
          <w:rFonts w:cs="Times New Roman"/>
          <w:spacing w:val="-2"/>
          <w:sz w:val="22"/>
          <w:szCs w:val="22"/>
        </w:rPr>
        <w:t xml:space="preserve"> </w:t>
      </w:r>
      <w:r w:rsidRPr="00767FE0">
        <w:rPr>
          <w:rFonts w:cs="Times New Roman"/>
          <w:spacing w:val="-1"/>
          <w:sz w:val="22"/>
          <w:szCs w:val="22"/>
        </w:rPr>
        <w:t>screenings.</w:t>
      </w:r>
      <w:r w:rsidRPr="00767FE0">
        <w:rPr>
          <w:rFonts w:cs="Times New Roman"/>
          <w:spacing w:val="-2"/>
          <w:sz w:val="22"/>
          <w:szCs w:val="22"/>
        </w:rPr>
        <w:t xml:space="preserve"> </w:t>
      </w:r>
      <w:r w:rsidR="009B5DA2">
        <w:rPr>
          <w:rFonts w:cs="Times New Roman"/>
          <w:spacing w:val="-2"/>
          <w:sz w:val="22"/>
          <w:szCs w:val="22"/>
        </w:rPr>
        <w:t xml:space="preserve"> </w:t>
      </w:r>
      <w:r w:rsidRPr="00767FE0">
        <w:rPr>
          <w:rFonts w:cs="Times New Roman"/>
          <w:spacing w:val="-1"/>
          <w:sz w:val="22"/>
          <w:szCs w:val="22"/>
        </w:rPr>
        <w:t>The</w:t>
      </w:r>
      <w:r w:rsidRPr="00767FE0">
        <w:rPr>
          <w:rFonts w:cs="Times New Roman"/>
          <w:sz w:val="22"/>
          <w:szCs w:val="22"/>
        </w:rPr>
        <w:t xml:space="preserve"> results</w:t>
      </w:r>
      <w:r w:rsidRPr="00767FE0">
        <w:rPr>
          <w:rFonts w:cs="Times New Roman"/>
          <w:spacing w:val="-3"/>
          <w:sz w:val="22"/>
          <w:szCs w:val="22"/>
        </w:rPr>
        <w:t xml:space="preserve"> </w:t>
      </w:r>
      <w:r w:rsidRPr="00767FE0">
        <w:rPr>
          <w:rFonts w:cs="Times New Roman"/>
          <w:spacing w:val="-1"/>
          <w:sz w:val="22"/>
          <w:szCs w:val="22"/>
        </w:rPr>
        <w:t>of</w:t>
      </w:r>
      <w:r w:rsidRPr="00767FE0">
        <w:rPr>
          <w:rFonts w:cs="Times New Roman"/>
          <w:sz w:val="22"/>
          <w:szCs w:val="22"/>
        </w:rPr>
        <w:t xml:space="preserve"> the </w:t>
      </w:r>
      <w:r w:rsidRPr="00767FE0">
        <w:rPr>
          <w:rFonts w:cs="Times New Roman"/>
          <w:spacing w:val="-1"/>
          <w:sz w:val="22"/>
          <w:szCs w:val="22"/>
        </w:rPr>
        <w:t>checks/</w:t>
      </w:r>
      <w:r w:rsidR="00767FE0">
        <w:rPr>
          <w:rFonts w:cs="Times New Roman"/>
          <w:spacing w:val="-1"/>
          <w:sz w:val="22"/>
          <w:szCs w:val="22"/>
        </w:rPr>
        <w:t>screenings</w:t>
      </w:r>
      <w:r w:rsidRPr="00767FE0">
        <w:rPr>
          <w:rFonts w:cs="Times New Roman"/>
          <w:spacing w:val="-1"/>
          <w:sz w:val="22"/>
          <w:szCs w:val="22"/>
        </w:rPr>
        <w:t>,</w:t>
      </w:r>
      <w:r w:rsidRPr="00767FE0">
        <w:rPr>
          <w:rFonts w:cs="Times New Roman"/>
          <w:sz w:val="22"/>
          <w:szCs w:val="22"/>
        </w:rPr>
        <w:t xml:space="preserve"> </w:t>
      </w:r>
      <w:r w:rsidRPr="00767FE0">
        <w:rPr>
          <w:rFonts w:cs="Times New Roman"/>
          <w:spacing w:val="-1"/>
          <w:sz w:val="22"/>
          <w:szCs w:val="22"/>
        </w:rPr>
        <w:t>which</w:t>
      </w:r>
      <w:r w:rsidR="0043749E" w:rsidRPr="00767FE0">
        <w:rPr>
          <w:rFonts w:cs="Times New Roman"/>
          <w:spacing w:val="-1"/>
          <w:sz w:val="22"/>
          <w:szCs w:val="22"/>
        </w:rPr>
        <w:t xml:space="preserve"> remain </w:t>
      </w:r>
      <w:r w:rsidRPr="00767FE0">
        <w:rPr>
          <w:rFonts w:cs="Times New Roman"/>
          <w:spacing w:val="-1"/>
          <w:sz w:val="22"/>
          <w:szCs w:val="22"/>
        </w:rPr>
        <w:t>confidential,</w:t>
      </w:r>
      <w:r w:rsidRPr="00767FE0">
        <w:rPr>
          <w:rFonts w:cs="Times New Roman"/>
          <w:sz w:val="22"/>
          <w:szCs w:val="22"/>
        </w:rPr>
        <w:t xml:space="preserve"> </w:t>
      </w:r>
      <w:r w:rsidR="0043749E" w:rsidRPr="00767FE0">
        <w:rPr>
          <w:rFonts w:cs="Times New Roman"/>
          <w:spacing w:val="-1"/>
          <w:sz w:val="22"/>
          <w:szCs w:val="22"/>
        </w:rPr>
        <w:t>are</w:t>
      </w:r>
      <w:r w:rsidRPr="00767FE0">
        <w:rPr>
          <w:rFonts w:cs="Times New Roman"/>
          <w:sz w:val="22"/>
          <w:szCs w:val="22"/>
        </w:rPr>
        <w:t xml:space="preserve"> </w:t>
      </w:r>
      <w:r w:rsidRPr="00767FE0">
        <w:rPr>
          <w:rFonts w:cs="Times New Roman"/>
          <w:spacing w:val="-1"/>
          <w:sz w:val="22"/>
          <w:szCs w:val="22"/>
        </w:rPr>
        <w:t>used</w:t>
      </w:r>
      <w:r w:rsidRPr="00767FE0">
        <w:rPr>
          <w:rFonts w:cs="Times New Roman"/>
          <w:spacing w:val="-2"/>
          <w:sz w:val="22"/>
          <w:szCs w:val="22"/>
        </w:rPr>
        <w:t xml:space="preserve"> </w:t>
      </w:r>
      <w:r w:rsidRPr="00767FE0">
        <w:rPr>
          <w:rFonts w:cs="Times New Roman"/>
          <w:sz w:val="22"/>
          <w:szCs w:val="22"/>
        </w:rPr>
        <w:t>to</w:t>
      </w:r>
      <w:r w:rsidRPr="00767FE0">
        <w:rPr>
          <w:rFonts w:cs="Times New Roman"/>
          <w:spacing w:val="-1"/>
          <w:sz w:val="22"/>
          <w:szCs w:val="22"/>
        </w:rPr>
        <w:t xml:space="preserve"> determine</w:t>
      </w:r>
      <w:r w:rsidRPr="00767FE0">
        <w:rPr>
          <w:rFonts w:cs="Times New Roman"/>
          <w:spacing w:val="-3"/>
          <w:sz w:val="22"/>
          <w:szCs w:val="22"/>
        </w:rPr>
        <w:t xml:space="preserve"> </w:t>
      </w:r>
      <w:r w:rsidRPr="00767FE0">
        <w:rPr>
          <w:rFonts w:cs="Times New Roman"/>
          <w:sz w:val="22"/>
          <w:szCs w:val="22"/>
        </w:rPr>
        <w:t xml:space="preserve">a </w:t>
      </w:r>
      <w:r w:rsidRPr="00767FE0">
        <w:rPr>
          <w:rFonts w:cs="Times New Roman"/>
          <w:spacing w:val="-1"/>
          <w:sz w:val="22"/>
          <w:szCs w:val="22"/>
        </w:rPr>
        <w:t>student’s</w:t>
      </w:r>
      <w:r w:rsidRPr="00767FE0">
        <w:rPr>
          <w:rFonts w:cs="Times New Roman"/>
          <w:sz w:val="22"/>
          <w:szCs w:val="22"/>
        </w:rPr>
        <w:t xml:space="preserve"> </w:t>
      </w:r>
      <w:r w:rsidRPr="00767FE0">
        <w:rPr>
          <w:rFonts w:cs="Times New Roman"/>
          <w:spacing w:val="-1"/>
          <w:sz w:val="22"/>
          <w:szCs w:val="22"/>
        </w:rPr>
        <w:t>eligibility</w:t>
      </w:r>
      <w:r w:rsidRPr="00767FE0">
        <w:rPr>
          <w:rFonts w:cs="Times New Roman"/>
          <w:spacing w:val="-2"/>
          <w:sz w:val="22"/>
          <w:szCs w:val="22"/>
        </w:rPr>
        <w:t xml:space="preserve"> </w:t>
      </w:r>
      <w:r w:rsidRPr="00767FE0">
        <w:rPr>
          <w:rFonts w:cs="Times New Roman"/>
          <w:spacing w:val="1"/>
          <w:sz w:val="22"/>
          <w:szCs w:val="22"/>
        </w:rPr>
        <w:t>for</w:t>
      </w:r>
      <w:r w:rsidRPr="00767FE0">
        <w:rPr>
          <w:rFonts w:cs="Times New Roman"/>
          <w:sz w:val="22"/>
          <w:szCs w:val="22"/>
        </w:rPr>
        <w:t xml:space="preserve"> </w:t>
      </w:r>
      <w:r w:rsidRPr="00767FE0">
        <w:rPr>
          <w:rFonts w:cs="Times New Roman"/>
          <w:spacing w:val="-1"/>
          <w:sz w:val="22"/>
          <w:szCs w:val="22"/>
        </w:rPr>
        <w:t>continued</w:t>
      </w:r>
      <w:r w:rsidRPr="00767FE0">
        <w:rPr>
          <w:rFonts w:cs="Times New Roman"/>
          <w:spacing w:val="-2"/>
          <w:sz w:val="22"/>
          <w:szCs w:val="22"/>
        </w:rPr>
        <w:t xml:space="preserve"> </w:t>
      </w:r>
      <w:r w:rsidRPr="00767FE0">
        <w:rPr>
          <w:rFonts w:cs="Times New Roman"/>
          <w:spacing w:val="-1"/>
          <w:sz w:val="22"/>
          <w:szCs w:val="22"/>
        </w:rPr>
        <w:t>enrollment</w:t>
      </w:r>
      <w:r w:rsidR="0043749E" w:rsidRPr="00767FE0">
        <w:rPr>
          <w:rFonts w:cs="Times New Roman"/>
          <w:spacing w:val="-1"/>
          <w:sz w:val="22"/>
          <w:szCs w:val="22"/>
        </w:rPr>
        <w:t xml:space="preserve"> in the </w:t>
      </w:r>
      <w:r w:rsidR="0043749E" w:rsidRPr="00767FE0">
        <w:rPr>
          <w:rFonts w:cs="Times New Roman"/>
          <w:sz w:val="22"/>
          <w:szCs w:val="22"/>
        </w:rPr>
        <w:t>College</w:t>
      </w:r>
      <w:r w:rsidRPr="00767FE0">
        <w:rPr>
          <w:rFonts w:cs="Times New Roman"/>
          <w:spacing w:val="-2"/>
          <w:sz w:val="22"/>
          <w:szCs w:val="22"/>
        </w:rPr>
        <w:t xml:space="preserve"> </w:t>
      </w:r>
      <w:r w:rsidRPr="00767FE0">
        <w:rPr>
          <w:rFonts w:cs="Times New Roman"/>
          <w:spacing w:val="-1"/>
          <w:sz w:val="22"/>
          <w:szCs w:val="22"/>
        </w:rPr>
        <w:t>of</w:t>
      </w:r>
      <w:r w:rsidRPr="00767FE0">
        <w:rPr>
          <w:rFonts w:cs="Times New Roman"/>
          <w:spacing w:val="2"/>
          <w:sz w:val="22"/>
          <w:szCs w:val="22"/>
        </w:rPr>
        <w:t xml:space="preserve"> </w:t>
      </w:r>
      <w:r w:rsidRPr="00767FE0">
        <w:rPr>
          <w:rFonts w:cs="Times New Roman"/>
          <w:spacing w:val="-1"/>
          <w:sz w:val="22"/>
          <w:szCs w:val="22"/>
        </w:rPr>
        <w:t>Health</w:t>
      </w:r>
      <w:r w:rsidRPr="00767FE0">
        <w:rPr>
          <w:rFonts w:cs="Times New Roman"/>
          <w:spacing w:val="-2"/>
          <w:sz w:val="22"/>
          <w:szCs w:val="22"/>
        </w:rPr>
        <w:t xml:space="preserve"> </w:t>
      </w:r>
      <w:r w:rsidRPr="00767FE0">
        <w:rPr>
          <w:rFonts w:cs="Times New Roman"/>
          <w:spacing w:val="-1"/>
          <w:sz w:val="22"/>
          <w:szCs w:val="22"/>
        </w:rPr>
        <w:t>Professions</w:t>
      </w:r>
      <w:r w:rsidRPr="00767FE0">
        <w:rPr>
          <w:rFonts w:cs="Times New Roman"/>
          <w:sz w:val="22"/>
          <w:szCs w:val="22"/>
        </w:rPr>
        <w:t xml:space="preserve"> </w:t>
      </w:r>
      <w:r w:rsidRPr="00767FE0">
        <w:rPr>
          <w:rFonts w:cs="Times New Roman"/>
          <w:spacing w:val="-1"/>
          <w:sz w:val="22"/>
          <w:szCs w:val="22"/>
        </w:rPr>
        <w:t>and</w:t>
      </w:r>
      <w:r w:rsidRPr="00767FE0">
        <w:rPr>
          <w:rFonts w:cs="Times New Roman"/>
          <w:sz w:val="22"/>
          <w:szCs w:val="22"/>
        </w:rPr>
        <w:t xml:space="preserve"> </w:t>
      </w:r>
      <w:r w:rsidRPr="00767FE0">
        <w:rPr>
          <w:rFonts w:cs="Times New Roman"/>
          <w:spacing w:val="-1"/>
          <w:sz w:val="22"/>
          <w:szCs w:val="22"/>
        </w:rPr>
        <w:t>the</w:t>
      </w:r>
      <w:r w:rsidRPr="00767FE0">
        <w:rPr>
          <w:rFonts w:cs="Times New Roman"/>
          <w:sz w:val="22"/>
          <w:szCs w:val="22"/>
        </w:rPr>
        <w:t xml:space="preserve"> </w:t>
      </w:r>
      <w:r w:rsidRPr="00767FE0">
        <w:rPr>
          <w:rFonts w:cs="Times New Roman"/>
          <w:spacing w:val="-1"/>
          <w:sz w:val="22"/>
          <w:szCs w:val="22"/>
        </w:rPr>
        <w:t>Occupational Therapy Program</w:t>
      </w:r>
      <w:r w:rsidRPr="00767FE0">
        <w:rPr>
          <w:rFonts w:cs="Times New Roman"/>
          <w:sz w:val="22"/>
          <w:szCs w:val="22"/>
        </w:rPr>
        <w:t xml:space="preserve">. </w:t>
      </w:r>
      <w:r w:rsidRPr="00767FE0">
        <w:rPr>
          <w:rFonts w:cs="Times New Roman"/>
          <w:spacing w:val="-1"/>
          <w:sz w:val="22"/>
          <w:szCs w:val="22"/>
        </w:rPr>
        <w:t>Students</w:t>
      </w:r>
      <w:r w:rsidRPr="00767FE0">
        <w:rPr>
          <w:rFonts w:cs="Times New Roman"/>
          <w:sz w:val="22"/>
          <w:szCs w:val="22"/>
        </w:rPr>
        <w:t xml:space="preserve"> </w:t>
      </w:r>
      <w:r w:rsidRPr="00767FE0">
        <w:rPr>
          <w:rFonts w:cs="Times New Roman"/>
          <w:spacing w:val="-1"/>
          <w:sz w:val="22"/>
          <w:szCs w:val="22"/>
        </w:rPr>
        <w:t>who</w:t>
      </w:r>
      <w:r w:rsidRPr="00767FE0">
        <w:rPr>
          <w:rFonts w:cs="Times New Roman"/>
          <w:spacing w:val="71"/>
          <w:sz w:val="22"/>
          <w:szCs w:val="22"/>
        </w:rPr>
        <w:t xml:space="preserve"> </w:t>
      </w:r>
      <w:r w:rsidRPr="00767FE0">
        <w:rPr>
          <w:rFonts w:cs="Times New Roman"/>
          <w:sz w:val="22"/>
          <w:szCs w:val="22"/>
        </w:rPr>
        <w:t xml:space="preserve">refuse </w:t>
      </w:r>
      <w:r w:rsidRPr="00767FE0">
        <w:rPr>
          <w:rFonts w:cs="Times New Roman"/>
          <w:spacing w:val="-1"/>
          <w:sz w:val="22"/>
          <w:szCs w:val="22"/>
        </w:rPr>
        <w:t>to</w:t>
      </w:r>
      <w:r w:rsidRPr="00767FE0">
        <w:rPr>
          <w:rFonts w:cs="Times New Roman"/>
          <w:sz w:val="22"/>
          <w:szCs w:val="22"/>
        </w:rPr>
        <w:t xml:space="preserve"> </w:t>
      </w:r>
      <w:r w:rsidRPr="00767FE0">
        <w:rPr>
          <w:rFonts w:cs="Times New Roman"/>
          <w:spacing w:val="-1"/>
          <w:sz w:val="22"/>
          <w:szCs w:val="22"/>
        </w:rPr>
        <w:t>consent</w:t>
      </w:r>
      <w:r w:rsidRPr="00767FE0">
        <w:rPr>
          <w:rFonts w:cs="Times New Roman"/>
          <w:sz w:val="22"/>
          <w:szCs w:val="22"/>
        </w:rPr>
        <w:t xml:space="preserve"> </w:t>
      </w:r>
      <w:r w:rsidRPr="00767FE0">
        <w:rPr>
          <w:rFonts w:cs="Times New Roman"/>
          <w:spacing w:val="-1"/>
          <w:sz w:val="22"/>
          <w:szCs w:val="22"/>
        </w:rPr>
        <w:t>to</w:t>
      </w:r>
      <w:r w:rsidRPr="00767FE0">
        <w:rPr>
          <w:rFonts w:cs="Times New Roman"/>
          <w:sz w:val="22"/>
          <w:szCs w:val="22"/>
        </w:rPr>
        <w:t xml:space="preserve"> criminal</w:t>
      </w:r>
      <w:r w:rsidRPr="00767FE0">
        <w:rPr>
          <w:rFonts w:cs="Times New Roman"/>
          <w:spacing w:val="-3"/>
          <w:sz w:val="22"/>
          <w:szCs w:val="22"/>
        </w:rPr>
        <w:t xml:space="preserve"> </w:t>
      </w:r>
      <w:r w:rsidRPr="00767FE0">
        <w:rPr>
          <w:rFonts w:cs="Times New Roman"/>
          <w:spacing w:val="-1"/>
          <w:sz w:val="22"/>
          <w:szCs w:val="22"/>
        </w:rPr>
        <w:t>background</w:t>
      </w:r>
      <w:r w:rsidRPr="00767FE0">
        <w:rPr>
          <w:rFonts w:cs="Times New Roman"/>
          <w:sz w:val="22"/>
          <w:szCs w:val="22"/>
        </w:rPr>
        <w:t xml:space="preserve"> </w:t>
      </w:r>
      <w:r w:rsidRPr="00767FE0">
        <w:rPr>
          <w:rFonts w:cs="Times New Roman"/>
          <w:spacing w:val="-1"/>
          <w:sz w:val="22"/>
          <w:szCs w:val="22"/>
        </w:rPr>
        <w:t>checks</w:t>
      </w:r>
      <w:r w:rsidRPr="00767FE0">
        <w:rPr>
          <w:rFonts w:cs="Times New Roman"/>
          <w:sz w:val="22"/>
          <w:szCs w:val="22"/>
        </w:rPr>
        <w:t xml:space="preserve"> and/or drug</w:t>
      </w:r>
      <w:r w:rsidRPr="00767FE0">
        <w:rPr>
          <w:rFonts w:cs="Times New Roman"/>
          <w:spacing w:val="-2"/>
          <w:sz w:val="22"/>
          <w:szCs w:val="22"/>
        </w:rPr>
        <w:t xml:space="preserve"> </w:t>
      </w:r>
      <w:r w:rsidRPr="00767FE0">
        <w:rPr>
          <w:rFonts w:cs="Times New Roman"/>
          <w:spacing w:val="-1"/>
          <w:sz w:val="22"/>
          <w:szCs w:val="22"/>
        </w:rPr>
        <w:t>testing</w:t>
      </w:r>
      <w:r w:rsidRPr="00767FE0">
        <w:rPr>
          <w:rFonts w:cs="Times New Roman"/>
          <w:spacing w:val="-2"/>
          <w:sz w:val="22"/>
          <w:szCs w:val="22"/>
        </w:rPr>
        <w:t xml:space="preserve"> </w:t>
      </w:r>
      <w:r w:rsidRPr="00767FE0">
        <w:rPr>
          <w:rFonts w:cs="Times New Roman"/>
          <w:spacing w:val="-1"/>
          <w:sz w:val="22"/>
          <w:szCs w:val="22"/>
        </w:rPr>
        <w:t>will</w:t>
      </w:r>
      <w:r w:rsidRPr="00767FE0">
        <w:rPr>
          <w:rFonts w:cs="Times New Roman"/>
          <w:sz w:val="22"/>
          <w:szCs w:val="22"/>
        </w:rPr>
        <w:t xml:space="preserve"> </w:t>
      </w:r>
      <w:r w:rsidR="00D8742B" w:rsidRPr="00767FE0">
        <w:rPr>
          <w:rFonts w:cs="Times New Roman"/>
          <w:sz w:val="22"/>
          <w:szCs w:val="22"/>
        </w:rPr>
        <w:t xml:space="preserve">not be allowed to </w:t>
      </w:r>
      <w:r w:rsidR="00D20A44" w:rsidRPr="00767FE0">
        <w:rPr>
          <w:rFonts w:cs="Times New Roman"/>
          <w:sz w:val="22"/>
          <w:szCs w:val="22"/>
        </w:rPr>
        <w:t>enroll in classes</w:t>
      </w:r>
      <w:r w:rsidR="00B537B6">
        <w:rPr>
          <w:rFonts w:cs="Times New Roman"/>
          <w:sz w:val="22"/>
          <w:szCs w:val="22"/>
        </w:rPr>
        <w:t xml:space="preserve"> or</w:t>
      </w:r>
      <w:r w:rsidR="00D20A44" w:rsidRPr="00767FE0">
        <w:rPr>
          <w:rFonts w:cs="Times New Roman"/>
          <w:sz w:val="22"/>
          <w:szCs w:val="22"/>
        </w:rPr>
        <w:t xml:space="preserve"> </w:t>
      </w:r>
      <w:r w:rsidR="00D8742B" w:rsidRPr="00767FE0">
        <w:rPr>
          <w:rFonts w:cs="Times New Roman"/>
          <w:sz w:val="22"/>
          <w:szCs w:val="22"/>
        </w:rPr>
        <w:t xml:space="preserve">participate in fieldwork and will </w:t>
      </w:r>
      <w:r w:rsidRPr="00767FE0">
        <w:rPr>
          <w:rFonts w:cs="Times New Roman"/>
          <w:sz w:val="22"/>
          <w:szCs w:val="22"/>
        </w:rPr>
        <w:t xml:space="preserve">be </w:t>
      </w:r>
      <w:r w:rsidRPr="00767FE0">
        <w:rPr>
          <w:rFonts w:cs="Times New Roman"/>
          <w:spacing w:val="-1"/>
          <w:sz w:val="22"/>
          <w:szCs w:val="22"/>
        </w:rPr>
        <w:t>dismissed</w:t>
      </w:r>
      <w:r w:rsidRPr="00767FE0">
        <w:rPr>
          <w:rFonts w:cs="Times New Roman"/>
          <w:spacing w:val="-2"/>
          <w:sz w:val="22"/>
          <w:szCs w:val="22"/>
        </w:rPr>
        <w:t xml:space="preserve"> </w:t>
      </w:r>
      <w:r w:rsidRPr="00767FE0">
        <w:rPr>
          <w:rFonts w:cs="Times New Roman"/>
          <w:spacing w:val="-1"/>
          <w:sz w:val="22"/>
          <w:szCs w:val="22"/>
        </w:rPr>
        <w:t>from</w:t>
      </w:r>
      <w:r w:rsidR="00B537B6">
        <w:rPr>
          <w:rFonts w:cs="Times New Roman"/>
          <w:spacing w:val="63"/>
          <w:sz w:val="22"/>
          <w:szCs w:val="22"/>
        </w:rPr>
        <w:t xml:space="preserve"> </w:t>
      </w:r>
      <w:r w:rsidRPr="00767FE0">
        <w:rPr>
          <w:rFonts w:cs="Times New Roman"/>
          <w:sz w:val="22"/>
          <w:szCs w:val="22"/>
        </w:rPr>
        <w:t>the</w:t>
      </w:r>
      <w:r w:rsidRPr="00767FE0">
        <w:rPr>
          <w:rFonts w:cs="Times New Roman"/>
          <w:spacing w:val="-2"/>
          <w:sz w:val="22"/>
          <w:szCs w:val="22"/>
        </w:rPr>
        <w:t xml:space="preserve"> </w:t>
      </w:r>
      <w:r w:rsidRPr="00767FE0">
        <w:rPr>
          <w:rFonts w:cs="Times New Roman"/>
          <w:spacing w:val="-1"/>
          <w:sz w:val="22"/>
          <w:szCs w:val="22"/>
        </w:rPr>
        <w:t>program.</w:t>
      </w:r>
      <w:r w:rsidRPr="00767FE0">
        <w:rPr>
          <w:rFonts w:cs="Times New Roman"/>
          <w:spacing w:val="-2"/>
          <w:sz w:val="22"/>
          <w:szCs w:val="22"/>
        </w:rPr>
        <w:t xml:space="preserve"> </w:t>
      </w:r>
      <w:r w:rsidRPr="00767FE0">
        <w:rPr>
          <w:rFonts w:cs="Times New Roman"/>
          <w:sz w:val="22"/>
          <w:szCs w:val="22"/>
        </w:rPr>
        <w:t xml:space="preserve">The </w:t>
      </w:r>
      <w:r w:rsidRPr="00767FE0">
        <w:rPr>
          <w:rFonts w:cs="Times New Roman"/>
          <w:spacing w:val="-1"/>
          <w:sz w:val="22"/>
          <w:szCs w:val="22"/>
        </w:rPr>
        <w:t>cost</w:t>
      </w:r>
      <w:r w:rsidRPr="00767FE0">
        <w:rPr>
          <w:rFonts w:cs="Times New Roman"/>
          <w:spacing w:val="-2"/>
          <w:sz w:val="22"/>
          <w:szCs w:val="22"/>
        </w:rPr>
        <w:t xml:space="preserve"> </w:t>
      </w:r>
      <w:r w:rsidRPr="00767FE0">
        <w:rPr>
          <w:rFonts w:cs="Times New Roman"/>
          <w:spacing w:val="-1"/>
          <w:sz w:val="22"/>
          <w:szCs w:val="22"/>
        </w:rPr>
        <w:t>of</w:t>
      </w:r>
      <w:r w:rsidRPr="00767FE0">
        <w:rPr>
          <w:rFonts w:cs="Times New Roman"/>
          <w:spacing w:val="2"/>
          <w:sz w:val="22"/>
          <w:szCs w:val="22"/>
        </w:rPr>
        <w:t xml:space="preserve"> </w:t>
      </w:r>
      <w:r w:rsidRPr="00767FE0">
        <w:rPr>
          <w:rFonts w:cs="Times New Roman"/>
          <w:spacing w:val="-1"/>
          <w:sz w:val="22"/>
          <w:szCs w:val="22"/>
        </w:rPr>
        <w:t>background</w:t>
      </w:r>
      <w:r w:rsidRPr="00767FE0">
        <w:rPr>
          <w:rFonts w:cs="Times New Roman"/>
          <w:sz w:val="22"/>
          <w:szCs w:val="22"/>
        </w:rPr>
        <w:t xml:space="preserve"> </w:t>
      </w:r>
      <w:r w:rsidRPr="00767FE0">
        <w:rPr>
          <w:rFonts w:cs="Times New Roman"/>
          <w:spacing w:val="-1"/>
          <w:sz w:val="22"/>
          <w:szCs w:val="22"/>
        </w:rPr>
        <w:t>checks</w:t>
      </w:r>
      <w:r w:rsidR="00D8742B" w:rsidRPr="00767FE0">
        <w:rPr>
          <w:rFonts w:cs="Times New Roman"/>
          <w:spacing w:val="-1"/>
          <w:sz w:val="22"/>
          <w:szCs w:val="22"/>
        </w:rPr>
        <w:t>, reviews,</w:t>
      </w:r>
      <w:r w:rsidRPr="00767FE0">
        <w:rPr>
          <w:rFonts w:cs="Times New Roman"/>
          <w:spacing w:val="-2"/>
          <w:sz w:val="22"/>
          <w:szCs w:val="22"/>
        </w:rPr>
        <w:t xml:space="preserve"> </w:t>
      </w:r>
      <w:r w:rsidRPr="00767FE0">
        <w:rPr>
          <w:rFonts w:cs="Times New Roman"/>
          <w:sz w:val="22"/>
          <w:szCs w:val="22"/>
        </w:rPr>
        <w:t>and</w:t>
      </w:r>
      <w:r w:rsidRPr="00767FE0">
        <w:rPr>
          <w:rFonts w:cs="Times New Roman"/>
          <w:spacing w:val="-2"/>
          <w:sz w:val="22"/>
          <w:szCs w:val="22"/>
        </w:rPr>
        <w:t xml:space="preserve"> </w:t>
      </w:r>
      <w:r w:rsidRPr="00767FE0">
        <w:rPr>
          <w:rFonts w:cs="Times New Roman"/>
          <w:sz w:val="22"/>
          <w:szCs w:val="22"/>
        </w:rPr>
        <w:t>drug</w:t>
      </w:r>
      <w:r w:rsidRPr="00767FE0">
        <w:rPr>
          <w:rFonts w:cs="Times New Roman"/>
          <w:spacing w:val="-2"/>
          <w:sz w:val="22"/>
          <w:szCs w:val="22"/>
        </w:rPr>
        <w:t xml:space="preserve"> </w:t>
      </w:r>
      <w:r w:rsidRPr="00767FE0">
        <w:rPr>
          <w:rFonts w:cs="Times New Roman"/>
          <w:spacing w:val="-1"/>
          <w:sz w:val="22"/>
          <w:szCs w:val="22"/>
        </w:rPr>
        <w:t>screenings</w:t>
      </w:r>
      <w:r w:rsidRPr="00767FE0">
        <w:rPr>
          <w:rFonts w:cs="Times New Roman"/>
          <w:sz w:val="22"/>
          <w:szCs w:val="22"/>
        </w:rPr>
        <w:t xml:space="preserve"> </w:t>
      </w:r>
      <w:r w:rsidRPr="00767FE0">
        <w:rPr>
          <w:rFonts w:cs="Times New Roman"/>
          <w:spacing w:val="-1"/>
          <w:sz w:val="22"/>
          <w:szCs w:val="22"/>
        </w:rPr>
        <w:t>are</w:t>
      </w:r>
      <w:r w:rsidRPr="00767FE0">
        <w:rPr>
          <w:rFonts w:cs="Times New Roman"/>
          <w:sz w:val="22"/>
          <w:szCs w:val="22"/>
        </w:rPr>
        <w:t xml:space="preserve"> part</w:t>
      </w:r>
      <w:r w:rsidRPr="00767FE0">
        <w:rPr>
          <w:rFonts w:cs="Times New Roman"/>
          <w:spacing w:val="-3"/>
          <w:sz w:val="22"/>
          <w:szCs w:val="22"/>
        </w:rPr>
        <w:t xml:space="preserve"> </w:t>
      </w:r>
      <w:r w:rsidRPr="00767FE0">
        <w:rPr>
          <w:rFonts w:cs="Times New Roman"/>
          <w:spacing w:val="-1"/>
          <w:sz w:val="22"/>
          <w:szCs w:val="22"/>
        </w:rPr>
        <w:t>of</w:t>
      </w:r>
      <w:r w:rsidRPr="00767FE0">
        <w:rPr>
          <w:rFonts w:cs="Times New Roman"/>
          <w:spacing w:val="2"/>
          <w:sz w:val="22"/>
          <w:szCs w:val="22"/>
        </w:rPr>
        <w:t xml:space="preserve"> </w:t>
      </w:r>
      <w:r w:rsidRPr="00767FE0">
        <w:rPr>
          <w:rFonts w:cs="Times New Roman"/>
          <w:spacing w:val="-1"/>
          <w:sz w:val="22"/>
          <w:szCs w:val="22"/>
        </w:rPr>
        <w:t>course</w:t>
      </w:r>
      <w:r w:rsidRPr="00767FE0">
        <w:rPr>
          <w:rFonts w:cs="Times New Roman"/>
          <w:spacing w:val="-2"/>
          <w:sz w:val="22"/>
          <w:szCs w:val="22"/>
        </w:rPr>
        <w:t xml:space="preserve"> </w:t>
      </w:r>
      <w:r w:rsidRPr="00767FE0">
        <w:rPr>
          <w:rFonts w:cs="Times New Roman"/>
          <w:sz w:val="22"/>
          <w:szCs w:val="22"/>
        </w:rPr>
        <w:t>fees</w:t>
      </w:r>
      <w:r w:rsidRPr="00767FE0">
        <w:rPr>
          <w:rFonts w:cs="Times New Roman"/>
          <w:spacing w:val="-3"/>
          <w:sz w:val="22"/>
          <w:szCs w:val="22"/>
        </w:rPr>
        <w:t xml:space="preserve"> </w:t>
      </w:r>
      <w:r w:rsidR="00D8742B" w:rsidRPr="00767FE0">
        <w:rPr>
          <w:rFonts w:cs="Times New Roman"/>
          <w:spacing w:val="-1"/>
          <w:sz w:val="22"/>
          <w:szCs w:val="22"/>
        </w:rPr>
        <w:t xml:space="preserve">and are </w:t>
      </w:r>
      <w:r w:rsidRPr="00767FE0">
        <w:rPr>
          <w:rFonts w:cs="Times New Roman"/>
          <w:spacing w:val="-1"/>
          <w:sz w:val="22"/>
          <w:szCs w:val="22"/>
        </w:rPr>
        <w:t>therefore</w:t>
      </w:r>
      <w:r w:rsidRPr="00767FE0">
        <w:rPr>
          <w:rFonts w:cs="Times New Roman"/>
          <w:spacing w:val="-3"/>
          <w:sz w:val="22"/>
          <w:szCs w:val="22"/>
        </w:rPr>
        <w:t xml:space="preserve"> </w:t>
      </w:r>
      <w:r w:rsidRPr="00767FE0">
        <w:rPr>
          <w:rFonts w:cs="Times New Roman"/>
          <w:spacing w:val="-1"/>
          <w:sz w:val="22"/>
          <w:szCs w:val="22"/>
        </w:rPr>
        <w:t>the</w:t>
      </w:r>
      <w:r w:rsidRPr="00767FE0">
        <w:rPr>
          <w:rFonts w:cs="Times New Roman"/>
          <w:sz w:val="22"/>
          <w:szCs w:val="22"/>
        </w:rPr>
        <w:t xml:space="preserve"> </w:t>
      </w:r>
      <w:r w:rsidRPr="00767FE0">
        <w:rPr>
          <w:rFonts w:cs="Times New Roman"/>
          <w:spacing w:val="-1"/>
          <w:sz w:val="22"/>
          <w:szCs w:val="22"/>
        </w:rPr>
        <w:t>responsibility</w:t>
      </w:r>
      <w:r w:rsidRPr="00767FE0">
        <w:rPr>
          <w:rFonts w:cs="Times New Roman"/>
          <w:spacing w:val="-2"/>
          <w:sz w:val="22"/>
          <w:szCs w:val="22"/>
        </w:rPr>
        <w:t xml:space="preserve"> </w:t>
      </w:r>
      <w:r w:rsidRPr="00767FE0">
        <w:rPr>
          <w:rFonts w:cs="Times New Roman"/>
          <w:sz w:val="22"/>
          <w:szCs w:val="22"/>
        </w:rPr>
        <w:t>of</w:t>
      </w:r>
      <w:r w:rsidRPr="00767FE0">
        <w:rPr>
          <w:rFonts w:cs="Times New Roman"/>
          <w:spacing w:val="2"/>
          <w:sz w:val="22"/>
          <w:szCs w:val="22"/>
        </w:rPr>
        <w:t xml:space="preserve"> </w:t>
      </w:r>
      <w:r w:rsidRPr="00767FE0">
        <w:rPr>
          <w:rFonts w:cs="Times New Roman"/>
          <w:spacing w:val="-1"/>
          <w:sz w:val="22"/>
          <w:szCs w:val="22"/>
        </w:rPr>
        <w:t>the</w:t>
      </w:r>
      <w:r w:rsidRPr="00767FE0">
        <w:rPr>
          <w:rFonts w:cs="Times New Roman"/>
          <w:sz w:val="22"/>
          <w:szCs w:val="22"/>
        </w:rPr>
        <w:t xml:space="preserve"> </w:t>
      </w:r>
      <w:r w:rsidRPr="00767FE0">
        <w:rPr>
          <w:rFonts w:cs="Times New Roman"/>
          <w:spacing w:val="-1"/>
          <w:sz w:val="22"/>
          <w:szCs w:val="22"/>
        </w:rPr>
        <w:t>student</w:t>
      </w:r>
      <w:r w:rsidRPr="00466F0D">
        <w:rPr>
          <w:rFonts w:cs="Times New Roman"/>
          <w:spacing w:val="-1"/>
          <w:sz w:val="22"/>
          <w:szCs w:val="22"/>
        </w:rPr>
        <w:t>.</w:t>
      </w:r>
      <w:r w:rsidR="00F4492C" w:rsidRPr="00466F0D">
        <w:rPr>
          <w:rFonts w:cs="Times New Roman"/>
          <w:spacing w:val="-1"/>
          <w:sz w:val="22"/>
          <w:szCs w:val="22"/>
        </w:rPr>
        <w:t xml:space="preserve">  </w:t>
      </w:r>
      <w:r w:rsidR="00080C66" w:rsidRPr="00466F0D">
        <w:rPr>
          <w:rFonts w:cs="Times New Roman"/>
          <w:spacing w:val="-1"/>
          <w:sz w:val="22"/>
          <w:szCs w:val="22"/>
        </w:rPr>
        <w:t xml:space="preserve">For </w:t>
      </w:r>
      <w:r w:rsidR="00954408" w:rsidRPr="00466F0D">
        <w:rPr>
          <w:rFonts w:cs="Times New Roman"/>
          <w:spacing w:val="-1"/>
          <w:sz w:val="22"/>
          <w:szCs w:val="22"/>
        </w:rPr>
        <w:t>a</w:t>
      </w:r>
      <w:r w:rsidR="00080C66" w:rsidRPr="00466F0D">
        <w:rPr>
          <w:rFonts w:cs="Times New Roman"/>
          <w:spacing w:val="-1"/>
          <w:sz w:val="22"/>
          <w:szCs w:val="22"/>
        </w:rPr>
        <w:t>dditional information, s</w:t>
      </w:r>
      <w:r w:rsidR="00F4492C" w:rsidRPr="00466F0D">
        <w:rPr>
          <w:rFonts w:cs="Times New Roman"/>
          <w:spacing w:val="-1"/>
          <w:sz w:val="22"/>
          <w:szCs w:val="22"/>
        </w:rPr>
        <w:t xml:space="preserve">ee </w:t>
      </w:r>
      <w:r w:rsidR="00954408" w:rsidRPr="00466F0D">
        <w:rPr>
          <w:rFonts w:cs="Times New Roman"/>
          <w:spacing w:val="-1"/>
          <w:sz w:val="22"/>
          <w:szCs w:val="22"/>
        </w:rPr>
        <w:t xml:space="preserve">the Academic Program Requirements </w:t>
      </w:r>
      <w:r w:rsidR="00954408" w:rsidRPr="00466F0D">
        <w:rPr>
          <w:rFonts w:cs="Times New Roman"/>
          <w:spacing w:val="-1"/>
          <w:sz w:val="22"/>
          <w:szCs w:val="22"/>
        </w:rPr>
        <w:lastRenderedPageBreak/>
        <w:t xml:space="preserve">and Policies </w:t>
      </w:r>
      <w:r w:rsidR="009B5DA2" w:rsidRPr="00466F0D">
        <w:rPr>
          <w:rFonts w:cs="Times New Roman"/>
          <w:spacing w:val="-1"/>
          <w:sz w:val="22"/>
          <w:szCs w:val="22"/>
        </w:rPr>
        <w:t xml:space="preserve">section </w:t>
      </w:r>
      <w:r w:rsidR="00954408" w:rsidRPr="00466F0D">
        <w:rPr>
          <w:rFonts w:cs="Times New Roman"/>
          <w:spacing w:val="-1"/>
          <w:sz w:val="22"/>
          <w:szCs w:val="22"/>
        </w:rPr>
        <w:t>(</w:t>
      </w:r>
      <w:r w:rsidR="00F4492C" w:rsidRPr="00466F0D">
        <w:rPr>
          <w:rFonts w:cs="Times New Roman"/>
          <w:spacing w:val="-1"/>
          <w:sz w:val="22"/>
          <w:szCs w:val="22"/>
        </w:rPr>
        <w:t>“Criminal Background Check and Drug Screening</w:t>
      </w:r>
      <w:r w:rsidR="00080C66" w:rsidRPr="00466F0D">
        <w:rPr>
          <w:rFonts w:cs="Times New Roman"/>
          <w:spacing w:val="-1"/>
          <w:sz w:val="22"/>
          <w:szCs w:val="22"/>
        </w:rPr>
        <w:t>”</w:t>
      </w:r>
      <w:r w:rsidR="00954408" w:rsidRPr="00466F0D">
        <w:rPr>
          <w:rFonts w:cs="Times New Roman"/>
          <w:spacing w:val="-1"/>
          <w:sz w:val="22"/>
          <w:szCs w:val="22"/>
        </w:rPr>
        <w:t>)</w:t>
      </w:r>
      <w:r w:rsidR="009B5DA2" w:rsidRPr="00466F0D">
        <w:rPr>
          <w:rFonts w:cs="Times New Roman"/>
          <w:spacing w:val="-1"/>
          <w:sz w:val="22"/>
          <w:szCs w:val="22"/>
        </w:rPr>
        <w:t xml:space="preserve"> of </w:t>
      </w:r>
      <w:r w:rsidR="00954408" w:rsidRPr="00466F0D">
        <w:rPr>
          <w:rFonts w:cs="Times New Roman"/>
          <w:spacing w:val="-1"/>
          <w:sz w:val="22"/>
          <w:szCs w:val="22"/>
        </w:rPr>
        <w:t xml:space="preserve">the </w:t>
      </w:r>
      <w:r w:rsidR="00F4492C" w:rsidRPr="00466F0D">
        <w:rPr>
          <w:rFonts w:cs="Times New Roman"/>
          <w:spacing w:val="-1"/>
          <w:sz w:val="22"/>
          <w:szCs w:val="22"/>
        </w:rPr>
        <w:t>College of Health Professions</w:t>
      </w:r>
      <w:r w:rsidR="00080C66" w:rsidRPr="00466F0D">
        <w:rPr>
          <w:rFonts w:cs="Times New Roman"/>
          <w:spacing w:val="-1"/>
          <w:sz w:val="22"/>
          <w:szCs w:val="22"/>
        </w:rPr>
        <w:t xml:space="preserve"> Graduate Student Handbook.  </w:t>
      </w:r>
    </w:p>
    <w:p w:rsidR="0008052C" w:rsidRPr="00767FE0" w:rsidRDefault="0008052C" w:rsidP="0008052C">
      <w:pPr>
        <w:spacing w:before="10"/>
        <w:ind w:left="720"/>
        <w:rPr>
          <w:rFonts w:ascii="Times New Roman" w:eastAsia="Arial" w:hAnsi="Times New Roman" w:cs="Times New Roman"/>
        </w:rPr>
      </w:pPr>
    </w:p>
    <w:p w:rsidR="0008052C" w:rsidRPr="00767FE0" w:rsidRDefault="0008052C" w:rsidP="0008052C">
      <w:pPr>
        <w:pStyle w:val="Heading6"/>
        <w:ind w:left="720"/>
        <w:rPr>
          <w:rFonts w:cs="Times New Roman"/>
          <w:b w:val="0"/>
          <w:bCs w:val="0"/>
          <w:i/>
          <w:sz w:val="22"/>
          <w:szCs w:val="22"/>
        </w:rPr>
      </w:pPr>
      <w:r w:rsidRPr="00767FE0">
        <w:rPr>
          <w:rFonts w:cs="Times New Roman"/>
          <w:spacing w:val="-1"/>
          <w:sz w:val="22"/>
          <w:szCs w:val="22"/>
        </w:rPr>
        <w:t>Medical</w:t>
      </w:r>
      <w:r w:rsidRPr="00767FE0">
        <w:rPr>
          <w:rFonts w:cs="Times New Roman"/>
          <w:sz w:val="22"/>
          <w:szCs w:val="22"/>
        </w:rPr>
        <w:t xml:space="preserve"> </w:t>
      </w:r>
      <w:r w:rsidRPr="00767FE0">
        <w:rPr>
          <w:rFonts w:cs="Times New Roman"/>
          <w:spacing w:val="-1"/>
          <w:sz w:val="22"/>
          <w:szCs w:val="22"/>
        </w:rPr>
        <w:t>Marijuana</w:t>
      </w:r>
      <w:r w:rsidR="00754CFE" w:rsidRPr="00767FE0">
        <w:rPr>
          <w:rFonts w:cs="Times New Roman"/>
          <w:spacing w:val="-1"/>
          <w:sz w:val="22"/>
          <w:szCs w:val="22"/>
        </w:rPr>
        <w:t xml:space="preserve"> Restrictions</w:t>
      </w:r>
    </w:p>
    <w:p w:rsidR="0008052C" w:rsidRPr="00767FE0" w:rsidRDefault="0008052C" w:rsidP="00CF03F8">
      <w:pPr>
        <w:pStyle w:val="BodyText"/>
        <w:ind w:left="720" w:right="135" w:firstLine="0"/>
        <w:rPr>
          <w:rFonts w:cs="Times New Roman"/>
          <w:spacing w:val="-1"/>
          <w:sz w:val="22"/>
          <w:szCs w:val="22"/>
        </w:rPr>
      </w:pPr>
      <w:r w:rsidRPr="00767FE0">
        <w:rPr>
          <w:rFonts w:cs="Times New Roman"/>
          <w:spacing w:val="-1"/>
          <w:sz w:val="22"/>
          <w:szCs w:val="22"/>
        </w:rPr>
        <w:t>The</w:t>
      </w:r>
      <w:r w:rsidRPr="00767FE0">
        <w:rPr>
          <w:rFonts w:cs="Times New Roman"/>
          <w:sz w:val="22"/>
          <w:szCs w:val="22"/>
        </w:rPr>
        <w:t xml:space="preserve"> </w:t>
      </w:r>
      <w:r w:rsidRPr="00767FE0">
        <w:rPr>
          <w:rFonts w:cs="Times New Roman"/>
          <w:spacing w:val="-1"/>
          <w:sz w:val="22"/>
          <w:szCs w:val="22"/>
        </w:rPr>
        <w:t>Occupational Therapy Program</w:t>
      </w:r>
      <w:r w:rsidRPr="00767FE0">
        <w:rPr>
          <w:rFonts w:cs="Times New Roman"/>
          <w:spacing w:val="1"/>
          <w:sz w:val="22"/>
          <w:szCs w:val="22"/>
        </w:rPr>
        <w:t xml:space="preserve"> </w:t>
      </w:r>
      <w:r w:rsidRPr="00767FE0">
        <w:rPr>
          <w:rFonts w:cs="Times New Roman"/>
          <w:spacing w:val="-1"/>
          <w:sz w:val="22"/>
          <w:szCs w:val="22"/>
        </w:rPr>
        <w:t>complies</w:t>
      </w:r>
      <w:r w:rsidRPr="00767FE0">
        <w:rPr>
          <w:rFonts w:cs="Times New Roman"/>
          <w:sz w:val="22"/>
          <w:szCs w:val="22"/>
        </w:rPr>
        <w:t xml:space="preserve"> </w:t>
      </w:r>
      <w:r w:rsidRPr="00767FE0">
        <w:rPr>
          <w:rFonts w:cs="Times New Roman"/>
          <w:spacing w:val="-1"/>
          <w:sz w:val="22"/>
          <w:szCs w:val="22"/>
        </w:rPr>
        <w:t>with</w:t>
      </w:r>
      <w:r w:rsidRPr="00767FE0">
        <w:rPr>
          <w:rFonts w:cs="Times New Roman"/>
          <w:sz w:val="22"/>
          <w:szCs w:val="22"/>
        </w:rPr>
        <w:t xml:space="preserve"> the</w:t>
      </w:r>
      <w:r w:rsidRPr="00767FE0">
        <w:rPr>
          <w:rFonts w:cs="Times New Roman"/>
          <w:spacing w:val="-4"/>
          <w:sz w:val="22"/>
          <w:szCs w:val="22"/>
        </w:rPr>
        <w:t xml:space="preserve"> </w:t>
      </w:r>
      <w:r w:rsidRPr="00767FE0">
        <w:rPr>
          <w:rFonts w:cs="Times New Roman"/>
          <w:spacing w:val="-1"/>
          <w:sz w:val="22"/>
          <w:szCs w:val="22"/>
        </w:rPr>
        <w:t>College</w:t>
      </w:r>
      <w:r w:rsidRPr="00767FE0">
        <w:rPr>
          <w:rFonts w:cs="Times New Roman"/>
          <w:sz w:val="22"/>
          <w:szCs w:val="22"/>
        </w:rPr>
        <w:t xml:space="preserve"> </w:t>
      </w:r>
      <w:r w:rsidRPr="00767FE0">
        <w:rPr>
          <w:rFonts w:cs="Times New Roman"/>
          <w:spacing w:val="-1"/>
          <w:sz w:val="22"/>
          <w:szCs w:val="22"/>
        </w:rPr>
        <w:t>of</w:t>
      </w:r>
      <w:r w:rsidRPr="00767FE0">
        <w:rPr>
          <w:rFonts w:cs="Times New Roman"/>
          <w:spacing w:val="2"/>
          <w:sz w:val="22"/>
          <w:szCs w:val="22"/>
        </w:rPr>
        <w:t xml:space="preserve"> </w:t>
      </w:r>
      <w:r w:rsidR="00CF03F8">
        <w:rPr>
          <w:rFonts w:cs="Times New Roman"/>
          <w:spacing w:val="-1"/>
          <w:sz w:val="22"/>
          <w:szCs w:val="22"/>
        </w:rPr>
        <w:t>Health P</w:t>
      </w:r>
      <w:r w:rsidRPr="00767FE0">
        <w:rPr>
          <w:rFonts w:cs="Times New Roman"/>
          <w:spacing w:val="-1"/>
          <w:sz w:val="22"/>
          <w:szCs w:val="22"/>
        </w:rPr>
        <w:t>rofessions</w:t>
      </w:r>
      <w:r w:rsidRPr="00767FE0">
        <w:rPr>
          <w:rFonts w:cs="Times New Roman"/>
          <w:sz w:val="22"/>
          <w:szCs w:val="22"/>
        </w:rPr>
        <w:t xml:space="preserve"> policy</w:t>
      </w:r>
      <w:r w:rsidRPr="00767FE0">
        <w:rPr>
          <w:rFonts w:cs="Times New Roman"/>
          <w:spacing w:val="-3"/>
          <w:sz w:val="22"/>
          <w:szCs w:val="22"/>
        </w:rPr>
        <w:t xml:space="preserve"> </w:t>
      </w:r>
      <w:r w:rsidRPr="00767FE0">
        <w:rPr>
          <w:rFonts w:cs="Times New Roman"/>
          <w:spacing w:val="-1"/>
          <w:sz w:val="22"/>
          <w:szCs w:val="22"/>
        </w:rPr>
        <w:t>concerning</w:t>
      </w:r>
      <w:r w:rsidRPr="00767FE0">
        <w:rPr>
          <w:rFonts w:cs="Times New Roman"/>
          <w:spacing w:val="-2"/>
          <w:sz w:val="22"/>
          <w:szCs w:val="22"/>
        </w:rPr>
        <w:t xml:space="preserve"> </w:t>
      </w:r>
      <w:r w:rsidRPr="00767FE0">
        <w:rPr>
          <w:rFonts w:cs="Times New Roman"/>
          <w:sz w:val="22"/>
          <w:szCs w:val="22"/>
        </w:rPr>
        <w:t>use</w:t>
      </w:r>
      <w:r w:rsidRPr="00767FE0">
        <w:rPr>
          <w:rFonts w:cs="Times New Roman"/>
          <w:spacing w:val="-2"/>
          <w:sz w:val="22"/>
          <w:szCs w:val="22"/>
        </w:rPr>
        <w:t xml:space="preserve"> </w:t>
      </w:r>
      <w:r w:rsidRPr="00767FE0">
        <w:rPr>
          <w:rFonts w:cs="Times New Roman"/>
          <w:spacing w:val="-1"/>
          <w:sz w:val="22"/>
          <w:szCs w:val="22"/>
        </w:rPr>
        <w:t>of</w:t>
      </w:r>
      <w:r w:rsidRPr="00767FE0">
        <w:rPr>
          <w:rFonts w:cs="Times New Roman"/>
          <w:sz w:val="22"/>
          <w:szCs w:val="22"/>
        </w:rPr>
        <w:t xml:space="preserve"> </w:t>
      </w:r>
      <w:r w:rsidRPr="00767FE0">
        <w:rPr>
          <w:rFonts w:cs="Times New Roman"/>
          <w:spacing w:val="-1"/>
          <w:sz w:val="22"/>
          <w:szCs w:val="22"/>
        </w:rPr>
        <w:t>medical</w:t>
      </w:r>
      <w:r w:rsidRPr="00767FE0">
        <w:rPr>
          <w:rFonts w:cs="Times New Roman"/>
          <w:sz w:val="22"/>
          <w:szCs w:val="22"/>
        </w:rPr>
        <w:t xml:space="preserve"> </w:t>
      </w:r>
      <w:r w:rsidRPr="00767FE0">
        <w:rPr>
          <w:rFonts w:cs="Times New Roman"/>
          <w:spacing w:val="-1"/>
          <w:sz w:val="22"/>
          <w:szCs w:val="22"/>
        </w:rPr>
        <w:t>marijuana</w:t>
      </w:r>
      <w:r w:rsidRPr="00767FE0">
        <w:rPr>
          <w:rFonts w:cs="Times New Roman"/>
          <w:spacing w:val="-2"/>
          <w:sz w:val="22"/>
          <w:szCs w:val="22"/>
        </w:rPr>
        <w:t xml:space="preserve"> </w:t>
      </w:r>
      <w:r w:rsidRPr="00767FE0">
        <w:rPr>
          <w:rFonts w:cs="Times New Roman"/>
          <w:sz w:val="22"/>
          <w:szCs w:val="22"/>
        </w:rPr>
        <w:t xml:space="preserve">as </w:t>
      </w:r>
      <w:r w:rsidRPr="00767FE0">
        <w:rPr>
          <w:rFonts w:cs="Times New Roman"/>
          <w:spacing w:val="-1"/>
          <w:sz w:val="22"/>
          <w:szCs w:val="22"/>
        </w:rPr>
        <w:t>outlined</w:t>
      </w:r>
      <w:r w:rsidRPr="00767FE0">
        <w:rPr>
          <w:rFonts w:cs="Times New Roman"/>
          <w:spacing w:val="-2"/>
          <w:sz w:val="22"/>
          <w:szCs w:val="22"/>
        </w:rPr>
        <w:t xml:space="preserve"> </w:t>
      </w:r>
      <w:r w:rsidRPr="00767FE0">
        <w:rPr>
          <w:rFonts w:cs="Times New Roman"/>
          <w:sz w:val="22"/>
          <w:szCs w:val="22"/>
        </w:rPr>
        <w:t>in the</w:t>
      </w:r>
      <w:r w:rsidRPr="00767FE0">
        <w:rPr>
          <w:rFonts w:cs="Times New Roman"/>
          <w:spacing w:val="-2"/>
          <w:sz w:val="22"/>
          <w:szCs w:val="22"/>
        </w:rPr>
        <w:t xml:space="preserve"> </w:t>
      </w:r>
      <w:r w:rsidRPr="00767FE0">
        <w:rPr>
          <w:rFonts w:cs="Times New Roman"/>
          <w:spacing w:val="-1"/>
          <w:sz w:val="22"/>
          <w:szCs w:val="22"/>
        </w:rPr>
        <w:t>College</w:t>
      </w:r>
      <w:r w:rsidRPr="00767FE0">
        <w:rPr>
          <w:rFonts w:cs="Times New Roman"/>
          <w:sz w:val="22"/>
          <w:szCs w:val="22"/>
        </w:rPr>
        <w:t xml:space="preserve"> </w:t>
      </w:r>
      <w:r w:rsidRPr="00767FE0">
        <w:rPr>
          <w:rFonts w:cs="Times New Roman"/>
          <w:spacing w:val="-1"/>
          <w:sz w:val="22"/>
          <w:szCs w:val="22"/>
        </w:rPr>
        <w:t>of</w:t>
      </w:r>
      <w:r w:rsidRPr="00767FE0">
        <w:rPr>
          <w:rFonts w:cs="Times New Roman"/>
          <w:spacing w:val="2"/>
          <w:sz w:val="22"/>
          <w:szCs w:val="22"/>
        </w:rPr>
        <w:t xml:space="preserve"> </w:t>
      </w:r>
      <w:r w:rsidRPr="00767FE0">
        <w:rPr>
          <w:rFonts w:cs="Times New Roman"/>
          <w:spacing w:val="-1"/>
          <w:sz w:val="22"/>
          <w:szCs w:val="22"/>
        </w:rPr>
        <w:t>Health Professions</w:t>
      </w:r>
      <w:r w:rsidRPr="00767FE0">
        <w:rPr>
          <w:rFonts w:cs="Times New Roman"/>
          <w:sz w:val="22"/>
          <w:szCs w:val="22"/>
        </w:rPr>
        <w:t xml:space="preserve"> </w:t>
      </w:r>
      <w:r w:rsidR="0089555C">
        <w:rPr>
          <w:rFonts w:cs="Times New Roman"/>
          <w:sz w:val="22"/>
          <w:szCs w:val="22"/>
        </w:rPr>
        <w:t xml:space="preserve">Graduate </w:t>
      </w:r>
      <w:r w:rsidRPr="00767FE0">
        <w:rPr>
          <w:rFonts w:cs="Times New Roman"/>
          <w:spacing w:val="-1"/>
          <w:sz w:val="22"/>
          <w:szCs w:val="22"/>
        </w:rPr>
        <w:t>Student</w:t>
      </w:r>
      <w:r w:rsidRPr="00767FE0">
        <w:rPr>
          <w:rFonts w:cs="Times New Roman"/>
          <w:sz w:val="22"/>
          <w:szCs w:val="22"/>
        </w:rPr>
        <w:t xml:space="preserve"> </w:t>
      </w:r>
      <w:r w:rsidRPr="00767FE0">
        <w:rPr>
          <w:rFonts w:cs="Times New Roman"/>
          <w:spacing w:val="-1"/>
          <w:sz w:val="22"/>
          <w:szCs w:val="22"/>
        </w:rPr>
        <w:t>Handbook.</w:t>
      </w:r>
    </w:p>
    <w:p w:rsidR="0008052C" w:rsidRPr="0008052C" w:rsidRDefault="0008052C" w:rsidP="0008052C">
      <w:pPr>
        <w:pStyle w:val="BodyText"/>
        <w:ind w:left="720" w:right="135" w:firstLine="0"/>
        <w:rPr>
          <w:rFonts w:cs="Times New Roman"/>
          <w:spacing w:val="-1"/>
          <w:sz w:val="22"/>
          <w:szCs w:val="22"/>
        </w:rPr>
      </w:pPr>
    </w:p>
    <w:p w:rsidR="0008052C" w:rsidRPr="0008052C" w:rsidRDefault="0008052C" w:rsidP="0008052C">
      <w:pPr>
        <w:pStyle w:val="Heading6"/>
        <w:ind w:left="720"/>
        <w:rPr>
          <w:rFonts w:cs="Times New Roman"/>
          <w:b w:val="0"/>
          <w:bCs w:val="0"/>
          <w:i/>
          <w:sz w:val="22"/>
          <w:szCs w:val="22"/>
        </w:rPr>
      </w:pPr>
      <w:r w:rsidRPr="0008052C">
        <w:rPr>
          <w:rFonts w:cs="Times New Roman"/>
          <w:sz w:val="22"/>
          <w:szCs w:val="22"/>
        </w:rPr>
        <w:t xml:space="preserve">Felony </w:t>
      </w:r>
      <w:r w:rsidRPr="0008052C">
        <w:rPr>
          <w:rFonts w:cs="Times New Roman"/>
          <w:spacing w:val="-1"/>
          <w:sz w:val="22"/>
          <w:szCs w:val="22"/>
        </w:rPr>
        <w:t>Convictions</w:t>
      </w:r>
      <w:r w:rsidRPr="0008052C">
        <w:rPr>
          <w:rFonts w:cs="Times New Roman"/>
          <w:sz w:val="22"/>
          <w:szCs w:val="22"/>
        </w:rPr>
        <w:t xml:space="preserve"> </w:t>
      </w:r>
      <w:r w:rsidRPr="0008052C">
        <w:rPr>
          <w:rFonts w:cs="Times New Roman"/>
          <w:spacing w:val="-1"/>
          <w:sz w:val="22"/>
          <w:szCs w:val="22"/>
        </w:rPr>
        <w:t>(potential</w:t>
      </w:r>
      <w:r w:rsidRPr="0008052C">
        <w:rPr>
          <w:rFonts w:cs="Times New Roman"/>
          <w:sz w:val="22"/>
          <w:szCs w:val="22"/>
        </w:rPr>
        <w:t xml:space="preserve"> impact on</w:t>
      </w:r>
      <w:r w:rsidRPr="0008052C">
        <w:rPr>
          <w:rFonts w:cs="Times New Roman"/>
          <w:spacing w:val="-3"/>
          <w:sz w:val="22"/>
          <w:szCs w:val="22"/>
        </w:rPr>
        <w:t xml:space="preserve"> </w:t>
      </w:r>
      <w:r w:rsidRPr="0008052C">
        <w:rPr>
          <w:rFonts w:cs="Times New Roman"/>
          <w:spacing w:val="-1"/>
          <w:sz w:val="22"/>
          <w:szCs w:val="22"/>
        </w:rPr>
        <w:t>eligibility</w:t>
      </w:r>
      <w:r w:rsidRPr="0008052C">
        <w:rPr>
          <w:rFonts w:cs="Times New Roman"/>
          <w:sz w:val="22"/>
          <w:szCs w:val="22"/>
        </w:rPr>
        <w:t xml:space="preserve"> for</w:t>
      </w:r>
      <w:r w:rsidRPr="0008052C">
        <w:rPr>
          <w:rFonts w:cs="Times New Roman"/>
          <w:spacing w:val="-3"/>
          <w:sz w:val="22"/>
          <w:szCs w:val="22"/>
        </w:rPr>
        <w:t xml:space="preserve"> </w:t>
      </w:r>
      <w:r w:rsidRPr="0008052C">
        <w:rPr>
          <w:rFonts w:cs="Times New Roman"/>
          <w:spacing w:val="-1"/>
          <w:sz w:val="22"/>
          <w:szCs w:val="22"/>
        </w:rPr>
        <w:t>certification)</w:t>
      </w:r>
    </w:p>
    <w:p w:rsidR="0008052C" w:rsidRPr="0008052C" w:rsidRDefault="0008052C" w:rsidP="0008052C">
      <w:pPr>
        <w:pStyle w:val="BodyText"/>
        <w:ind w:left="720" w:right="135" w:firstLine="0"/>
        <w:rPr>
          <w:rFonts w:cs="Times New Roman"/>
          <w:spacing w:val="-1"/>
          <w:sz w:val="22"/>
          <w:szCs w:val="22"/>
        </w:rPr>
      </w:pPr>
      <w:r w:rsidRPr="0008052C">
        <w:rPr>
          <w:rFonts w:cs="Times New Roman"/>
          <w:sz w:val="22"/>
          <w:szCs w:val="22"/>
        </w:rPr>
        <w:t xml:space="preserve">Persons </w:t>
      </w:r>
      <w:r w:rsidRPr="0008052C">
        <w:rPr>
          <w:rFonts w:cs="Times New Roman"/>
          <w:spacing w:val="-1"/>
          <w:sz w:val="22"/>
          <w:szCs w:val="22"/>
        </w:rPr>
        <w:t>who</w:t>
      </w:r>
      <w:r w:rsidRPr="0008052C">
        <w:rPr>
          <w:rFonts w:cs="Times New Roman"/>
          <w:sz w:val="22"/>
          <w:szCs w:val="22"/>
        </w:rPr>
        <w:t xml:space="preserve"> </w:t>
      </w:r>
      <w:r w:rsidRPr="0008052C">
        <w:rPr>
          <w:rFonts w:cs="Times New Roman"/>
          <w:spacing w:val="-1"/>
          <w:sz w:val="22"/>
          <w:szCs w:val="22"/>
        </w:rPr>
        <w:t>have</w:t>
      </w:r>
      <w:r w:rsidRPr="0008052C">
        <w:rPr>
          <w:rFonts w:cs="Times New Roman"/>
          <w:sz w:val="22"/>
          <w:szCs w:val="22"/>
        </w:rPr>
        <w:t xml:space="preserve"> </w:t>
      </w:r>
      <w:r w:rsidRPr="0008052C">
        <w:rPr>
          <w:rFonts w:cs="Times New Roman"/>
          <w:spacing w:val="-1"/>
          <w:sz w:val="22"/>
          <w:szCs w:val="22"/>
        </w:rPr>
        <w:t>been</w:t>
      </w:r>
      <w:r w:rsidRPr="0008052C">
        <w:rPr>
          <w:rFonts w:cs="Times New Roman"/>
          <w:sz w:val="22"/>
          <w:szCs w:val="22"/>
        </w:rPr>
        <w:t xml:space="preserve"> </w:t>
      </w:r>
      <w:r w:rsidRPr="0008052C">
        <w:rPr>
          <w:rFonts w:cs="Times New Roman"/>
          <w:spacing w:val="-1"/>
          <w:sz w:val="22"/>
          <w:szCs w:val="22"/>
        </w:rPr>
        <w:t>charged</w:t>
      </w:r>
      <w:r w:rsidRPr="0008052C">
        <w:rPr>
          <w:rFonts w:cs="Times New Roman"/>
          <w:sz w:val="22"/>
          <w:szCs w:val="22"/>
        </w:rPr>
        <w:t xml:space="preserve"> </w:t>
      </w:r>
      <w:r w:rsidRPr="0008052C">
        <w:rPr>
          <w:rFonts w:cs="Times New Roman"/>
          <w:spacing w:val="-1"/>
          <w:sz w:val="22"/>
          <w:szCs w:val="22"/>
        </w:rPr>
        <w:t>with</w:t>
      </w:r>
      <w:r w:rsidRPr="0008052C">
        <w:rPr>
          <w:rFonts w:cs="Times New Roman"/>
          <w:sz w:val="22"/>
          <w:szCs w:val="22"/>
        </w:rPr>
        <w:t xml:space="preserve"> or </w:t>
      </w:r>
      <w:r w:rsidRPr="0008052C">
        <w:rPr>
          <w:rFonts w:cs="Times New Roman"/>
          <w:spacing w:val="-1"/>
          <w:sz w:val="22"/>
          <w:szCs w:val="22"/>
        </w:rPr>
        <w:t>convicted</w:t>
      </w:r>
      <w:r w:rsidRPr="0008052C">
        <w:rPr>
          <w:rFonts w:cs="Times New Roman"/>
          <w:sz w:val="22"/>
          <w:szCs w:val="22"/>
        </w:rPr>
        <w:t xml:space="preserve"> </w:t>
      </w:r>
      <w:r w:rsidRPr="0008052C">
        <w:rPr>
          <w:rFonts w:cs="Times New Roman"/>
          <w:spacing w:val="-1"/>
          <w:sz w:val="22"/>
          <w:szCs w:val="22"/>
        </w:rPr>
        <w:t>of</w:t>
      </w:r>
      <w:r w:rsidRPr="0008052C">
        <w:rPr>
          <w:rFonts w:cs="Times New Roman"/>
          <w:sz w:val="22"/>
          <w:szCs w:val="22"/>
        </w:rPr>
        <w:t xml:space="preserve"> a</w:t>
      </w:r>
      <w:r w:rsidRPr="0008052C">
        <w:rPr>
          <w:rFonts w:cs="Times New Roman"/>
          <w:spacing w:val="-2"/>
          <w:sz w:val="22"/>
          <w:szCs w:val="22"/>
        </w:rPr>
        <w:t xml:space="preserve"> </w:t>
      </w:r>
      <w:r w:rsidRPr="0008052C">
        <w:rPr>
          <w:rFonts w:cs="Times New Roman"/>
          <w:spacing w:val="-1"/>
          <w:sz w:val="22"/>
          <w:szCs w:val="22"/>
        </w:rPr>
        <w:t>felony</w:t>
      </w:r>
      <w:r w:rsidRPr="0008052C">
        <w:rPr>
          <w:rFonts w:cs="Times New Roman"/>
          <w:spacing w:val="-3"/>
          <w:sz w:val="22"/>
          <w:szCs w:val="22"/>
        </w:rPr>
        <w:t xml:space="preserve"> </w:t>
      </w:r>
      <w:r w:rsidRPr="0008052C">
        <w:rPr>
          <w:rFonts w:cs="Times New Roman"/>
          <w:sz w:val="22"/>
          <w:szCs w:val="22"/>
        </w:rPr>
        <w:t>may</w:t>
      </w:r>
      <w:r w:rsidRPr="0008052C">
        <w:rPr>
          <w:rFonts w:cs="Times New Roman"/>
          <w:spacing w:val="-3"/>
          <w:sz w:val="22"/>
          <w:szCs w:val="22"/>
        </w:rPr>
        <w:t xml:space="preserve"> </w:t>
      </w:r>
      <w:r w:rsidRPr="0008052C">
        <w:rPr>
          <w:rFonts w:cs="Times New Roman"/>
          <w:sz w:val="22"/>
          <w:szCs w:val="22"/>
        </w:rPr>
        <w:t xml:space="preserve">be </w:t>
      </w:r>
      <w:r w:rsidRPr="0008052C">
        <w:rPr>
          <w:rFonts w:cs="Times New Roman"/>
          <w:spacing w:val="-1"/>
          <w:sz w:val="22"/>
          <w:szCs w:val="22"/>
        </w:rPr>
        <w:t>barred</w:t>
      </w:r>
      <w:r w:rsidRPr="0008052C">
        <w:rPr>
          <w:rFonts w:cs="Times New Roman"/>
          <w:spacing w:val="-2"/>
          <w:sz w:val="22"/>
          <w:szCs w:val="22"/>
        </w:rPr>
        <w:t xml:space="preserve"> </w:t>
      </w:r>
      <w:r w:rsidRPr="0008052C">
        <w:rPr>
          <w:rFonts w:cs="Times New Roman"/>
          <w:spacing w:val="-1"/>
          <w:sz w:val="22"/>
          <w:szCs w:val="22"/>
        </w:rPr>
        <w:t>from</w:t>
      </w:r>
      <w:r w:rsidRPr="0008052C">
        <w:rPr>
          <w:rFonts w:cs="Times New Roman"/>
          <w:spacing w:val="1"/>
          <w:sz w:val="22"/>
          <w:szCs w:val="22"/>
        </w:rPr>
        <w:t xml:space="preserve"> </w:t>
      </w:r>
      <w:r w:rsidR="006C6485">
        <w:rPr>
          <w:rFonts w:cs="Times New Roman"/>
          <w:spacing w:val="-1"/>
          <w:sz w:val="22"/>
          <w:szCs w:val="22"/>
        </w:rPr>
        <w:t>being certified</w:t>
      </w:r>
      <w:r w:rsidRPr="0008052C">
        <w:rPr>
          <w:rFonts w:cs="Times New Roman"/>
          <w:sz w:val="22"/>
          <w:szCs w:val="22"/>
        </w:rPr>
        <w:t xml:space="preserve"> by</w:t>
      </w:r>
      <w:r w:rsidRPr="0008052C">
        <w:rPr>
          <w:rFonts w:cs="Times New Roman"/>
          <w:spacing w:val="-3"/>
          <w:sz w:val="22"/>
          <w:szCs w:val="22"/>
        </w:rPr>
        <w:t xml:space="preserve"> </w:t>
      </w:r>
      <w:r w:rsidRPr="0008052C">
        <w:rPr>
          <w:rFonts w:cs="Times New Roman"/>
          <w:spacing w:val="-1"/>
          <w:sz w:val="22"/>
          <w:szCs w:val="22"/>
        </w:rPr>
        <w:t>the</w:t>
      </w:r>
      <w:r w:rsidRPr="0008052C">
        <w:rPr>
          <w:rFonts w:cs="Times New Roman"/>
          <w:sz w:val="22"/>
          <w:szCs w:val="22"/>
        </w:rPr>
        <w:t xml:space="preserve"> </w:t>
      </w:r>
      <w:r w:rsidRPr="0008052C">
        <w:rPr>
          <w:rFonts w:cs="Times New Roman"/>
          <w:spacing w:val="-1"/>
          <w:sz w:val="22"/>
          <w:szCs w:val="22"/>
        </w:rPr>
        <w:t>National</w:t>
      </w:r>
      <w:r w:rsidRPr="0008052C">
        <w:rPr>
          <w:rFonts w:cs="Times New Roman"/>
          <w:sz w:val="22"/>
          <w:szCs w:val="22"/>
        </w:rPr>
        <w:t xml:space="preserve"> Board</w:t>
      </w:r>
      <w:r w:rsidRPr="0008052C">
        <w:rPr>
          <w:rFonts w:cs="Times New Roman"/>
          <w:spacing w:val="-2"/>
          <w:sz w:val="22"/>
          <w:szCs w:val="22"/>
        </w:rPr>
        <w:t xml:space="preserve"> </w:t>
      </w:r>
      <w:r w:rsidRPr="0008052C">
        <w:rPr>
          <w:rFonts w:cs="Times New Roman"/>
          <w:sz w:val="22"/>
          <w:szCs w:val="22"/>
        </w:rPr>
        <w:t xml:space="preserve">for </w:t>
      </w:r>
      <w:r w:rsidRPr="0008052C">
        <w:rPr>
          <w:rFonts w:cs="Times New Roman"/>
          <w:spacing w:val="-1"/>
          <w:sz w:val="22"/>
          <w:szCs w:val="22"/>
        </w:rPr>
        <w:t>Certification</w:t>
      </w:r>
      <w:r w:rsidRPr="0008052C">
        <w:rPr>
          <w:rFonts w:cs="Times New Roman"/>
          <w:spacing w:val="-2"/>
          <w:sz w:val="22"/>
          <w:szCs w:val="22"/>
        </w:rPr>
        <w:t xml:space="preserve"> </w:t>
      </w:r>
      <w:r w:rsidRPr="0008052C">
        <w:rPr>
          <w:rFonts w:cs="Times New Roman"/>
          <w:sz w:val="22"/>
          <w:szCs w:val="22"/>
        </w:rPr>
        <w:t xml:space="preserve">in </w:t>
      </w:r>
      <w:r w:rsidRPr="0008052C">
        <w:rPr>
          <w:rFonts w:cs="Times New Roman"/>
          <w:spacing w:val="-1"/>
          <w:sz w:val="22"/>
          <w:szCs w:val="22"/>
        </w:rPr>
        <w:t>Occupational</w:t>
      </w:r>
      <w:r w:rsidRPr="0008052C">
        <w:rPr>
          <w:rFonts w:cs="Times New Roman"/>
          <w:spacing w:val="-3"/>
          <w:sz w:val="22"/>
          <w:szCs w:val="22"/>
        </w:rPr>
        <w:t xml:space="preserve"> </w:t>
      </w:r>
      <w:r w:rsidRPr="0008052C">
        <w:rPr>
          <w:rFonts w:cs="Times New Roman"/>
          <w:spacing w:val="-1"/>
          <w:sz w:val="22"/>
          <w:szCs w:val="22"/>
        </w:rPr>
        <w:t>Therapy</w:t>
      </w:r>
      <w:r w:rsidRPr="0008052C">
        <w:rPr>
          <w:rFonts w:cs="Times New Roman"/>
          <w:spacing w:val="-3"/>
          <w:sz w:val="22"/>
          <w:szCs w:val="22"/>
        </w:rPr>
        <w:t xml:space="preserve"> </w:t>
      </w:r>
      <w:r w:rsidRPr="0008052C">
        <w:rPr>
          <w:rFonts w:cs="Times New Roman"/>
          <w:sz w:val="22"/>
          <w:szCs w:val="22"/>
        </w:rPr>
        <w:t>(NBCOT). NBCOT certification</w:t>
      </w:r>
      <w:r w:rsidRPr="0008052C">
        <w:rPr>
          <w:rFonts w:cs="Times New Roman"/>
          <w:spacing w:val="-1"/>
          <w:sz w:val="22"/>
          <w:szCs w:val="22"/>
        </w:rPr>
        <w:t xml:space="preserve"> must</w:t>
      </w:r>
      <w:r w:rsidRPr="0008052C">
        <w:rPr>
          <w:rFonts w:cs="Times New Roman"/>
          <w:sz w:val="22"/>
          <w:szCs w:val="22"/>
        </w:rPr>
        <w:t xml:space="preserve"> </w:t>
      </w:r>
      <w:r w:rsidRPr="0008052C">
        <w:rPr>
          <w:rFonts w:cs="Times New Roman"/>
          <w:spacing w:val="-1"/>
          <w:sz w:val="22"/>
          <w:szCs w:val="22"/>
        </w:rPr>
        <w:t>be</w:t>
      </w:r>
      <w:r w:rsidRPr="0008052C">
        <w:rPr>
          <w:rFonts w:cs="Times New Roman"/>
          <w:sz w:val="22"/>
          <w:szCs w:val="22"/>
        </w:rPr>
        <w:t xml:space="preserve"> </w:t>
      </w:r>
      <w:r w:rsidRPr="0008052C">
        <w:rPr>
          <w:rFonts w:cs="Times New Roman"/>
          <w:spacing w:val="-1"/>
          <w:sz w:val="22"/>
          <w:szCs w:val="22"/>
        </w:rPr>
        <w:t>successfully</w:t>
      </w:r>
      <w:r w:rsidRPr="0008052C">
        <w:rPr>
          <w:rFonts w:cs="Times New Roman"/>
          <w:spacing w:val="-3"/>
          <w:sz w:val="22"/>
          <w:szCs w:val="22"/>
        </w:rPr>
        <w:t xml:space="preserve"> </w:t>
      </w:r>
      <w:r w:rsidRPr="0008052C">
        <w:rPr>
          <w:rFonts w:cs="Times New Roman"/>
          <w:sz w:val="22"/>
          <w:szCs w:val="22"/>
        </w:rPr>
        <w:t>completed</w:t>
      </w:r>
      <w:r w:rsidRPr="0008052C">
        <w:rPr>
          <w:rFonts w:cs="Times New Roman"/>
          <w:spacing w:val="-2"/>
          <w:sz w:val="22"/>
          <w:szCs w:val="22"/>
        </w:rPr>
        <w:t xml:space="preserve"> </w:t>
      </w:r>
      <w:r w:rsidRPr="0008052C">
        <w:rPr>
          <w:rFonts w:cs="Times New Roman"/>
          <w:spacing w:val="-1"/>
          <w:sz w:val="22"/>
          <w:szCs w:val="22"/>
        </w:rPr>
        <w:t>to</w:t>
      </w:r>
      <w:r w:rsidRPr="0008052C">
        <w:rPr>
          <w:rFonts w:cs="Times New Roman"/>
          <w:sz w:val="22"/>
          <w:szCs w:val="22"/>
        </w:rPr>
        <w:t xml:space="preserve"> practice</w:t>
      </w:r>
      <w:r w:rsidRPr="0008052C">
        <w:rPr>
          <w:rFonts w:cs="Times New Roman"/>
          <w:spacing w:val="-2"/>
          <w:sz w:val="22"/>
          <w:szCs w:val="22"/>
        </w:rPr>
        <w:t xml:space="preserve"> </w:t>
      </w:r>
      <w:r w:rsidRPr="0008052C">
        <w:rPr>
          <w:rFonts w:cs="Times New Roman"/>
          <w:sz w:val="22"/>
          <w:szCs w:val="22"/>
        </w:rPr>
        <w:t>as</w:t>
      </w:r>
      <w:r w:rsidRPr="0008052C">
        <w:rPr>
          <w:rFonts w:cs="Times New Roman"/>
          <w:spacing w:val="-2"/>
          <w:sz w:val="22"/>
          <w:szCs w:val="22"/>
        </w:rPr>
        <w:t xml:space="preserve"> </w:t>
      </w:r>
      <w:r w:rsidRPr="0008052C">
        <w:rPr>
          <w:rFonts w:cs="Times New Roman"/>
          <w:sz w:val="22"/>
          <w:szCs w:val="22"/>
        </w:rPr>
        <w:t>an</w:t>
      </w:r>
      <w:r w:rsidRPr="0008052C">
        <w:rPr>
          <w:rFonts w:cs="Times New Roman"/>
          <w:spacing w:val="-2"/>
          <w:sz w:val="22"/>
          <w:szCs w:val="22"/>
        </w:rPr>
        <w:t xml:space="preserve"> </w:t>
      </w:r>
      <w:r w:rsidRPr="0008052C">
        <w:rPr>
          <w:rFonts w:cs="Times New Roman"/>
          <w:spacing w:val="-1"/>
          <w:sz w:val="22"/>
          <w:szCs w:val="22"/>
        </w:rPr>
        <w:t>occupational</w:t>
      </w:r>
      <w:r w:rsidRPr="0008052C">
        <w:rPr>
          <w:rFonts w:cs="Times New Roman"/>
          <w:sz w:val="22"/>
          <w:szCs w:val="22"/>
        </w:rPr>
        <w:t xml:space="preserve"> </w:t>
      </w:r>
      <w:r w:rsidRPr="0008052C">
        <w:rPr>
          <w:rFonts w:cs="Times New Roman"/>
          <w:spacing w:val="-1"/>
          <w:sz w:val="22"/>
          <w:szCs w:val="22"/>
        </w:rPr>
        <w:t>therapist.</w:t>
      </w:r>
    </w:p>
    <w:p w:rsidR="0008052C" w:rsidRPr="0008052C" w:rsidRDefault="0008052C" w:rsidP="0008052C">
      <w:pPr>
        <w:pStyle w:val="BodyText"/>
        <w:ind w:left="720" w:right="135" w:firstLine="0"/>
        <w:rPr>
          <w:rFonts w:cs="Times New Roman"/>
          <w:sz w:val="22"/>
          <w:szCs w:val="22"/>
        </w:rPr>
      </w:pPr>
    </w:p>
    <w:p w:rsidR="0008052C" w:rsidRDefault="0008052C" w:rsidP="0008052C">
      <w:pPr>
        <w:pStyle w:val="BodyText"/>
        <w:ind w:left="720" w:right="135" w:firstLine="0"/>
        <w:rPr>
          <w:rFonts w:cs="Times New Roman"/>
          <w:spacing w:val="-1"/>
          <w:sz w:val="22"/>
          <w:szCs w:val="22"/>
        </w:rPr>
      </w:pPr>
      <w:r w:rsidRPr="0008052C">
        <w:rPr>
          <w:rFonts w:cs="Times New Roman"/>
          <w:spacing w:val="-1"/>
          <w:sz w:val="22"/>
          <w:szCs w:val="22"/>
        </w:rPr>
        <w:t>Students</w:t>
      </w:r>
      <w:r w:rsidRPr="0008052C">
        <w:rPr>
          <w:rFonts w:cs="Times New Roman"/>
          <w:sz w:val="22"/>
          <w:szCs w:val="22"/>
        </w:rPr>
        <w:t xml:space="preserve"> </w:t>
      </w:r>
      <w:r w:rsidRPr="0008052C">
        <w:rPr>
          <w:rFonts w:cs="Times New Roman"/>
          <w:spacing w:val="-1"/>
          <w:sz w:val="22"/>
          <w:szCs w:val="22"/>
        </w:rPr>
        <w:t>with</w:t>
      </w:r>
      <w:r w:rsidRPr="0008052C">
        <w:rPr>
          <w:rFonts w:cs="Times New Roman"/>
          <w:sz w:val="22"/>
          <w:szCs w:val="22"/>
        </w:rPr>
        <w:t xml:space="preserve"> </w:t>
      </w:r>
      <w:r w:rsidR="006C6485">
        <w:rPr>
          <w:rFonts w:cs="Times New Roman"/>
          <w:sz w:val="22"/>
          <w:szCs w:val="22"/>
        </w:rPr>
        <w:t xml:space="preserve">criminal record </w:t>
      </w:r>
      <w:r w:rsidRPr="0008052C">
        <w:rPr>
          <w:rFonts w:cs="Times New Roman"/>
          <w:spacing w:val="-1"/>
          <w:sz w:val="22"/>
          <w:szCs w:val="22"/>
        </w:rPr>
        <w:t>concerns</w:t>
      </w:r>
      <w:r w:rsidRPr="0008052C">
        <w:rPr>
          <w:rFonts w:cs="Times New Roman"/>
          <w:sz w:val="22"/>
          <w:szCs w:val="22"/>
        </w:rPr>
        <w:t xml:space="preserve"> are </w:t>
      </w:r>
      <w:r w:rsidRPr="0008052C">
        <w:rPr>
          <w:rFonts w:cs="Times New Roman"/>
          <w:spacing w:val="-1"/>
          <w:sz w:val="22"/>
          <w:szCs w:val="22"/>
        </w:rPr>
        <w:t>encouraged</w:t>
      </w:r>
      <w:r w:rsidRPr="0008052C">
        <w:rPr>
          <w:rFonts w:cs="Times New Roman"/>
          <w:sz w:val="22"/>
          <w:szCs w:val="22"/>
        </w:rPr>
        <w:t xml:space="preserve"> to</w:t>
      </w:r>
      <w:r w:rsidRPr="0008052C">
        <w:rPr>
          <w:rFonts w:cs="Times New Roman"/>
          <w:spacing w:val="-2"/>
          <w:sz w:val="22"/>
          <w:szCs w:val="22"/>
        </w:rPr>
        <w:t xml:space="preserve"> </w:t>
      </w:r>
      <w:r w:rsidRPr="0008052C">
        <w:rPr>
          <w:rFonts w:cs="Times New Roman"/>
          <w:spacing w:val="-1"/>
          <w:sz w:val="22"/>
          <w:szCs w:val="22"/>
        </w:rPr>
        <w:t>review</w:t>
      </w:r>
      <w:r w:rsidRPr="0008052C">
        <w:rPr>
          <w:rFonts w:cs="Times New Roman"/>
          <w:spacing w:val="-3"/>
          <w:sz w:val="22"/>
          <w:szCs w:val="22"/>
        </w:rPr>
        <w:t xml:space="preserve"> </w:t>
      </w:r>
      <w:r w:rsidRPr="0008052C">
        <w:rPr>
          <w:rFonts w:cs="Times New Roman"/>
          <w:sz w:val="22"/>
          <w:szCs w:val="22"/>
        </w:rPr>
        <w:t>their</w:t>
      </w:r>
      <w:r w:rsidRPr="0008052C">
        <w:rPr>
          <w:rFonts w:cs="Times New Roman"/>
          <w:spacing w:val="-2"/>
          <w:sz w:val="22"/>
          <w:szCs w:val="22"/>
        </w:rPr>
        <w:t xml:space="preserve"> </w:t>
      </w:r>
      <w:r w:rsidRPr="0008052C">
        <w:rPr>
          <w:rFonts w:cs="Times New Roman"/>
          <w:sz w:val="22"/>
          <w:szCs w:val="22"/>
        </w:rPr>
        <w:t xml:space="preserve">specific </w:t>
      </w:r>
      <w:r w:rsidRPr="0008052C">
        <w:rPr>
          <w:rFonts w:cs="Times New Roman"/>
          <w:spacing w:val="-1"/>
          <w:sz w:val="22"/>
          <w:szCs w:val="22"/>
        </w:rPr>
        <w:t>situation</w:t>
      </w:r>
      <w:r w:rsidRPr="0008052C">
        <w:rPr>
          <w:rFonts w:cs="Times New Roman"/>
          <w:sz w:val="22"/>
          <w:szCs w:val="22"/>
        </w:rPr>
        <w:t xml:space="preserve"> </w:t>
      </w:r>
      <w:r w:rsidRPr="0008052C">
        <w:rPr>
          <w:rFonts w:cs="Times New Roman"/>
          <w:spacing w:val="-1"/>
          <w:sz w:val="22"/>
          <w:szCs w:val="22"/>
        </w:rPr>
        <w:t>with</w:t>
      </w:r>
      <w:r w:rsidRPr="0008052C">
        <w:rPr>
          <w:rFonts w:cs="Times New Roman"/>
          <w:sz w:val="22"/>
          <w:szCs w:val="22"/>
        </w:rPr>
        <w:t xml:space="preserve"> NBCOT.</w:t>
      </w:r>
      <w:r w:rsidRPr="0008052C">
        <w:rPr>
          <w:rFonts w:cs="Times New Roman"/>
          <w:spacing w:val="59"/>
          <w:sz w:val="22"/>
          <w:szCs w:val="22"/>
        </w:rPr>
        <w:t xml:space="preserve"> </w:t>
      </w:r>
      <w:r w:rsidRPr="0008052C">
        <w:rPr>
          <w:rFonts w:cs="Times New Roman"/>
          <w:spacing w:val="-1"/>
          <w:sz w:val="22"/>
          <w:szCs w:val="22"/>
        </w:rPr>
        <w:t>Questions</w:t>
      </w:r>
      <w:r w:rsidRPr="0008052C">
        <w:rPr>
          <w:rFonts w:cs="Times New Roman"/>
          <w:sz w:val="22"/>
          <w:szCs w:val="22"/>
        </w:rPr>
        <w:t xml:space="preserve"> </w:t>
      </w:r>
      <w:r w:rsidRPr="0008052C">
        <w:rPr>
          <w:rFonts w:cs="Times New Roman"/>
          <w:spacing w:val="-1"/>
          <w:sz w:val="22"/>
          <w:szCs w:val="22"/>
        </w:rPr>
        <w:t>should</w:t>
      </w:r>
      <w:r w:rsidRPr="0008052C">
        <w:rPr>
          <w:rFonts w:cs="Times New Roman"/>
          <w:spacing w:val="-2"/>
          <w:sz w:val="22"/>
          <w:szCs w:val="22"/>
        </w:rPr>
        <w:t xml:space="preserve"> </w:t>
      </w:r>
      <w:r w:rsidRPr="0008052C">
        <w:rPr>
          <w:rFonts w:cs="Times New Roman"/>
          <w:sz w:val="22"/>
          <w:szCs w:val="22"/>
        </w:rPr>
        <w:t>be</w:t>
      </w:r>
      <w:r w:rsidRPr="0008052C">
        <w:rPr>
          <w:rFonts w:cs="Times New Roman"/>
          <w:spacing w:val="-2"/>
          <w:sz w:val="22"/>
          <w:szCs w:val="22"/>
        </w:rPr>
        <w:t xml:space="preserve"> </w:t>
      </w:r>
      <w:r w:rsidRPr="0008052C">
        <w:rPr>
          <w:rFonts w:cs="Times New Roman"/>
          <w:spacing w:val="-1"/>
          <w:sz w:val="22"/>
          <w:szCs w:val="22"/>
        </w:rPr>
        <w:t>directed</w:t>
      </w:r>
      <w:r w:rsidRPr="0008052C">
        <w:rPr>
          <w:rFonts w:cs="Times New Roman"/>
          <w:sz w:val="22"/>
          <w:szCs w:val="22"/>
        </w:rPr>
        <w:t xml:space="preserve"> </w:t>
      </w:r>
      <w:r w:rsidRPr="0008052C">
        <w:rPr>
          <w:rFonts w:cs="Times New Roman"/>
          <w:spacing w:val="-1"/>
          <w:sz w:val="22"/>
          <w:szCs w:val="22"/>
        </w:rPr>
        <w:t>to:</w:t>
      </w:r>
      <w:r w:rsidRPr="0008052C">
        <w:rPr>
          <w:rFonts w:cs="Times New Roman"/>
          <w:sz w:val="22"/>
          <w:szCs w:val="22"/>
        </w:rPr>
        <w:t xml:space="preserve"> </w:t>
      </w:r>
      <w:r w:rsidRPr="0008052C">
        <w:rPr>
          <w:rFonts w:cs="Times New Roman"/>
          <w:spacing w:val="-1"/>
          <w:sz w:val="22"/>
          <w:szCs w:val="22"/>
        </w:rPr>
        <w:t>Credentialing</w:t>
      </w:r>
      <w:r w:rsidRPr="0008052C">
        <w:rPr>
          <w:rFonts w:cs="Times New Roman"/>
          <w:spacing w:val="-2"/>
          <w:sz w:val="22"/>
          <w:szCs w:val="22"/>
        </w:rPr>
        <w:t xml:space="preserve"> </w:t>
      </w:r>
      <w:r w:rsidRPr="0008052C">
        <w:rPr>
          <w:rFonts w:cs="Times New Roman"/>
          <w:spacing w:val="-1"/>
          <w:sz w:val="22"/>
          <w:szCs w:val="22"/>
        </w:rPr>
        <w:t>Services</w:t>
      </w:r>
      <w:r w:rsidRPr="0008052C">
        <w:rPr>
          <w:rFonts w:cs="Times New Roman"/>
          <w:sz w:val="22"/>
          <w:szCs w:val="22"/>
        </w:rPr>
        <w:t xml:space="preserve"> at NBCOT,</w:t>
      </w:r>
      <w:r w:rsidRPr="0008052C">
        <w:rPr>
          <w:rFonts w:cs="Times New Roman"/>
          <w:spacing w:val="-4"/>
          <w:sz w:val="22"/>
          <w:szCs w:val="22"/>
        </w:rPr>
        <w:t xml:space="preserve"> </w:t>
      </w:r>
      <w:r w:rsidRPr="0008052C">
        <w:rPr>
          <w:rFonts w:cs="Times New Roman"/>
          <w:sz w:val="22"/>
          <w:szCs w:val="22"/>
        </w:rPr>
        <w:t>12 S.</w:t>
      </w:r>
      <w:r w:rsidRPr="0008052C">
        <w:rPr>
          <w:rFonts w:cs="Times New Roman"/>
          <w:spacing w:val="-2"/>
          <w:sz w:val="22"/>
          <w:szCs w:val="22"/>
        </w:rPr>
        <w:t xml:space="preserve"> </w:t>
      </w:r>
      <w:r w:rsidRPr="0008052C">
        <w:rPr>
          <w:rFonts w:cs="Times New Roman"/>
          <w:spacing w:val="-1"/>
          <w:sz w:val="22"/>
          <w:szCs w:val="22"/>
        </w:rPr>
        <w:t>Summit</w:t>
      </w:r>
      <w:r w:rsidRPr="0008052C">
        <w:rPr>
          <w:rFonts w:cs="Times New Roman"/>
          <w:sz w:val="22"/>
          <w:szCs w:val="22"/>
        </w:rPr>
        <w:t xml:space="preserve"> </w:t>
      </w:r>
      <w:r w:rsidRPr="0008052C">
        <w:rPr>
          <w:rFonts w:cs="Times New Roman"/>
          <w:spacing w:val="-1"/>
          <w:sz w:val="22"/>
          <w:szCs w:val="22"/>
        </w:rPr>
        <w:t>Avenue,</w:t>
      </w:r>
      <w:r w:rsidRPr="0008052C">
        <w:rPr>
          <w:rFonts w:cs="Times New Roman"/>
          <w:spacing w:val="69"/>
          <w:sz w:val="22"/>
          <w:szCs w:val="22"/>
        </w:rPr>
        <w:t xml:space="preserve"> </w:t>
      </w:r>
      <w:r w:rsidRPr="0008052C">
        <w:rPr>
          <w:rFonts w:cs="Times New Roman"/>
          <w:sz w:val="22"/>
          <w:szCs w:val="22"/>
        </w:rPr>
        <w:t>Suite</w:t>
      </w:r>
      <w:r w:rsidRPr="0008052C">
        <w:rPr>
          <w:rFonts w:cs="Times New Roman"/>
          <w:spacing w:val="-2"/>
          <w:sz w:val="22"/>
          <w:szCs w:val="22"/>
        </w:rPr>
        <w:t xml:space="preserve"> </w:t>
      </w:r>
      <w:r w:rsidRPr="0008052C">
        <w:rPr>
          <w:rFonts w:cs="Times New Roman"/>
          <w:sz w:val="22"/>
          <w:szCs w:val="22"/>
        </w:rPr>
        <w:t xml:space="preserve">100, </w:t>
      </w:r>
      <w:r w:rsidRPr="0008052C">
        <w:rPr>
          <w:rFonts w:cs="Times New Roman"/>
          <w:spacing w:val="-1"/>
          <w:sz w:val="22"/>
          <w:szCs w:val="22"/>
        </w:rPr>
        <w:t>Gaithersburg,</w:t>
      </w:r>
      <w:r w:rsidRPr="0008052C">
        <w:rPr>
          <w:rFonts w:cs="Times New Roman"/>
          <w:sz w:val="22"/>
          <w:szCs w:val="22"/>
        </w:rPr>
        <w:t xml:space="preserve"> </w:t>
      </w:r>
      <w:r w:rsidRPr="0008052C">
        <w:rPr>
          <w:rFonts w:cs="Times New Roman"/>
          <w:spacing w:val="-1"/>
          <w:sz w:val="22"/>
          <w:szCs w:val="22"/>
        </w:rPr>
        <w:t>Maryland,</w:t>
      </w:r>
      <w:r w:rsidRPr="0008052C">
        <w:rPr>
          <w:rFonts w:cs="Times New Roman"/>
          <w:sz w:val="22"/>
          <w:szCs w:val="22"/>
        </w:rPr>
        <w:t xml:space="preserve"> </w:t>
      </w:r>
      <w:r w:rsidRPr="0008052C">
        <w:rPr>
          <w:rFonts w:cs="Times New Roman"/>
          <w:spacing w:val="-1"/>
          <w:sz w:val="22"/>
          <w:szCs w:val="22"/>
        </w:rPr>
        <w:t>20877.</w:t>
      </w:r>
      <w:r w:rsidRPr="0008052C">
        <w:rPr>
          <w:rFonts w:cs="Times New Roman"/>
          <w:spacing w:val="-2"/>
          <w:sz w:val="22"/>
          <w:szCs w:val="22"/>
        </w:rPr>
        <w:t xml:space="preserve"> </w:t>
      </w:r>
      <w:r w:rsidRPr="0008052C">
        <w:rPr>
          <w:rFonts w:cs="Times New Roman"/>
          <w:spacing w:val="-1"/>
          <w:sz w:val="22"/>
          <w:szCs w:val="22"/>
        </w:rPr>
        <w:t>Phone:</w:t>
      </w:r>
      <w:r w:rsidRPr="0008052C">
        <w:rPr>
          <w:rFonts w:cs="Times New Roman"/>
          <w:sz w:val="22"/>
          <w:szCs w:val="22"/>
        </w:rPr>
        <w:t xml:space="preserve"> </w:t>
      </w:r>
      <w:r w:rsidRPr="0008052C">
        <w:rPr>
          <w:rFonts w:cs="Times New Roman"/>
          <w:spacing w:val="-1"/>
          <w:sz w:val="22"/>
          <w:szCs w:val="22"/>
        </w:rPr>
        <w:t>(301)</w:t>
      </w:r>
      <w:r w:rsidRPr="0008052C">
        <w:rPr>
          <w:rFonts w:cs="Times New Roman"/>
          <w:sz w:val="22"/>
          <w:szCs w:val="22"/>
        </w:rPr>
        <w:t xml:space="preserve"> 990-7979;</w:t>
      </w:r>
      <w:r w:rsidRPr="0008052C">
        <w:rPr>
          <w:rFonts w:cs="Times New Roman"/>
          <w:spacing w:val="-2"/>
          <w:sz w:val="22"/>
          <w:szCs w:val="22"/>
        </w:rPr>
        <w:t xml:space="preserve"> </w:t>
      </w:r>
      <w:r w:rsidRPr="0008052C">
        <w:rPr>
          <w:rFonts w:cs="Times New Roman"/>
          <w:sz w:val="22"/>
          <w:szCs w:val="22"/>
        </w:rPr>
        <w:t>email:</w:t>
      </w:r>
      <w:r w:rsidRPr="0008052C">
        <w:rPr>
          <w:rFonts w:cs="Times New Roman"/>
          <w:spacing w:val="39"/>
          <w:sz w:val="22"/>
          <w:szCs w:val="22"/>
        </w:rPr>
        <w:t xml:space="preserve"> </w:t>
      </w:r>
      <w:r w:rsidRPr="0008052C">
        <w:rPr>
          <w:rFonts w:cs="Times New Roman"/>
          <w:spacing w:val="-1"/>
          <w:sz w:val="22"/>
          <w:szCs w:val="22"/>
        </w:rPr>
        <w:t>character.review.nbcot.org;</w:t>
      </w:r>
      <w:r w:rsidRPr="0008052C">
        <w:rPr>
          <w:rFonts w:cs="Times New Roman"/>
          <w:sz w:val="22"/>
          <w:szCs w:val="22"/>
        </w:rPr>
        <w:t xml:space="preserve"> </w:t>
      </w:r>
      <w:r w:rsidRPr="0008052C">
        <w:rPr>
          <w:rFonts w:cs="Times New Roman"/>
          <w:spacing w:val="-1"/>
          <w:sz w:val="22"/>
          <w:szCs w:val="22"/>
        </w:rPr>
        <w:t>web</w:t>
      </w:r>
      <w:r w:rsidRPr="0008052C">
        <w:rPr>
          <w:rFonts w:cs="Times New Roman"/>
          <w:sz w:val="22"/>
          <w:szCs w:val="22"/>
        </w:rPr>
        <w:t xml:space="preserve"> </w:t>
      </w:r>
      <w:r w:rsidRPr="0008052C">
        <w:rPr>
          <w:rFonts w:cs="Times New Roman"/>
          <w:spacing w:val="-1"/>
          <w:sz w:val="22"/>
          <w:szCs w:val="22"/>
        </w:rPr>
        <w:t>pag</w:t>
      </w:r>
      <w:hyperlink r:id="rId21">
        <w:r w:rsidRPr="0008052C">
          <w:rPr>
            <w:rFonts w:cs="Times New Roman"/>
            <w:spacing w:val="-1"/>
            <w:sz w:val="22"/>
            <w:szCs w:val="22"/>
          </w:rPr>
          <w:t>e:</w:t>
        </w:r>
        <w:r w:rsidRPr="0008052C">
          <w:rPr>
            <w:rFonts w:cs="Times New Roman"/>
            <w:sz w:val="22"/>
            <w:szCs w:val="22"/>
          </w:rPr>
          <w:t xml:space="preserve">  </w:t>
        </w:r>
        <w:r w:rsidRPr="0008052C">
          <w:rPr>
            <w:rFonts w:cs="Times New Roman"/>
            <w:spacing w:val="-1"/>
            <w:sz w:val="22"/>
            <w:szCs w:val="22"/>
          </w:rPr>
          <w:t>www.nbcot.org.</w:t>
        </w:r>
      </w:hyperlink>
    </w:p>
    <w:p w:rsidR="00CF1859" w:rsidRDefault="00CF1859" w:rsidP="0008052C">
      <w:pPr>
        <w:pStyle w:val="BodyText"/>
        <w:ind w:left="720" w:right="135" w:firstLine="0"/>
        <w:rPr>
          <w:rFonts w:cs="Times New Roman"/>
          <w:spacing w:val="-1"/>
          <w:sz w:val="22"/>
          <w:szCs w:val="22"/>
        </w:rPr>
      </w:pPr>
    </w:p>
    <w:p w:rsidR="008C6691" w:rsidRPr="0008052C" w:rsidRDefault="008C6691" w:rsidP="0008052C">
      <w:pPr>
        <w:pStyle w:val="BodyText"/>
        <w:ind w:left="720" w:right="135" w:firstLine="0"/>
        <w:rPr>
          <w:rFonts w:cs="Times New Roman"/>
          <w:sz w:val="22"/>
          <w:szCs w:val="22"/>
        </w:rPr>
      </w:pPr>
    </w:p>
    <w:p w:rsidR="00FA033C" w:rsidRDefault="008C6691" w:rsidP="00FA033C">
      <w:pPr>
        <w:pStyle w:val="BodyText"/>
        <w:tabs>
          <w:tab w:val="left" w:pos="720"/>
          <w:tab w:val="right" w:leader="dot" w:pos="9450"/>
        </w:tabs>
        <w:ind w:left="0" w:firstLine="0"/>
        <w:rPr>
          <w:b/>
          <w:sz w:val="22"/>
          <w:szCs w:val="22"/>
        </w:rPr>
      </w:pPr>
      <w:r w:rsidRPr="00FB2AC0">
        <w:rPr>
          <w:b/>
          <w:sz w:val="22"/>
          <w:szCs w:val="22"/>
        </w:rPr>
        <w:t>X</w:t>
      </w:r>
      <w:r w:rsidR="00FA033C" w:rsidRPr="00FB2AC0">
        <w:rPr>
          <w:b/>
          <w:sz w:val="22"/>
          <w:szCs w:val="22"/>
        </w:rPr>
        <w:t xml:space="preserve">.  </w:t>
      </w:r>
      <w:r w:rsidR="00FA033C" w:rsidRPr="00FB2AC0">
        <w:rPr>
          <w:b/>
          <w:sz w:val="22"/>
          <w:szCs w:val="22"/>
        </w:rPr>
        <w:tab/>
        <w:t>STUDENT RESPONSIBILITIES</w:t>
      </w:r>
    </w:p>
    <w:p w:rsidR="00CF1859" w:rsidRDefault="00CF1859" w:rsidP="00FA033C">
      <w:pPr>
        <w:pStyle w:val="BodyText"/>
        <w:tabs>
          <w:tab w:val="left" w:pos="720"/>
          <w:tab w:val="right" w:leader="dot" w:pos="9450"/>
        </w:tabs>
        <w:ind w:left="0" w:firstLine="0"/>
        <w:rPr>
          <w:b/>
          <w:sz w:val="22"/>
          <w:szCs w:val="22"/>
        </w:rPr>
      </w:pPr>
    </w:p>
    <w:p w:rsidR="00CF1859" w:rsidRPr="00CF1859" w:rsidRDefault="00CF1859" w:rsidP="00B51467">
      <w:pPr>
        <w:pStyle w:val="Heading6"/>
        <w:ind w:left="720"/>
        <w:rPr>
          <w:b w:val="0"/>
          <w:bCs w:val="0"/>
          <w:i/>
          <w:sz w:val="22"/>
          <w:szCs w:val="22"/>
          <w:u w:val="single"/>
        </w:rPr>
      </w:pPr>
      <w:r>
        <w:rPr>
          <w:i/>
          <w:spacing w:val="-1"/>
          <w:sz w:val="22"/>
          <w:szCs w:val="22"/>
          <w:u w:val="single"/>
        </w:rPr>
        <w:t>Accommodations</w:t>
      </w:r>
      <w:r w:rsidR="00777EB4">
        <w:rPr>
          <w:i/>
          <w:spacing w:val="-1"/>
          <w:sz w:val="22"/>
          <w:szCs w:val="22"/>
          <w:u w:val="single"/>
        </w:rPr>
        <w:t xml:space="preserve"> (Americans with Disabilities Act)</w:t>
      </w:r>
    </w:p>
    <w:p w:rsidR="00CF1859" w:rsidRPr="009A2687" w:rsidRDefault="00CF1859" w:rsidP="00B51467">
      <w:pPr>
        <w:pStyle w:val="BodyText"/>
        <w:tabs>
          <w:tab w:val="left" w:pos="1260"/>
        </w:tabs>
        <w:ind w:left="720" w:right="432" w:firstLine="0"/>
        <w:rPr>
          <w:rFonts w:cs="Times New Roman"/>
          <w:sz w:val="22"/>
          <w:szCs w:val="22"/>
        </w:rPr>
      </w:pPr>
      <w:r w:rsidRPr="009A2687">
        <w:rPr>
          <w:rFonts w:cs="Times New Roman"/>
          <w:spacing w:val="-2"/>
          <w:sz w:val="22"/>
          <w:szCs w:val="22"/>
        </w:rPr>
        <w:t xml:space="preserve">Students seeking accommodations should contact Student Access </w:t>
      </w:r>
      <w:r w:rsidR="009A2687" w:rsidRPr="009A2687">
        <w:rPr>
          <w:rFonts w:cs="Times New Roman"/>
          <w:spacing w:val="-2"/>
          <w:sz w:val="22"/>
          <w:szCs w:val="22"/>
        </w:rPr>
        <w:t>at Davenport University</w:t>
      </w:r>
      <w:r w:rsidR="002604AC">
        <w:rPr>
          <w:rFonts w:cs="Times New Roman"/>
          <w:spacing w:val="-2"/>
          <w:sz w:val="22"/>
          <w:szCs w:val="22"/>
        </w:rPr>
        <w:t>,</w:t>
      </w:r>
      <w:r w:rsidR="009A2687">
        <w:rPr>
          <w:rFonts w:cs="Times New Roman"/>
          <w:spacing w:val="-2"/>
          <w:sz w:val="22"/>
          <w:szCs w:val="22"/>
        </w:rPr>
        <w:t xml:space="preserve"> </w:t>
      </w:r>
      <w:r w:rsidRPr="009A2687">
        <w:rPr>
          <w:rFonts w:cs="Times New Roman"/>
          <w:spacing w:val="-2"/>
          <w:sz w:val="22"/>
          <w:szCs w:val="22"/>
        </w:rPr>
        <w:t>which provides resources and support to students</w:t>
      </w:r>
      <w:r w:rsidR="009A2687">
        <w:rPr>
          <w:rFonts w:cs="Times New Roman"/>
          <w:spacing w:val="-2"/>
          <w:sz w:val="22"/>
          <w:szCs w:val="22"/>
        </w:rPr>
        <w:t xml:space="preserve">.  </w:t>
      </w:r>
      <w:r w:rsidR="009A2687" w:rsidRPr="009A2687">
        <w:rPr>
          <w:rFonts w:cs="Times New Roman"/>
          <w:color w:val="000000"/>
          <w:sz w:val="22"/>
          <w:szCs w:val="22"/>
          <w:shd w:val="clear" w:color="auto" w:fill="FFFFFF"/>
        </w:rPr>
        <w:t xml:space="preserve">Any student with a documented disability is eligible to request services </w:t>
      </w:r>
      <w:r w:rsidR="002604AC">
        <w:rPr>
          <w:rFonts w:cs="Times New Roman"/>
          <w:color w:val="000000"/>
          <w:sz w:val="22"/>
          <w:szCs w:val="22"/>
          <w:shd w:val="clear" w:color="auto" w:fill="FFFFFF"/>
        </w:rPr>
        <w:t xml:space="preserve">by contacting the W.A. Lettinga Campus Student Access Coordinator. </w:t>
      </w:r>
      <w:r w:rsidR="009A2687" w:rsidRPr="009A2687">
        <w:rPr>
          <w:rFonts w:cs="Times New Roman"/>
          <w:color w:val="000000"/>
          <w:sz w:val="22"/>
          <w:szCs w:val="22"/>
          <w:shd w:val="clear" w:color="auto" w:fill="FFFFFF"/>
        </w:rPr>
        <w:t> </w:t>
      </w:r>
    </w:p>
    <w:p w:rsidR="00CF1859" w:rsidRDefault="00CF1859" w:rsidP="009A2687">
      <w:pPr>
        <w:pStyle w:val="BodyText"/>
        <w:tabs>
          <w:tab w:val="right" w:leader="dot" w:pos="9450"/>
        </w:tabs>
        <w:ind w:left="720" w:firstLine="0"/>
        <w:rPr>
          <w:spacing w:val="-2"/>
          <w:sz w:val="22"/>
          <w:szCs w:val="22"/>
        </w:rPr>
      </w:pPr>
      <w:r>
        <w:rPr>
          <w:spacing w:val="-3"/>
          <w:sz w:val="22"/>
          <w:szCs w:val="22"/>
        </w:rPr>
        <w:t xml:space="preserve">Students should inform the Academic Fieldwork Coordinator </w:t>
      </w:r>
      <w:r w:rsidRPr="00CF1859">
        <w:rPr>
          <w:spacing w:val="-2"/>
          <w:sz w:val="22"/>
          <w:szCs w:val="22"/>
        </w:rPr>
        <w:t>as</w:t>
      </w:r>
      <w:r w:rsidRPr="00CF1859">
        <w:rPr>
          <w:spacing w:val="-3"/>
          <w:sz w:val="22"/>
          <w:szCs w:val="22"/>
        </w:rPr>
        <w:t xml:space="preserve"> soon</w:t>
      </w:r>
      <w:r w:rsidRPr="00CF1859">
        <w:rPr>
          <w:spacing w:val="-5"/>
          <w:sz w:val="22"/>
          <w:szCs w:val="22"/>
        </w:rPr>
        <w:t xml:space="preserve"> </w:t>
      </w:r>
      <w:r w:rsidRPr="00CF1859">
        <w:rPr>
          <w:spacing w:val="-2"/>
          <w:sz w:val="22"/>
          <w:szCs w:val="22"/>
        </w:rPr>
        <w:t>as</w:t>
      </w:r>
      <w:r w:rsidRPr="00CF1859">
        <w:rPr>
          <w:spacing w:val="-3"/>
          <w:sz w:val="22"/>
          <w:szCs w:val="22"/>
        </w:rPr>
        <w:t xml:space="preserve"> possible</w:t>
      </w:r>
      <w:r w:rsidRPr="00CF1859">
        <w:rPr>
          <w:spacing w:val="-6"/>
          <w:sz w:val="22"/>
          <w:szCs w:val="22"/>
        </w:rPr>
        <w:t xml:space="preserve"> </w:t>
      </w:r>
      <w:r w:rsidRPr="00CF1859">
        <w:rPr>
          <w:spacing w:val="-1"/>
          <w:sz w:val="22"/>
          <w:szCs w:val="22"/>
        </w:rPr>
        <w:t>if</w:t>
      </w:r>
      <w:r w:rsidRPr="00CF1859">
        <w:rPr>
          <w:spacing w:val="-4"/>
          <w:sz w:val="22"/>
          <w:szCs w:val="22"/>
        </w:rPr>
        <w:t xml:space="preserve"> </w:t>
      </w:r>
      <w:r w:rsidR="00E00C65">
        <w:rPr>
          <w:spacing w:val="-4"/>
          <w:sz w:val="22"/>
          <w:szCs w:val="22"/>
        </w:rPr>
        <w:t xml:space="preserve">requesting </w:t>
      </w:r>
      <w:r w:rsidR="00B51467">
        <w:rPr>
          <w:spacing w:val="-4"/>
          <w:sz w:val="22"/>
          <w:szCs w:val="22"/>
        </w:rPr>
        <w:t xml:space="preserve">reasonable </w:t>
      </w:r>
      <w:r w:rsidRPr="00CF1859">
        <w:rPr>
          <w:spacing w:val="-3"/>
          <w:sz w:val="22"/>
          <w:szCs w:val="22"/>
        </w:rPr>
        <w:t>accommodations</w:t>
      </w:r>
      <w:r w:rsidR="00ED7F2A">
        <w:rPr>
          <w:spacing w:val="-3"/>
          <w:sz w:val="22"/>
          <w:szCs w:val="22"/>
        </w:rPr>
        <w:t xml:space="preserve"> for</w:t>
      </w:r>
      <w:r w:rsidR="00E00C65">
        <w:rPr>
          <w:spacing w:val="-3"/>
          <w:sz w:val="22"/>
          <w:szCs w:val="22"/>
        </w:rPr>
        <w:t xml:space="preserve"> fieldwork.  </w:t>
      </w:r>
    </w:p>
    <w:p w:rsidR="009A2687" w:rsidRDefault="009A2687" w:rsidP="009A2687">
      <w:pPr>
        <w:pStyle w:val="BodyText"/>
        <w:tabs>
          <w:tab w:val="left" w:pos="720"/>
          <w:tab w:val="right" w:leader="dot" w:pos="9450"/>
        </w:tabs>
        <w:ind w:left="720" w:firstLine="0"/>
        <w:rPr>
          <w:b/>
          <w:sz w:val="22"/>
          <w:szCs w:val="22"/>
        </w:rPr>
      </w:pPr>
    </w:p>
    <w:p w:rsidR="007571FC" w:rsidRPr="00ED7F2A" w:rsidRDefault="007571FC" w:rsidP="00652578">
      <w:pPr>
        <w:pStyle w:val="Heading6"/>
        <w:ind w:left="720"/>
        <w:rPr>
          <w:sz w:val="22"/>
          <w:szCs w:val="22"/>
        </w:rPr>
      </w:pPr>
      <w:r w:rsidRPr="00ED7F2A">
        <w:rPr>
          <w:i/>
          <w:spacing w:val="-1"/>
          <w:sz w:val="22"/>
          <w:szCs w:val="22"/>
          <w:u w:val="single"/>
        </w:rPr>
        <w:t xml:space="preserve">Preparation for Fieldwork </w:t>
      </w:r>
      <w:proofErr w:type="gramStart"/>
      <w:r w:rsidRPr="00ED7F2A">
        <w:rPr>
          <w:i/>
          <w:spacing w:val="-1"/>
          <w:sz w:val="22"/>
          <w:szCs w:val="22"/>
          <w:u w:val="single"/>
        </w:rPr>
        <w:t>Experience</w:t>
      </w:r>
      <w:r w:rsidRPr="00ED7F2A">
        <w:rPr>
          <w:b w:val="0"/>
          <w:spacing w:val="-1"/>
          <w:sz w:val="22"/>
          <w:szCs w:val="22"/>
        </w:rPr>
        <w:t xml:space="preserve">  </w:t>
      </w:r>
      <w:proofErr w:type="gramEnd"/>
      <w:r w:rsidR="00652578" w:rsidRPr="00ED7F2A">
        <w:rPr>
          <w:b w:val="0"/>
          <w:spacing w:val="-1"/>
          <w:sz w:val="22"/>
          <w:szCs w:val="22"/>
        </w:rPr>
        <w:br/>
      </w:r>
      <w:r w:rsidRPr="00ED7F2A">
        <w:rPr>
          <w:b w:val="0"/>
          <w:spacing w:val="-1"/>
          <w:sz w:val="22"/>
          <w:szCs w:val="22"/>
        </w:rPr>
        <w:t>The responsibilities of the student</w:t>
      </w:r>
      <w:r w:rsidRPr="00ED7F2A">
        <w:rPr>
          <w:b w:val="0"/>
          <w:sz w:val="22"/>
          <w:szCs w:val="22"/>
        </w:rPr>
        <w:t xml:space="preserve"> </w:t>
      </w:r>
      <w:r w:rsidRPr="00ED7F2A">
        <w:rPr>
          <w:b w:val="0"/>
          <w:spacing w:val="-1"/>
          <w:sz w:val="22"/>
          <w:szCs w:val="22"/>
        </w:rPr>
        <w:t>include:</w:t>
      </w:r>
    </w:p>
    <w:p w:rsidR="00E873DE" w:rsidRPr="00ED7F2A" w:rsidRDefault="007571FC" w:rsidP="00E409CA">
      <w:pPr>
        <w:pStyle w:val="BodyText"/>
        <w:numPr>
          <w:ilvl w:val="0"/>
          <w:numId w:val="4"/>
        </w:numPr>
        <w:tabs>
          <w:tab w:val="left" w:pos="1260"/>
        </w:tabs>
        <w:spacing w:before="144" w:line="274" w:lineRule="exact"/>
        <w:ind w:left="1260" w:right="215" w:hanging="540"/>
        <w:rPr>
          <w:sz w:val="22"/>
          <w:szCs w:val="22"/>
        </w:rPr>
      </w:pPr>
      <w:r w:rsidRPr="00ED7F2A">
        <w:rPr>
          <w:spacing w:val="-2"/>
          <w:sz w:val="22"/>
          <w:szCs w:val="22"/>
        </w:rPr>
        <w:t>Reviewing</w:t>
      </w:r>
      <w:r w:rsidRPr="00ED7F2A">
        <w:rPr>
          <w:spacing w:val="-8"/>
          <w:sz w:val="22"/>
          <w:szCs w:val="22"/>
        </w:rPr>
        <w:t xml:space="preserve"> </w:t>
      </w:r>
      <w:r w:rsidRPr="00ED7F2A">
        <w:rPr>
          <w:spacing w:val="-2"/>
          <w:sz w:val="22"/>
          <w:szCs w:val="22"/>
        </w:rPr>
        <w:t>and</w:t>
      </w:r>
      <w:r w:rsidRPr="00ED7F2A">
        <w:rPr>
          <w:spacing w:val="-3"/>
          <w:sz w:val="22"/>
          <w:szCs w:val="22"/>
        </w:rPr>
        <w:t xml:space="preserve"> adhering</w:t>
      </w:r>
      <w:r w:rsidRPr="00ED7F2A">
        <w:rPr>
          <w:spacing w:val="-8"/>
          <w:sz w:val="22"/>
          <w:szCs w:val="22"/>
        </w:rPr>
        <w:t xml:space="preserve"> </w:t>
      </w:r>
      <w:r w:rsidRPr="00ED7F2A">
        <w:rPr>
          <w:sz w:val="22"/>
          <w:szCs w:val="22"/>
        </w:rPr>
        <w:t>to</w:t>
      </w:r>
      <w:r w:rsidRPr="00ED7F2A">
        <w:rPr>
          <w:spacing w:val="-5"/>
          <w:sz w:val="22"/>
          <w:szCs w:val="22"/>
        </w:rPr>
        <w:t xml:space="preserve"> </w:t>
      </w:r>
      <w:r w:rsidR="00E873DE" w:rsidRPr="00ED7F2A">
        <w:rPr>
          <w:spacing w:val="-2"/>
          <w:sz w:val="22"/>
          <w:szCs w:val="22"/>
        </w:rPr>
        <w:t xml:space="preserve">student responsibilities/requirements outlined in the </w:t>
      </w:r>
      <w:r w:rsidRPr="00ED7F2A">
        <w:rPr>
          <w:spacing w:val="-3"/>
          <w:sz w:val="22"/>
          <w:szCs w:val="22"/>
        </w:rPr>
        <w:t xml:space="preserve">College of Health Professions Graduate </w:t>
      </w:r>
      <w:r w:rsidRPr="00ED7F2A">
        <w:rPr>
          <w:spacing w:val="-2"/>
          <w:sz w:val="22"/>
          <w:szCs w:val="22"/>
        </w:rPr>
        <w:t>Student</w:t>
      </w:r>
      <w:r w:rsidRPr="00ED7F2A">
        <w:rPr>
          <w:spacing w:val="-5"/>
          <w:sz w:val="22"/>
          <w:szCs w:val="22"/>
        </w:rPr>
        <w:t xml:space="preserve"> </w:t>
      </w:r>
      <w:r w:rsidRPr="00ED7F2A">
        <w:rPr>
          <w:spacing w:val="-3"/>
          <w:sz w:val="22"/>
          <w:szCs w:val="22"/>
        </w:rPr>
        <w:t>Handbook</w:t>
      </w:r>
      <w:r w:rsidRPr="00ED7F2A">
        <w:rPr>
          <w:spacing w:val="-5"/>
          <w:sz w:val="22"/>
          <w:szCs w:val="22"/>
        </w:rPr>
        <w:t>.</w:t>
      </w:r>
    </w:p>
    <w:p w:rsidR="00E873DE" w:rsidRPr="00ED7F2A" w:rsidRDefault="007571FC" w:rsidP="00E409CA">
      <w:pPr>
        <w:pStyle w:val="BodyText"/>
        <w:numPr>
          <w:ilvl w:val="0"/>
          <w:numId w:val="4"/>
        </w:numPr>
        <w:tabs>
          <w:tab w:val="left" w:pos="1260"/>
        </w:tabs>
        <w:spacing w:before="119"/>
        <w:ind w:left="1260" w:right="181" w:hanging="540"/>
        <w:rPr>
          <w:sz w:val="22"/>
          <w:szCs w:val="22"/>
        </w:rPr>
      </w:pPr>
      <w:r w:rsidRPr="00ED7F2A">
        <w:rPr>
          <w:spacing w:val="-3"/>
          <w:sz w:val="22"/>
          <w:szCs w:val="22"/>
        </w:rPr>
        <w:t>Attending</w:t>
      </w:r>
      <w:r w:rsidR="00E873DE" w:rsidRPr="00ED7F2A">
        <w:rPr>
          <w:spacing w:val="-3"/>
          <w:sz w:val="22"/>
          <w:szCs w:val="22"/>
        </w:rPr>
        <w:t xml:space="preserve"> group and individ</w:t>
      </w:r>
      <w:r w:rsidR="00E873DE" w:rsidRPr="00466F0D">
        <w:rPr>
          <w:spacing w:val="-3"/>
          <w:sz w:val="22"/>
          <w:szCs w:val="22"/>
        </w:rPr>
        <w:t>ual</w:t>
      </w:r>
      <w:r w:rsidRPr="00466F0D">
        <w:rPr>
          <w:spacing w:val="-5"/>
          <w:sz w:val="22"/>
          <w:szCs w:val="22"/>
        </w:rPr>
        <w:t xml:space="preserve"> </w:t>
      </w:r>
      <w:r w:rsidR="00651E36" w:rsidRPr="00466F0D">
        <w:rPr>
          <w:spacing w:val="-5"/>
          <w:sz w:val="22"/>
          <w:szCs w:val="22"/>
        </w:rPr>
        <w:t xml:space="preserve">fieldwork information </w:t>
      </w:r>
      <w:r w:rsidRPr="00466F0D">
        <w:rPr>
          <w:spacing w:val="-3"/>
          <w:sz w:val="22"/>
          <w:szCs w:val="22"/>
        </w:rPr>
        <w:t>meetings</w:t>
      </w:r>
      <w:r w:rsidR="00E873DE" w:rsidRPr="00466F0D">
        <w:rPr>
          <w:spacing w:val="-3"/>
          <w:sz w:val="22"/>
          <w:szCs w:val="22"/>
        </w:rPr>
        <w:t xml:space="preserve"> </w:t>
      </w:r>
      <w:r w:rsidR="00E873DE" w:rsidRPr="00ED7F2A">
        <w:rPr>
          <w:spacing w:val="-3"/>
          <w:sz w:val="22"/>
          <w:szCs w:val="22"/>
        </w:rPr>
        <w:t xml:space="preserve">with the Academic Fieldwork Coordinator. </w:t>
      </w:r>
    </w:p>
    <w:p w:rsidR="007571FC" w:rsidRPr="00ED7F2A" w:rsidRDefault="007571FC" w:rsidP="00E409CA">
      <w:pPr>
        <w:pStyle w:val="BodyText"/>
        <w:numPr>
          <w:ilvl w:val="0"/>
          <w:numId w:val="4"/>
        </w:numPr>
        <w:tabs>
          <w:tab w:val="left" w:pos="1260"/>
        </w:tabs>
        <w:spacing w:before="144" w:line="274" w:lineRule="exact"/>
        <w:ind w:left="1260" w:right="282" w:hanging="540"/>
        <w:rPr>
          <w:sz w:val="22"/>
          <w:szCs w:val="22"/>
        </w:rPr>
      </w:pPr>
      <w:r w:rsidRPr="00ED7F2A">
        <w:rPr>
          <w:spacing w:val="-2"/>
          <w:sz w:val="22"/>
          <w:szCs w:val="22"/>
        </w:rPr>
        <w:t>Completing</w:t>
      </w:r>
      <w:r w:rsidRPr="00ED7F2A">
        <w:rPr>
          <w:spacing w:val="-5"/>
          <w:sz w:val="22"/>
          <w:szCs w:val="22"/>
        </w:rPr>
        <w:t xml:space="preserve"> </w:t>
      </w:r>
      <w:r w:rsidRPr="00ED7F2A">
        <w:rPr>
          <w:spacing w:val="-2"/>
          <w:sz w:val="22"/>
          <w:szCs w:val="22"/>
        </w:rPr>
        <w:t>all</w:t>
      </w:r>
      <w:r w:rsidRPr="00ED7F2A">
        <w:rPr>
          <w:spacing w:val="-5"/>
          <w:sz w:val="22"/>
          <w:szCs w:val="22"/>
        </w:rPr>
        <w:t xml:space="preserve"> </w:t>
      </w:r>
      <w:r w:rsidRPr="00ED7F2A">
        <w:rPr>
          <w:spacing w:val="-3"/>
          <w:sz w:val="22"/>
          <w:szCs w:val="22"/>
        </w:rPr>
        <w:t>medical</w:t>
      </w:r>
      <w:r w:rsidRPr="00ED7F2A">
        <w:rPr>
          <w:spacing w:val="-2"/>
          <w:sz w:val="22"/>
          <w:szCs w:val="22"/>
        </w:rPr>
        <w:t xml:space="preserve"> tests,</w:t>
      </w:r>
      <w:r w:rsidRPr="00ED7F2A">
        <w:rPr>
          <w:spacing w:val="-5"/>
          <w:sz w:val="22"/>
          <w:szCs w:val="22"/>
        </w:rPr>
        <w:t xml:space="preserve"> </w:t>
      </w:r>
      <w:r w:rsidRPr="00ED7F2A">
        <w:rPr>
          <w:spacing w:val="-3"/>
          <w:sz w:val="22"/>
          <w:szCs w:val="22"/>
        </w:rPr>
        <w:t>procedures, and</w:t>
      </w:r>
      <w:r w:rsidRPr="00ED7F2A">
        <w:rPr>
          <w:spacing w:val="-5"/>
          <w:sz w:val="22"/>
          <w:szCs w:val="22"/>
        </w:rPr>
        <w:t xml:space="preserve"> </w:t>
      </w:r>
      <w:r w:rsidRPr="00ED7F2A">
        <w:rPr>
          <w:spacing w:val="-2"/>
          <w:sz w:val="22"/>
          <w:szCs w:val="22"/>
        </w:rPr>
        <w:t>other</w:t>
      </w:r>
      <w:r w:rsidRPr="00ED7F2A">
        <w:rPr>
          <w:spacing w:val="-4"/>
          <w:sz w:val="22"/>
          <w:szCs w:val="22"/>
        </w:rPr>
        <w:t xml:space="preserve"> </w:t>
      </w:r>
      <w:r w:rsidR="00E873DE" w:rsidRPr="00ED7F2A">
        <w:rPr>
          <w:spacing w:val="-3"/>
          <w:sz w:val="22"/>
          <w:szCs w:val="22"/>
        </w:rPr>
        <w:t>specific</w:t>
      </w:r>
      <w:r w:rsidRPr="00ED7F2A">
        <w:rPr>
          <w:spacing w:val="-5"/>
          <w:sz w:val="22"/>
          <w:szCs w:val="22"/>
        </w:rPr>
        <w:t xml:space="preserve"> </w:t>
      </w:r>
      <w:r w:rsidRPr="00ED7F2A">
        <w:rPr>
          <w:spacing w:val="-3"/>
          <w:sz w:val="22"/>
          <w:szCs w:val="22"/>
        </w:rPr>
        <w:t>requirements</w:t>
      </w:r>
      <w:r w:rsidRPr="00ED7F2A">
        <w:rPr>
          <w:spacing w:val="-5"/>
          <w:sz w:val="22"/>
          <w:szCs w:val="22"/>
        </w:rPr>
        <w:t xml:space="preserve"> </w:t>
      </w:r>
      <w:r w:rsidRPr="00ED7F2A">
        <w:rPr>
          <w:sz w:val="22"/>
          <w:szCs w:val="22"/>
        </w:rPr>
        <w:t>of</w:t>
      </w:r>
      <w:r w:rsidRPr="00ED7F2A">
        <w:rPr>
          <w:spacing w:val="-6"/>
          <w:sz w:val="22"/>
          <w:szCs w:val="22"/>
        </w:rPr>
        <w:t xml:space="preserve"> </w:t>
      </w:r>
      <w:r w:rsidRPr="00ED7F2A">
        <w:rPr>
          <w:spacing w:val="-1"/>
          <w:sz w:val="22"/>
          <w:szCs w:val="22"/>
        </w:rPr>
        <w:t>the</w:t>
      </w:r>
      <w:r w:rsidRPr="00ED7F2A">
        <w:rPr>
          <w:spacing w:val="-6"/>
          <w:sz w:val="22"/>
          <w:szCs w:val="22"/>
        </w:rPr>
        <w:t xml:space="preserve"> </w:t>
      </w:r>
      <w:r w:rsidRPr="00ED7F2A">
        <w:rPr>
          <w:spacing w:val="-3"/>
          <w:sz w:val="22"/>
          <w:szCs w:val="22"/>
        </w:rPr>
        <w:t xml:space="preserve">fieldwork </w:t>
      </w:r>
      <w:r w:rsidR="00E873DE" w:rsidRPr="00ED7F2A">
        <w:rPr>
          <w:spacing w:val="-3"/>
          <w:sz w:val="22"/>
          <w:szCs w:val="22"/>
        </w:rPr>
        <w:t xml:space="preserve">site </w:t>
      </w:r>
      <w:r w:rsidRPr="00ED7F2A">
        <w:rPr>
          <w:spacing w:val="-3"/>
          <w:sz w:val="22"/>
          <w:szCs w:val="22"/>
        </w:rPr>
        <w:t>(</w:t>
      </w:r>
      <w:r w:rsidR="00E873DE" w:rsidRPr="00ED7F2A">
        <w:rPr>
          <w:spacing w:val="-3"/>
          <w:sz w:val="22"/>
          <w:szCs w:val="22"/>
        </w:rPr>
        <w:t xml:space="preserve">including </w:t>
      </w:r>
      <w:r w:rsidRPr="00ED7F2A">
        <w:rPr>
          <w:spacing w:val="-3"/>
          <w:sz w:val="22"/>
          <w:szCs w:val="22"/>
        </w:rPr>
        <w:t xml:space="preserve">interviews, </w:t>
      </w:r>
      <w:r w:rsidRPr="00ED7F2A">
        <w:rPr>
          <w:spacing w:val="-2"/>
          <w:sz w:val="22"/>
          <w:szCs w:val="22"/>
        </w:rPr>
        <w:t>CPR</w:t>
      </w:r>
      <w:r w:rsidRPr="00ED7F2A">
        <w:rPr>
          <w:spacing w:val="-5"/>
          <w:sz w:val="22"/>
          <w:szCs w:val="22"/>
        </w:rPr>
        <w:t xml:space="preserve"> </w:t>
      </w:r>
      <w:r w:rsidRPr="00ED7F2A">
        <w:rPr>
          <w:spacing w:val="-3"/>
          <w:sz w:val="22"/>
          <w:szCs w:val="22"/>
        </w:rPr>
        <w:t>certification,</w:t>
      </w:r>
      <w:r w:rsidRPr="00ED7F2A">
        <w:rPr>
          <w:spacing w:val="-5"/>
          <w:sz w:val="22"/>
          <w:szCs w:val="22"/>
        </w:rPr>
        <w:t xml:space="preserve"> </w:t>
      </w:r>
      <w:r w:rsidR="00E873DE" w:rsidRPr="00ED7F2A">
        <w:rPr>
          <w:spacing w:val="-5"/>
          <w:sz w:val="22"/>
          <w:szCs w:val="22"/>
        </w:rPr>
        <w:t xml:space="preserve">immunizations, </w:t>
      </w:r>
      <w:r w:rsidR="00E873DE" w:rsidRPr="00ED7F2A">
        <w:rPr>
          <w:spacing w:val="-3"/>
          <w:sz w:val="22"/>
          <w:szCs w:val="22"/>
        </w:rPr>
        <w:t>and health assessments</w:t>
      </w:r>
      <w:r w:rsidRPr="00ED7F2A">
        <w:rPr>
          <w:spacing w:val="-3"/>
          <w:sz w:val="22"/>
          <w:szCs w:val="22"/>
        </w:rPr>
        <w:t>).</w:t>
      </w:r>
    </w:p>
    <w:p w:rsidR="007571FC" w:rsidRDefault="007571FC" w:rsidP="009A2687">
      <w:pPr>
        <w:pStyle w:val="BodyText"/>
        <w:tabs>
          <w:tab w:val="left" w:pos="720"/>
          <w:tab w:val="right" w:leader="dot" w:pos="9450"/>
        </w:tabs>
        <w:ind w:left="720" w:firstLine="0"/>
        <w:rPr>
          <w:b/>
          <w:sz w:val="22"/>
          <w:szCs w:val="22"/>
        </w:rPr>
      </w:pPr>
    </w:p>
    <w:p w:rsidR="00CF1859" w:rsidRPr="00466F0D" w:rsidRDefault="00CF1859" w:rsidP="009A2687">
      <w:pPr>
        <w:pStyle w:val="Heading6"/>
        <w:ind w:left="720"/>
        <w:rPr>
          <w:b w:val="0"/>
          <w:bCs w:val="0"/>
          <w:i/>
          <w:sz w:val="22"/>
          <w:szCs w:val="22"/>
          <w:u w:val="single"/>
        </w:rPr>
      </w:pPr>
      <w:r w:rsidRPr="00CF1859">
        <w:rPr>
          <w:i/>
          <w:spacing w:val="-1"/>
          <w:sz w:val="22"/>
          <w:szCs w:val="22"/>
          <w:u w:val="single"/>
        </w:rPr>
        <w:t>Transportation</w:t>
      </w:r>
      <w:r w:rsidRPr="00CF1859">
        <w:rPr>
          <w:i/>
          <w:spacing w:val="1"/>
          <w:sz w:val="22"/>
          <w:szCs w:val="22"/>
          <w:u w:val="single"/>
        </w:rPr>
        <w:t xml:space="preserve"> </w:t>
      </w:r>
      <w:r w:rsidRPr="00CF1859">
        <w:rPr>
          <w:i/>
          <w:spacing w:val="-1"/>
          <w:sz w:val="22"/>
          <w:szCs w:val="22"/>
          <w:u w:val="single"/>
        </w:rPr>
        <w:t>and Housing</w:t>
      </w:r>
    </w:p>
    <w:p w:rsidR="00CF1859" w:rsidRPr="00466F0D" w:rsidRDefault="00CF1859" w:rsidP="009A2687">
      <w:pPr>
        <w:pStyle w:val="BodyText"/>
        <w:ind w:left="720" w:right="355" w:firstLine="0"/>
        <w:rPr>
          <w:sz w:val="22"/>
          <w:szCs w:val="22"/>
        </w:rPr>
      </w:pPr>
      <w:r w:rsidRPr="00466F0D">
        <w:rPr>
          <w:spacing w:val="-2"/>
          <w:sz w:val="22"/>
          <w:szCs w:val="22"/>
        </w:rPr>
        <w:t>The</w:t>
      </w:r>
      <w:r w:rsidRPr="00466F0D">
        <w:rPr>
          <w:spacing w:val="-6"/>
          <w:sz w:val="22"/>
          <w:szCs w:val="22"/>
        </w:rPr>
        <w:t xml:space="preserve"> </w:t>
      </w:r>
      <w:r w:rsidRPr="00466F0D">
        <w:rPr>
          <w:spacing w:val="-3"/>
          <w:sz w:val="22"/>
          <w:szCs w:val="22"/>
        </w:rPr>
        <w:t>student</w:t>
      </w:r>
      <w:r w:rsidRPr="00466F0D">
        <w:rPr>
          <w:spacing w:val="-5"/>
          <w:sz w:val="22"/>
          <w:szCs w:val="22"/>
        </w:rPr>
        <w:t xml:space="preserve"> </w:t>
      </w:r>
      <w:r w:rsidRPr="00466F0D">
        <w:rPr>
          <w:spacing w:val="-1"/>
          <w:sz w:val="22"/>
          <w:szCs w:val="22"/>
        </w:rPr>
        <w:t>is</w:t>
      </w:r>
      <w:r w:rsidRPr="00466F0D">
        <w:rPr>
          <w:spacing w:val="-3"/>
          <w:sz w:val="22"/>
          <w:szCs w:val="22"/>
        </w:rPr>
        <w:t xml:space="preserve"> responsible</w:t>
      </w:r>
      <w:r w:rsidRPr="00466F0D">
        <w:rPr>
          <w:spacing w:val="-4"/>
          <w:sz w:val="22"/>
          <w:szCs w:val="22"/>
        </w:rPr>
        <w:t xml:space="preserve"> </w:t>
      </w:r>
      <w:r w:rsidRPr="00466F0D">
        <w:rPr>
          <w:spacing w:val="-3"/>
          <w:sz w:val="22"/>
          <w:szCs w:val="22"/>
        </w:rPr>
        <w:t>for</w:t>
      </w:r>
      <w:r w:rsidRPr="00466F0D">
        <w:rPr>
          <w:spacing w:val="-4"/>
          <w:sz w:val="22"/>
          <w:szCs w:val="22"/>
        </w:rPr>
        <w:t xml:space="preserve"> </w:t>
      </w:r>
      <w:r w:rsidRPr="00466F0D">
        <w:rPr>
          <w:spacing w:val="-2"/>
          <w:sz w:val="22"/>
          <w:szCs w:val="22"/>
        </w:rPr>
        <w:t>providing</w:t>
      </w:r>
      <w:r w:rsidRPr="00466F0D">
        <w:rPr>
          <w:spacing w:val="-8"/>
          <w:sz w:val="22"/>
          <w:szCs w:val="22"/>
        </w:rPr>
        <w:t xml:space="preserve"> </w:t>
      </w:r>
      <w:r w:rsidRPr="00466F0D">
        <w:rPr>
          <w:spacing w:val="-2"/>
          <w:sz w:val="22"/>
          <w:szCs w:val="22"/>
        </w:rPr>
        <w:t>his/her</w:t>
      </w:r>
      <w:r w:rsidRPr="00466F0D">
        <w:rPr>
          <w:spacing w:val="-4"/>
          <w:sz w:val="22"/>
          <w:szCs w:val="22"/>
        </w:rPr>
        <w:t xml:space="preserve"> </w:t>
      </w:r>
      <w:r w:rsidRPr="00466F0D">
        <w:rPr>
          <w:spacing w:val="-2"/>
          <w:sz w:val="22"/>
          <w:szCs w:val="22"/>
        </w:rPr>
        <w:t>own</w:t>
      </w:r>
      <w:r w:rsidRPr="00466F0D">
        <w:rPr>
          <w:spacing w:val="-5"/>
          <w:sz w:val="22"/>
          <w:szCs w:val="22"/>
        </w:rPr>
        <w:t xml:space="preserve"> </w:t>
      </w:r>
      <w:r w:rsidRPr="00466F0D">
        <w:rPr>
          <w:spacing w:val="-3"/>
          <w:sz w:val="22"/>
          <w:szCs w:val="22"/>
        </w:rPr>
        <w:t>transportation and</w:t>
      </w:r>
      <w:r w:rsidRPr="00466F0D">
        <w:rPr>
          <w:spacing w:val="-5"/>
          <w:sz w:val="22"/>
          <w:szCs w:val="22"/>
        </w:rPr>
        <w:t xml:space="preserve"> </w:t>
      </w:r>
      <w:r w:rsidRPr="00466F0D">
        <w:rPr>
          <w:spacing w:val="-2"/>
          <w:sz w:val="22"/>
          <w:szCs w:val="22"/>
        </w:rPr>
        <w:t>lodging</w:t>
      </w:r>
      <w:r w:rsidRPr="00466F0D">
        <w:rPr>
          <w:spacing w:val="-5"/>
          <w:sz w:val="22"/>
          <w:szCs w:val="22"/>
        </w:rPr>
        <w:t xml:space="preserve"> </w:t>
      </w:r>
      <w:r w:rsidRPr="00466F0D">
        <w:rPr>
          <w:spacing w:val="-2"/>
          <w:sz w:val="22"/>
          <w:szCs w:val="22"/>
        </w:rPr>
        <w:t>for</w:t>
      </w:r>
      <w:r w:rsidRPr="00466F0D">
        <w:rPr>
          <w:spacing w:val="-6"/>
          <w:sz w:val="22"/>
          <w:szCs w:val="22"/>
        </w:rPr>
        <w:t xml:space="preserve"> </w:t>
      </w:r>
      <w:r w:rsidRPr="00466F0D">
        <w:rPr>
          <w:spacing w:val="-2"/>
          <w:sz w:val="22"/>
          <w:szCs w:val="22"/>
        </w:rPr>
        <w:t>all</w:t>
      </w:r>
      <w:r w:rsidRPr="00466F0D">
        <w:rPr>
          <w:spacing w:val="-5"/>
          <w:sz w:val="22"/>
          <w:szCs w:val="22"/>
        </w:rPr>
        <w:t xml:space="preserve"> </w:t>
      </w:r>
      <w:r w:rsidRPr="00466F0D">
        <w:rPr>
          <w:spacing w:val="-2"/>
          <w:sz w:val="22"/>
          <w:szCs w:val="22"/>
        </w:rPr>
        <w:t>learning</w:t>
      </w:r>
      <w:r w:rsidRPr="00466F0D">
        <w:rPr>
          <w:spacing w:val="74"/>
          <w:sz w:val="22"/>
          <w:szCs w:val="22"/>
        </w:rPr>
        <w:t xml:space="preserve"> </w:t>
      </w:r>
      <w:r w:rsidRPr="00466F0D">
        <w:rPr>
          <w:spacing w:val="-3"/>
          <w:sz w:val="22"/>
          <w:szCs w:val="22"/>
        </w:rPr>
        <w:t>experiences associated</w:t>
      </w:r>
      <w:r w:rsidRPr="00466F0D">
        <w:rPr>
          <w:spacing w:val="-5"/>
          <w:sz w:val="22"/>
          <w:szCs w:val="22"/>
        </w:rPr>
        <w:t xml:space="preserve"> </w:t>
      </w:r>
      <w:r w:rsidRPr="00466F0D">
        <w:rPr>
          <w:spacing w:val="-2"/>
          <w:sz w:val="22"/>
          <w:szCs w:val="22"/>
        </w:rPr>
        <w:t>with</w:t>
      </w:r>
      <w:r w:rsidRPr="00466F0D">
        <w:rPr>
          <w:spacing w:val="-5"/>
          <w:sz w:val="22"/>
          <w:szCs w:val="22"/>
        </w:rPr>
        <w:t xml:space="preserve"> </w:t>
      </w:r>
      <w:r w:rsidRPr="00466F0D">
        <w:rPr>
          <w:spacing w:val="-2"/>
          <w:sz w:val="22"/>
          <w:szCs w:val="22"/>
        </w:rPr>
        <w:t>the</w:t>
      </w:r>
      <w:r w:rsidRPr="00466F0D">
        <w:rPr>
          <w:spacing w:val="-4"/>
          <w:sz w:val="22"/>
          <w:szCs w:val="22"/>
        </w:rPr>
        <w:t xml:space="preserve"> </w:t>
      </w:r>
      <w:r w:rsidRPr="00466F0D">
        <w:rPr>
          <w:spacing w:val="-3"/>
          <w:sz w:val="22"/>
          <w:szCs w:val="22"/>
        </w:rPr>
        <w:t>fieldwork component</w:t>
      </w:r>
      <w:r w:rsidRPr="00466F0D">
        <w:rPr>
          <w:spacing w:val="-5"/>
          <w:sz w:val="22"/>
          <w:szCs w:val="22"/>
        </w:rPr>
        <w:t xml:space="preserve"> </w:t>
      </w:r>
      <w:r w:rsidRPr="00466F0D">
        <w:rPr>
          <w:sz w:val="22"/>
          <w:szCs w:val="22"/>
        </w:rPr>
        <w:t>of</w:t>
      </w:r>
      <w:r w:rsidRPr="00466F0D">
        <w:rPr>
          <w:spacing w:val="-6"/>
          <w:sz w:val="22"/>
          <w:szCs w:val="22"/>
        </w:rPr>
        <w:t xml:space="preserve"> </w:t>
      </w:r>
      <w:r w:rsidRPr="00466F0D">
        <w:rPr>
          <w:spacing w:val="-2"/>
          <w:sz w:val="22"/>
          <w:szCs w:val="22"/>
        </w:rPr>
        <w:t>the</w:t>
      </w:r>
      <w:r w:rsidRPr="00466F0D">
        <w:rPr>
          <w:spacing w:val="-4"/>
          <w:sz w:val="22"/>
          <w:szCs w:val="22"/>
        </w:rPr>
        <w:t xml:space="preserve"> </w:t>
      </w:r>
      <w:r w:rsidRPr="00466F0D">
        <w:rPr>
          <w:spacing w:val="-3"/>
          <w:sz w:val="22"/>
          <w:szCs w:val="22"/>
        </w:rPr>
        <w:t>curriculum</w:t>
      </w:r>
      <w:r w:rsidR="00C76D48" w:rsidRPr="00466F0D">
        <w:rPr>
          <w:spacing w:val="-3"/>
          <w:sz w:val="22"/>
          <w:szCs w:val="22"/>
        </w:rPr>
        <w:t xml:space="preserve"> (both Level-I and Level-II fieldwork placements)</w:t>
      </w:r>
      <w:r w:rsidRPr="00466F0D">
        <w:rPr>
          <w:spacing w:val="-3"/>
          <w:sz w:val="22"/>
          <w:szCs w:val="22"/>
        </w:rPr>
        <w:t>.</w:t>
      </w:r>
      <w:r w:rsidRPr="00466F0D">
        <w:rPr>
          <w:spacing w:val="55"/>
          <w:sz w:val="22"/>
          <w:szCs w:val="22"/>
        </w:rPr>
        <w:t xml:space="preserve"> </w:t>
      </w:r>
    </w:p>
    <w:p w:rsidR="00CF1859" w:rsidRPr="00CF1859" w:rsidRDefault="00CF1859" w:rsidP="00B51467">
      <w:pPr>
        <w:pStyle w:val="Heading6"/>
        <w:spacing w:before="206"/>
        <w:ind w:left="720"/>
        <w:rPr>
          <w:b w:val="0"/>
          <w:bCs w:val="0"/>
          <w:i/>
          <w:sz w:val="22"/>
          <w:szCs w:val="22"/>
          <w:u w:val="single"/>
        </w:rPr>
      </w:pPr>
      <w:r w:rsidRPr="00CF1859">
        <w:rPr>
          <w:i/>
          <w:spacing w:val="-1"/>
          <w:sz w:val="22"/>
          <w:szCs w:val="22"/>
          <w:u w:val="single"/>
        </w:rPr>
        <w:t>Dress</w:t>
      </w:r>
      <w:r w:rsidRPr="00CF1859">
        <w:rPr>
          <w:i/>
          <w:sz w:val="22"/>
          <w:szCs w:val="22"/>
          <w:u w:val="single"/>
        </w:rPr>
        <w:t xml:space="preserve"> </w:t>
      </w:r>
      <w:r w:rsidRPr="00CF1859">
        <w:rPr>
          <w:i/>
          <w:spacing w:val="-1"/>
          <w:sz w:val="22"/>
          <w:szCs w:val="22"/>
          <w:u w:val="single"/>
        </w:rPr>
        <w:t>Requirements</w:t>
      </w:r>
    </w:p>
    <w:p w:rsidR="00CF1859" w:rsidRPr="00CF1859" w:rsidRDefault="00CF1859" w:rsidP="00B51467">
      <w:pPr>
        <w:pStyle w:val="BodyText"/>
        <w:ind w:left="720" w:right="165" w:firstLine="0"/>
        <w:rPr>
          <w:spacing w:val="-2"/>
          <w:sz w:val="22"/>
          <w:szCs w:val="22"/>
        </w:rPr>
      </w:pPr>
      <w:r w:rsidRPr="00CF1859">
        <w:rPr>
          <w:spacing w:val="-2"/>
          <w:sz w:val="22"/>
          <w:szCs w:val="22"/>
        </w:rPr>
        <w:t xml:space="preserve">Students are expected to wear the approved Davenport University Occupational Therapy polo with light colored slacks the first day of fieldwork unless otherwise directed by the fieldwork site.  </w:t>
      </w:r>
      <w:r w:rsidR="002F2022">
        <w:rPr>
          <w:spacing w:val="-2"/>
          <w:sz w:val="22"/>
          <w:szCs w:val="22"/>
        </w:rPr>
        <w:t xml:space="preserve"> After</w:t>
      </w:r>
      <w:r w:rsidRPr="00CF1859">
        <w:rPr>
          <w:spacing w:val="-2"/>
          <w:sz w:val="22"/>
          <w:szCs w:val="22"/>
        </w:rPr>
        <w:t xml:space="preserve"> the first day, students are expected to follow the dress code as established by the fieldwork site. </w:t>
      </w:r>
    </w:p>
    <w:p w:rsidR="00B51467" w:rsidRPr="00CF1859" w:rsidRDefault="00B51467" w:rsidP="00CF1859">
      <w:pPr>
        <w:pStyle w:val="BodyText"/>
        <w:ind w:left="720" w:right="165" w:firstLine="90"/>
        <w:jc w:val="both"/>
        <w:rPr>
          <w:spacing w:val="-2"/>
          <w:sz w:val="22"/>
          <w:szCs w:val="22"/>
        </w:rPr>
      </w:pPr>
    </w:p>
    <w:p w:rsidR="00CF1859" w:rsidRPr="00CF1859" w:rsidRDefault="00CF1859" w:rsidP="00B51467">
      <w:pPr>
        <w:pStyle w:val="BodyText"/>
        <w:ind w:left="720" w:right="165" w:firstLine="0"/>
        <w:jc w:val="both"/>
        <w:rPr>
          <w:b/>
          <w:i/>
          <w:spacing w:val="-2"/>
          <w:sz w:val="22"/>
          <w:szCs w:val="22"/>
          <w:u w:val="single"/>
        </w:rPr>
      </w:pPr>
      <w:r w:rsidRPr="00CF1859">
        <w:rPr>
          <w:b/>
          <w:i/>
          <w:spacing w:val="-2"/>
          <w:sz w:val="22"/>
          <w:szCs w:val="22"/>
          <w:u w:val="single"/>
        </w:rPr>
        <w:t>Name Badges</w:t>
      </w:r>
    </w:p>
    <w:p w:rsidR="00CF1859" w:rsidRDefault="00CF1859" w:rsidP="00461F87">
      <w:pPr>
        <w:pStyle w:val="BodyText"/>
        <w:ind w:left="720" w:right="165" w:firstLine="0"/>
        <w:rPr>
          <w:spacing w:val="-2"/>
          <w:sz w:val="22"/>
          <w:szCs w:val="22"/>
        </w:rPr>
      </w:pPr>
      <w:r w:rsidRPr="00CF1859">
        <w:rPr>
          <w:spacing w:val="-2"/>
          <w:sz w:val="22"/>
          <w:szCs w:val="22"/>
        </w:rPr>
        <w:t>Name</w:t>
      </w:r>
      <w:r w:rsidRPr="00CF1859">
        <w:rPr>
          <w:spacing w:val="-4"/>
          <w:sz w:val="22"/>
          <w:szCs w:val="22"/>
        </w:rPr>
        <w:t xml:space="preserve"> </w:t>
      </w:r>
      <w:r w:rsidRPr="00CF1859">
        <w:rPr>
          <w:spacing w:val="-3"/>
          <w:sz w:val="22"/>
          <w:szCs w:val="22"/>
        </w:rPr>
        <w:t>badges, p</w:t>
      </w:r>
      <w:r w:rsidRPr="00CF1859">
        <w:rPr>
          <w:spacing w:val="-2"/>
          <w:sz w:val="22"/>
          <w:szCs w:val="22"/>
        </w:rPr>
        <w:t>rovided</w:t>
      </w:r>
      <w:r w:rsidRPr="00CF1859">
        <w:rPr>
          <w:spacing w:val="-5"/>
          <w:sz w:val="22"/>
          <w:szCs w:val="22"/>
        </w:rPr>
        <w:t xml:space="preserve"> </w:t>
      </w:r>
      <w:r w:rsidRPr="00CF1859">
        <w:rPr>
          <w:spacing w:val="1"/>
          <w:sz w:val="22"/>
          <w:szCs w:val="22"/>
        </w:rPr>
        <w:t>by</w:t>
      </w:r>
      <w:r w:rsidRPr="00CF1859">
        <w:rPr>
          <w:spacing w:val="-10"/>
          <w:sz w:val="22"/>
          <w:szCs w:val="22"/>
        </w:rPr>
        <w:t xml:space="preserve"> </w:t>
      </w:r>
      <w:r w:rsidRPr="00CF1859">
        <w:rPr>
          <w:spacing w:val="-1"/>
          <w:sz w:val="22"/>
          <w:szCs w:val="22"/>
        </w:rPr>
        <w:t>the</w:t>
      </w:r>
      <w:r w:rsidRPr="00CF1859">
        <w:rPr>
          <w:spacing w:val="-4"/>
          <w:sz w:val="22"/>
          <w:szCs w:val="22"/>
        </w:rPr>
        <w:t xml:space="preserve"> </w:t>
      </w:r>
      <w:r w:rsidRPr="00CF1859">
        <w:rPr>
          <w:spacing w:val="-2"/>
          <w:sz w:val="22"/>
          <w:szCs w:val="22"/>
        </w:rPr>
        <w:t xml:space="preserve">University, must </w:t>
      </w:r>
      <w:r w:rsidRPr="00CF1859">
        <w:rPr>
          <w:sz w:val="22"/>
          <w:szCs w:val="22"/>
        </w:rPr>
        <w:t>be</w:t>
      </w:r>
      <w:r w:rsidRPr="00CF1859">
        <w:rPr>
          <w:spacing w:val="-4"/>
          <w:sz w:val="22"/>
          <w:szCs w:val="22"/>
        </w:rPr>
        <w:t xml:space="preserve"> </w:t>
      </w:r>
      <w:r w:rsidRPr="00CF1859">
        <w:rPr>
          <w:spacing w:val="-3"/>
          <w:sz w:val="22"/>
          <w:szCs w:val="22"/>
        </w:rPr>
        <w:t xml:space="preserve">worn </w:t>
      </w:r>
      <w:r w:rsidRPr="00CF1859">
        <w:rPr>
          <w:spacing w:val="-1"/>
          <w:sz w:val="22"/>
          <w:szCs w:val="22"/>
        </w:rPr>
        <w:t>at</w:t>
      </w:r>
      <w:r w:rsidRPr="00CF1859">
        <w:rPr>
          <w:spacing w:val="-5"/>
          <w:sz w:val="22"/>
          <w:szCs w:val="22"/>
        </w:rPr>
        <w:t xml:space="preserve"> </w:t>
      </w:r>
      <w:r w:rsidRPr="00CF1859">
        <w:rPr>
          <w:spacing w:val="-2"/>
          <w:sz w:val="22"/>
          <w:szCs w:val="22"/>
        </w:rPr>
        <w:t>all</w:t>
      </w:r>
      <w:r w:rsidRPr="00CF1859">
        <w:rPr>
          <w:spacing w:val="-5"/>
          <w:sz w:val="22"/>
          <w:szCs w:val="22"/>
        </w:rPr>
        <w:t xml:space="preserve"> </w:t>
      </w:r>
      <w:r w:rsidRPr="00CF1859">
        <w:rPr>
          <w:spacing w:val="-2"/>
          <w:sz w:val="22"/>
          <w:szCs w:val="22"/>
        </w:rPr>
        <w:t>times</w:t>
      </w:r>
      <w:r w:rsidRPr="00CF1859">
        <w:rPr>
          <w:spacing w:val="-3"/>
          <w:sz w:val="22"/>
          <w:szCs w:val="22"/>
        </w:rPr>
        <w:t xml:space="preserve"> </w:t>
      </w:r>
      <w:r w:rsidRPr="00CF1859">
        <w:rPr>
          <w:spacing w:val="-2"/>
          <w:sz w:val="22"/>
          <w:szCs w:val="22"/>
        </w:rPr>
        <w:t>while</w:t>
      </w:r>
      <w:r w:rsidRPr="00CF1859">
        <w:rPr>
          <w:spacing w:val="-4"/>
          <w:sz w:val="22"/>
          <w:szCs w:val="22"/>
        </w:rPr>
        <w:t xml:space="preserve"> </w:t>
      </w:r>
      <w:r w:rsidRPr="00CF1859">
        <w:rPr>
          <w:spacing w:val="-2"/>
          <w:sz w:val="22"/>
          <w:szCs w:val="22"/>
        </w:rPr>
        <w:t xml:space="preserve">at the fieldwork site.  If the fieldwork site provides an identifying name badge, this name badge can be </w:t>
      </w:r>
      <w:r w:rsidR="00205A80">
        <w:rPr>
          <w:spacing w:val="-2"/>
          <w:sz w:val="22"/>
          <w:szCs w:val="22"/>
        </w:rPr>
        <w:t xml:space="preserve">worn </w:t>
      </w:r>
      <w:r w:rsidRPr="00CF1859">
        <w:rPr>
          <w:spacing w:val="-2"/>
          <w:sz w:val="22"/>
          <w:szCs w:val="22"/>
        </w:rPr>
        <w:t xml:space="preserve">in lieu of the badge provided by Davenport University. </w:t>
      </w:r>
    </w:p>
    <w:p w:rsidR="00883773" w:rsidRDefault="00883773" w:rsidP="00461F87">
      <w:pPr>
        <w:pStyle w:val="BodyText"/>
        <w:ind w:left="720" w:right="165" w:firstLine="0"/>
        <w:rPr>
          <w:spacing w:val="-2"/>
          <w:sz w:val="22"/>
          <w:szCs w:val="22"/>
        </w:rPr>
      </w:pPr>
    </w:p>
    <w:p w:rsidR="00F1042B" w:rsidRPr="0069380D" w:rsidRDefault="00624AC6" w:rsidP="00A50858">
      <w:pPr>
        <w:rPr>
          <w:rFonts w:ascii="Times New Roman" w:eastAsia="Times New Roman" w:hAnsi="Times New Roman" w:cs="Times New Roman"/>
          <w:b/>
          <w:bCs/>
          <w:i/>
          <w:u w:val="single"/>
        </w:rPr>
      </w:pPr>
      <w:r>
        <w:rPr>
          <w:rFonts w:ascii="Times New Roman" w:eastAsia="Times New Roman" w:hAnsi="Times New Roman" w:cs="Times New Roman"/>
          <w:b/>
          <w:bCs/>
          <w:sz w:val="23"/>
          <w:szCs w:val="23"/>
        </w:rPr>
        <w:tab/>
      </w:r>
      <w:r w:rsidRPr="0069380D">
        <w:rPr>
          <w:rFonts w:ascii="Times New Roman" w:eastAsia="Times New Roman" w:hAnsi="Times New Roman" w:cs="Times New Roman"/>
          <w:b/>
          <w:bCs/>
          <w:i/>
          <w:u w:val="single"/>
        </w:rPr>
        <w:t>Attendance Requirements</w:t>
      </w:r>
    </w:p>
    <w:p w:rsidR="009500EA" w:rsidRPr="0069380D" w:rsidRDefault="003C1ED6" w:rsidP="00E409CA">
      <w:pPr>
        <w:pStyle w:val="BodyText"/>
        <w:numPr>
          <w:ilvl w:val="0"/>
          <w:numId w:val="2"/>
        </w:numPr>
        <w:tabs>
          <w:tab w:val="left" w:pos="1260"/>
        </w:tabs>
        <w:ind w:left="1170" w:right="432"/>
        <w:rPr>
          <w:sz w:val="22"/>
          <w:szCs w:val="22"/>
        </w:rPr>
      </w:pPr>
      <w:r w:rsidRPr="0069380D">
        <w:rPr>
          <w:spacing w:val="-3"/>
          <w:sz w:val="22"/>
          <w:szCs w:val="22"/>
        </w:rPr>
        <w:t>Unless other arrangements are made and approved the University and the fi</w:t>
      </w:r>
      <w:r w:rsidR="00A50858">
        <w:rPr>
          <w:spacing w:val="-3"/>
          <w:sz w:val="22"/>
          <w:szCs w:val="22"/>
        </w:rPr>
        <w:t>e</w:t>
      </w:r>
      <w:r w:rsidRPr="0069380D">
        <w:rPr>
          <w:spacing w:val="-3"/>
          <w:sz w:val="22"/>
          <w:szCs w:val="22"/>
        </w:rPr>
        <w:t>ldwork site, f</w:t>
      </w:r>
      <w:r w:rsidR="009500EA" w:rsidRPr="0069380D">
        <w:rPr>
          <w:spacing w:val="-3"/>
          <w:sz w:val="22"/>
          <w:szCs w:val="22"/>
        </w:rPr>
        <w:t>ieldwork attendance</w:t>
      </w:r>
      <w:r w:rsidR="009500EA" w:rsidRPr="0069380D">
        <w:rPr>
          <w:spacing w:val="-6"/>
          <w:sz w:val="22"/>
          <w:szCs w:val="22"/>
        </w:rPr>
        <w:t xml:space="preserve"> </w:t>
      </w:r>
      <w:r w:rsidR="009500EA" w:rsidRPr="0069380D">
        <w:rPr>
          <w:spacing w:val="-1"/>
          <w:sz w:val="22"/>
          <w:szCs w:val="22"/>
        </w:rPr>
        <w:t>is</w:t>
      </w:r>
      <w:r w:rsidR="009500EA" w:rsidRPr="0069380D">
        <w:rPr>
          <w:spacing w:val="-5"/>
          <w:sz w:val="22"/>
          <w:szCs w:val="22"/>
        </w:rPr>
        <w:t xml:space="preserve"> </w:t>
      </w:r>
      <w:r w:rsidR="009500EA" w:rsidRPr="00356A80">
        <w:rPr>
          <w:spacing w:val="-5"/>
          <w:sz w:val="22"/>
          <w:szCs w:val="22"/>
        </w:rPr>
        <w:t xml:space="preserve">expected to be </w:t>
      </w:r>
      <w:r w:rsidR="00FB094E" w:rsidRPr="00356A80">
        <w:rPr>
          <w:spacing w:val="-5"/>
          <w:sz w:val="22"/>
          <w:szCs w:val="22"/>
        </w:rPr>
        <w:t>full time (typically 40 hours per week) for:</w:t>
      </w:r>
      <w:r w:rsidR="00A50858">
        <w:rPr>
          <w:spacing w:val="-3"/>
          <w:sz w:val="22"/>
          <w:szCs w:val="22"/>
        </w:rPr>
        <w:br/>
      </w:r>
    </w:p>
    <w:p w:rsidR="009500EA" w:rsidRPr="0069380D" w:rsidRDefault="009500EA" w:rsidP="00A50858">
      <w:pPr>
        <w:pStyle w:val="BodyText"/>
        <w:tabs>
          <w:tab w:val="left" w:pos="1260"/>
        </w:tabs>
        <w:ind w:left="810" w:right="432" w:firstLine="0"/>
        <w:rPr>
          <w:spacing w:val="-3"/>
          <w:sz w:val="22"/>
          <w:szCs w:val="22"/>
        </w:rPr>
      </w:pPr>
      <w:r w:rsidRPr="0069380D">
        <w:rPr>
          <w:spacing w:val="-3"/>
          <w:sz w:val="22"/>
          <w:szCs w:val="22"/>
        </w:rPr>
        <w:tab/>
        <w:t>-</w:t>
      </w:r>
      <w:r w:rsidRPr="0069380D">
        <w:rPr>
          <w:spacing w:val="-3"/>
          <w:sz w:val="22"/>
          <w:szCs w:val="22"/>
        </w:rPr>
        <w:tab/>
        <w:t>Level I</w:t>
      </w:r>
      <w:r w:rsidR="00A50858">
        <w:rPr>
          <w:spacing w:val="-3"/>
          <w:sz w:val="22"/>
          <w:szCs w:val="22"/>
        </w:rPr>
        <w:t xml:space="preserve"> Fieldwork- </w:t>
      </w:r>
      <w:r w:rsidRPr="0069380D">
        <w:rPr>
          <w:spacing w:val="-3"/>
          <w:sz w:val="22"/>
          <w:szCs w:val="22"/>
        </w:rPr>
        <w:t>A (fulltime, 1 month fieldwork immersion)</w:t>
      </w:r>
      <w:r w:rsidR="003C1ED6" w:rsidRPr="0069380D">
        <w:rPr>
          <w:spacing w:val="-3"/>
          <w:sz w:val="22"/>
          <w:szCs w:val="22"/>
        </w:rPr>
        <w:br/>
      </w:r>
      <w:r w:rsidRPr="0069380D">
        <w:rPr>
          <w:spacing w:val="-3"/>
          <w:sz w:val="22"/>
          <w:szCs w:val="22"/>
        </w:rPr>
        <w:tab/>
      </w:r>
      <w:r w:rsidR="005041AF" w:rsidRPr="0069380D">
        <w:rPr>
          <w:spacing w:val="-3"/>
          <w:sz w:val="22"/>
          <w:szCs w:val="22"/>
        </w:rPr>
        <w:t xml:space="preserve">- </w:t>
      </w:r>
      <w:r w:rsidR="005041AF">
        <w:rPr>
          <w:spacing w:val="-3"/>
          <w:sz w:val="22"/>
          <w:szCs w:val="22"/>
        </w:rPr>
        <w:tab/>
      </w:r>
      <w:r w:rsidR="005041AF" w:rsidRPr="0069380D">
        <w:rPr>
          <w:spacing w:val="-3"/>
          <w:sz w:val="22"/>
          <w:szCs w:val="22"/>
        </w:rPr>
        <w:t>Level</w:t>
      </w:r>
      <w:r w:rsidRPr="0069380D">
        <w:rPr>
          <w:spacing w:val="-3"/>
          <w:sz w:val="22"/>
          <w:szCs w:val="22"/>
        </w:rPr>
        <w:t xml:space="preserve"> IIA</w:t>
      </w:r>
      <w:r w:rsidR="00A50858">
        <w:rPr>
          <w:spacing w:val="-3"/>
          <w:sz w:val="22"/>
          <w:szCs w:val="22"/>
        </w:rPr>
        <w:t xml:space="preserve"> Fieldwork</w:t>
      </w:r>
      <w:r w:rsidRPr="0069380D">
        <w:rPr>
          <w:spacing w:val="-3"/>
          <w:sz w:val="22"/>
          <w:szCs w:val="22"/>
        </w:rPr>
        <w:t xml:space="preserve"> (full time, 12 weeks)</w:t>
      </w:r>
      <w:r w:rsidRPr="0069380D">
        <w:rPr>
          <w:spacing w:val="-3"/>
          <w:sz w:val="22"/>
          <w:szCs w:val="22"/>
        </w:rPr>
        <w:br/>
      </w:r>
      <w:r w:rsidRPr="0069380D">
        <w:rPr>
          <w:spacing w:val="-3"/>
          <w:sz w:val="22"/>
          <w:szCs w:val="22"/>
        </w:rPr>
        <w:tab/>
        <w:t>-</w:t>
      </w:r>
      <w:r w:rsidRPr="0069380D">
        <w:rPr>
          <w:spacing w:val="-3"/>
          <w:sz w:val="22"/>
          <w:szCs w:val="22"/>
        </w:rPr>
        <w:tab/>
        <w:t xml:space="preserve">Level IIB </w:t>
      </w:r>
      <w:r w:rsidR="00A50858">
        <w:rPr>
          <w:spacing w:val="-3"/>
          <w:sz w:val="22"/>
          <w:szCs w:val="22"/>
        </w:rPr>
        <w:t xml:space="preserve">Fieldwork </w:t>
      </w:r>
      <w:r w:rsidRPr="0069380D">
        <w:rPr>
          <w:spacing w:val="-3"/>
          <w:sz w:val="22"/>
          <w:szCs w:val="22"/>
        </w:rPr>
        <w:t>(full time, 12 weeks)</w:t>
      </w:r>
    </w:p>
    <w:p w:rsidR="009500EA" w:rsidRPr="0069380D" w:rsidRDefault="009500EA" w:rsidP="00A50858">
      <w:pPr>
        <w:rPr>
          <w:rFonts w:ascii="Times New Roman" w:eastAsia="Times New Roman" w:hAnsi="Times New Roman" w:cs="Times New Roman"/>
          <w:b/>
          <w:bCs/>
          <w:i/>
          <w:u w:val="single"/>
        </w:rPr>
      </w:pPr>
    </w:p>
    <w:p w:rsidR="00B733B6" w:rsidRPr="0069380D" w:rsidRDefault="00B733B6" w:rsidP="00E409CA">
      <w:pPr>
        <w:pStyle w:val="ListParagraph"/>
        <w:numPr>
          <w:ilvl w:val="0"/>
          <w:numId w:val="11"/>
        </w:numPr>
        <w:spacing w:before="4"/>
        <w:rPr>
          <w:rFonts w:ascii="Times New Roman" w:hAnsi="Times New Roman" w:cs="Times New Roman"/>
          <w:spacing w:val="-4"/>
        </w:rPr>
      </w:pPr>
      <w:r w:rsidRPr="0069380D">
        <w:rPr>
          <w:rFonts w:ascii="Times New Roman" w:hAnsi="Times New Roman" w:cs="Times New Roman"/>
          <w:spacing w:val="-2"/>
        </w:rPr>
        <w:t>Students are</w:t>
      </w:r>
      <w:r w:rsidRPr="0069380D">
        <w:rPr>
          <w:rFonts w:ascii="Times New Roman" w:hAnsi="Times New Roman" w:cs="Times New Roman"/>
          <w:spacing w:val="-3"/>
        </w:rPr>
        <w:t xml:space="preserve"> responsible</w:t>
      </w:r>
      <w:r w:rsidRPr="0069380D">
        <w:rPr>
          <w:rFonts w:ascii="Times New Roman" w:hAnsi="Times New Roman" w:cs="Times New Roman"/>
          <w:spacing w:val="-4"/>
        </w:rPr>
        <w:t xml:space="preserve"> </w:t>
      </w:r>
      <w:r w:rsidRPr="0069380D">
        <w:rPr>
          <w:rFonts w:ascii="Times New Roman" w:hAnsi="Times New Roman" w:cs="Times New Roman"/>
          <w:spacing w:val="-3"/>
        </w:rPr>
        <w:t>for</w:t>
      </w:r>
      <w:r w:rsidRPr="0069380D">
        <w:rPr>
          <w:rFonts w:ascii="Times New Roman" w:hAnsi="Times New Roman" w:cs="Times New Roman"/>
          <w:spacing w:val="-4"/>
        </w:rPr>
        <w:t xml:space="preserve"> being on-time at the start of the fieldwork day</w:t>
      </w:r>
      <w:r w:rsidR="006B5C4B" w:rsidRPr="0069380D">
        <w:rPr>
          <w:rFonts w:ascii="Times New Roman" w:hAnsi="Times New Roman" w:cs="Times New Roman"/>
          <w:spacing w:val="-4"/>
        </w:rPr>
        <w:t xml:space="preserve">; </w:t>
      </w:r>
      <w:r w:rsidRPr="0069380D">
        <w:rPr>
          <w:rFonts w:ascii="Times New Roman" w:hAnsi="Times New Roman" w:cs="Times New Roman"/>
          <w:spacing w:val="-4"/>
        </w:rPr>
        <w:t>being on-time</w:t>
      </w:r>
      <w:r w:rsidR="0096597A">
        <w:rPr>
          <w:rFonts w:ascii="Times New Roman" w:hAnsi="Times New Roman" w:cs="Times New Roman"/>
          <w:spacing w:val="-4"/>
        </w:rPr>
        <w:t xml:space="preserve"> for meetings and </w:t>
      </w:r>
      <w:r w:rsidR="0096597A" w:rsidRPr="00356A80">
        <w:rPr>
          <w:rFonts w:ascii="Times New Roman" w:hAnsi="Times New Roman" w:cs="Times New Roman"/>
          <w:spacing w:val="-4"/>
        </w:rPr>
        <w:t xml:space="preserve">appointments; </w:t>
      </w:r>
      <w:r w:rsidR="00332DCC" w:rsidRPr="00356A80">
        <w:rPr>
          <w:rFonts w:ascii="Times New Roman" w:hAnsi="Times New Roman" w:cs="Times New Roman"/>
          <w:spacing w:val="-4"/>
        </w:rPr>
        <w:t xml:space="preserve">completing the fieldwork day; </w:t>
      </w:r>
      <w:r w:rsidR="0096597A" w:rsidRPr="00356A80">
        <w:rPr>
          <w:rFonts w:ascii="Times New Roman" w:hAnsi="Times New Roman" w:cs="Times New Roman"/>
          <w:spacing w:val="-4"/>
        </w:rPr>
        <w:t xml:space="preserve">and </w:t>
      </w:r>
      <w:r w:rsidR="006B5C4B" w:rsidRPr="00356A80">
        <w:rPr>
          <w:rFonts w:ascii="Times New Roman" w:hAnsi="Times New Roman" w:cs="Times New Roman"/>
          <w:spacing w:val="-4"/>
        </w:rPr>
        <w:t xml:space="preserve">completing all attendance </w:t>
      </w:r>
      <w:r w:rsidR="006B5C4B" w:rsidRPr="0069380D">
        <w:rPr>
          <w:rFonts w:ascii="Times New Roman" w:hAnsi="Times New Roman" w:cs="Times New Roman"/>
          <w:spacing w:val="-4"/>
        </w:rPr>
        <w:t xml:space="preserve">requirements as established by the University and the fieldwork site. </w:t>
      </w:r>
      <w:r w:rsidRPr="0069380D">
        <w:rPr>
          <w:rFonts w:ascii="Times New Roman" w:hAnsi="Times New Roman" w:cs="Times New Roman"/>
          <w:spacing w:val="-4"/>
        </w:rPr>
        <w:t xml:space="preserve"> </w:t>
      </w:r>
    </w:p>
    <w:p w:rsidR="00F14393" w:rsidRPr="0069380D" w:rsidRDefault="00F14393">
      <w:pPr>
        <w:spacing w:before="4"/>
        <w:rPr>
          <w:rFonts w:ascii="Times New Roman" w:eastAsia="Times New Roman" w:hAnsi="Times New Roman" w:cs="Times New Roman"/>
          <w:b/>
          <w:bCs/>
        </w:rPr>
      </w:pPr>
    </w:p>
    <w:p w:rsidR="005C1917" w:rsidRPr="0069380D" w:rsidRDefault="00635A93" w:rsidP="00E409CA">
      <w:pPr>
        <w:pStyle w:val="ListParagraph"/>
        <w:numPr>
          <w:ilvl w:val="0"/>
          <w:numId w:val="11"/>
        </w:numPr>
        <w:spacing w:before="4"/>
        <w:rPr>
          <w:rFonts w:ascii="Times New Roman" w:eastAsia="Times New Roman" w:hAnsi="Times New Roman" w:cs="Times New Roman"/>
          <w:b/>
          <w:bCs/>
        </w:rPr>
      </w:pPr>
      <w:r>
        <w:rPr>
          <w:rFonts w:ascii="Times New Roman" w:eastAsia="Times New Roman" w:hAnsi="Times New Roman" w:cs="Times New Roman"/>
          <w:bCs/>
        </w:rPr>
        <w:t xml:space="preserve">The fieldwork student is </w:t>
      </w:r>
      <w:r w:rsidR="002247CD" w:rsidRPr="0069380D">
        <w:rPr>
          <w:rFonts w:ascii="Times New Roman" w:eastAsia="Times New Roman" w:hAnsi="Times New Roman" w:cs="Times New Roman"/>
          <w:bCs/>
        </w:rPr>
        <w:t xml:space="preserve">expected to follow </w:t>
      </w:r>
      <w:r w:rsidR="006F0035">
        <w:rPr>
          <w:rFonts w:ascii="Times New Roman" w:eastAsia="Times New Roman" w:hAnsi="Times New Roman" w:cs="Times New Roman"/>
          <w:bCs/>
        </w:rPr>
        <w:t xml:space="preserve">the </w:t>
      </w:r>
      <w:r w:rsidR="002247CD" w:rsidRPr="0069380D">
        <w:rPr>
          <w:rFonts w:ascii="Times New Roman" w:eastAsia="Times New Roman" w:hAnsi="Times New Roman" w:cs="Times New Roman"/>
          <w:bCs/>
        </w:rPr>
        <w:t xml:space="preserve">work schedule </w:t>
      </w:r>
      <w:r w:rsidR="006F0035">
        <w:rPr>
          <w:rFonts w:ascii="Times New Roman" w:eastAsia="Times New Roman" w:hAnsi="Times New Roman" w:cs="Times New Roman"/>
          <w:bCs/>
        </w:rPr>
        <w:t xml:space="preserve">of the </w:t>
      </w:r>
      <w:r w:rsidR="006F0035" w:rsidRPr="002B328E">
        <w:rPr>
          <w:rFonts w:ascii="Times New Roman" w:eastAsia="Times New Roman" w:hAnsi="Times New Roman" w:cs="Times New Roman"/>
          <w:bCs/>
        </w:rPr>
        <w:t>fieldwork educator</w:t>
      </w:r>
      <w:r w:rsidR="002247CD" w:rsidRPr="002B328E">
        <w:rPr>
          <w:rFonts w:ascii="Times New Roman" w:eastAsia="Times New Roman" w:hAnsi="Times New Roman" w:cs="Times New Roman"/>
          <w:bCs/>
        </w:rPr>
        <w:t xml:space="preserve"> regarding hours of work, days of work, </w:t>
      </w:r>
      <w:r w:rsidRPr="002B328E">
        <w:rPr>
          <w:rFonts w:ascii="Times New Roman" w:eastAsia="Times New Roman" w:hAnsi="Times New Roman" w:cs="Times New Roman"/>
          <w:bCs/>
        </w:rPr>
        <w:t xml:space="preserve">weekend work, </w:t>
      </w:r>
      <w:r w:rsidR="002247CD" w:rsidRPr="002B328E">
        <w:rPr>
          <w:rFonts w:ascii="Times New Roman" w:eastAsia="Times New Roman" w:hAnsi="Times New Roman" w:cs="Times New Roman"/>
          <w:bCs/>
        </w:rPr>
        <w:t>holidays, and sn</w:t>
      </w:r>
      <w:r w:rsidR="002247CD" w:rsidRPr="0069380D">
        <w:rPr>
          <w:rFonts w:ascii="Times New Roman" w:eastAsia="Times New Roman" w:hAnsi="Times New Roman" w:cs="Times New Roman"/>
          <w:bCs/>
        </w:rPr>
        <w:t xml:space="preserve">ow days. </w:t>
      </w:r>
    </w:p>
    <w:p w:rsidR="00FA17E8" w:rsidRDefault="00FA17E8" w:rsidP="00FA17E8">
      <w:pPr>
        <w:spacing w:before="4"/>
        <w:rPr>
          <w:rFonts w:ascii="Times New Roman" w:eastAsia="Times New Roman" w:hAnsi="Times New Roman" w:cs="Times New Roman"/>
          <w:b/>
          <w:bCs/>
        </w:rPr>
      </w:pPr>
    </w:p>
    <w:p w:rsidR="00FA17E8" w:rsidRPr="00FA17E8" w:rsidRDefault="00FA17E8" w:rsidP="00FA17E8">
      <w:pPr>
        <w:spacing w:before="4"/>
        <w:rPr>
          <w:rFonts w:ascii="Times New Roman" w:eastAsia="Times New Roman" w:hAnsi="Times New Roman" w:cs="Times New Roman"/>
          <w:b/>
          <w:bCs/>
        </w:rPr>
      </w:pPr>
      <w:r>
        <w:rPr>
          <w:rFonts w:ascii="Times New Roman" w:eastAsia="Times New Roman" w:hAnsi="Times New Roman" w:cs="Times New Roman"/>
          <w:bCs/>
        </w:rPr>
        <w:tab/>
      </w:r>
      <w:r>
        <w:rPr>
          <w:rFonts w:ascii="Times New Roman" w:eastAsia="Times New Roman" w:hAnsi="Times New Roman" w:cs="Times New Roman"/>
          <w:b/>
          <w:bCs/>
          <w:i/>
          <w:u w:val="single"/>
        </w:rPr>
        <w:t>Absences</w:t>
      </w:r>
    </w:p>
    <w:p w:rsidR="002247CD" w:rsidRPr="002247CD" w:rsidRDefault="002247CD" w:rsidP="00E409CA">
      <w:pPr>
        <w:pStyle w:val="ListParagraph"/>
        <w:numPr>
          <w:ilvl w:val="0"/>
          <w:numId w:val="11"/>
        </w:numPr>
        <w:spacing w:before="4"/>
        <w:rPr>
          <w:rFonts w:ascii="Times New Roman" w:eastAsia="Times New Roman" w:hAnsi="Times New Roman" w:cs="Times New Roman"/>
          <w:b/>
          <w:bCs/>
        </w:rPr>
      </w:pPr>
      <w:r>
        <w:rPr>
          <w:rFonts w:ascii="Times New Roman" w:eastAsia="Times New Roman" w:hAnsi="Times New Roman" w:cs="Times New Roman"/>
          <w:bCs/>
        </w:rPr>
        <w:t xml:space="preserve">Absences due to illness must be reported to the fieldwork educator prior to the start of the work day or at the earliest possible time. </w:t>
      </w:r>
    </w:p>
    <w:p w:rsidR="002247CD" w:rsidRDefault="002247CD" w:rsidP="002247CD">
      <w:pPr>
        <w:spacing w:before="4"/>
        <w:rPr>
          <w:rFonts w:ascii="Times New Roman" w:eastAsia="Times New Roman" w:hAnsi="Times New Roman" w:cs="Times New Roman"/>
          <w:b/>
          <w:bCs/>
        </w:rPr>
      </w:pPr>
    </w:p>
    <w:p w:rsidR="00851147" w:rsidRPr="002B328E" w:rsidRDefault="00851147" w:rsidP="00E409CA">
      <w:pPr>
        <w:pStyle w:val="ListParagraph"/>
        <w:numPr>
          <w:ilvl w:val="0"/>
          <w:numId w:val="11"/>
        </w:numPr>
        <w:spacing w:before="4"/>
        <w:rPr>
          <w:rFonts w:ascii="Times New Roman" w:eastAsia="Times New Roman" w:hAnsi="Times New Roman" w:cs="Times New Roman"/>
          <w:bCs/>
        </w:rPr>
      </w:pPr>
      <w:r w:rsidRPr="002B328E">
        <w:rPr>
          <w:rFonts w:ascii="Times New Roman" w:eastAsia="Times New Roman" w:hAnsi="Times New Roman" w:cs="Times New Roman"/>
          <w:bCs/>
        </w:rPr>
        <w:t>If a student is absent more</w:t>
      </w:r>
      <w:r w:rsidR="00F85351" w:rsidRPr="002B328E">
        <w:rPr>
          <w:rFonts w:ascii="Times New Roman" w:eastAsia="Times New Roman" w:hAnsi="Times New Roman" w:cs="Times New Roman"/>
          <w:bCs/>
        </w:rPr>
        <w:t xml:space="preserve"> than</w:t>
      </w:r>
      <w:r w:rsidRPr="002B328E">
        <w:rPr>
          <w:rFonts w:ascii="Times New Roman" w:eastAsia="Times New Roman" w:hAnsi="Times New Roman" w:cs="Times New Roman"/>
          <w:bCs/>
        </w:rPr>
        <w:t xml:space="preserve"> </w:t>
      </w:r>
      <w:r w:rsidR="001D1BC9" w:rsidRPr="002B328E">
        <w:rPr>
          <w:rFonts w:ascii="Times New Roman" w:eastAsia="Times New Roman" w:hAnsi="Times New Roman" w:cs="Times New Roman"/>
          <w:bCs/>
        </w:rPr>
        <w:t>1 day of Level-I Fieldwork-A</w:t>
      </w:r>
      <w:r w:rsidR="00273E48" w:rsidRPr="002B328E">
        <w:rPr>
          <w:rFonts w:ascii="Times New Roman" w:eastAsia="Times New Roman" w:hAnsi="Times New Roman" w:cs="Times New Roman"/>
          <w:bCs/>
        </w:rPr>
        <w:t xml:space="preserve"> or 3 days of Level-II fieldwork </w:t>
      </w:r>
      <w:r w:rsidR="001D1BC9" w:rsidRPr="002B328E">
        <w:rPr>
          <w:rFonts w:ascii="Times New Roman" w:eastAsia="Times New Roman" w:hAnsi="Times New Roman" w:cs="Times New Roman"/>
          <w:bCs/>
        </w:rPr>
        <w:t>(</w:t>
      </w:r>
      <w:r w:rsidR="00D46D48" w:rsidRPr="002B328E">
        <w:rPr>
          <w:rFonts w:ascii="Times New Roman" w:eastAsia="Times New Roman" w:hAnsi="Times New Roman" w:cs="Times New Roman"/>
          <w:bCs/>
        </w:rPr>
        <w:t xml:space="preserve">due to </w:t>
      </w:r>
      <w:r w:rsidR="00273E48" w:rsidRPr="002B328E">
        <w:rPr>
          <w:rFonts w:ascii="Times New Roman" w:eastAsia="Times New Roman" w:hAnsi="Times New Roman" w:cs="Times New Roman"/>
          <w:bCs/>
        </w:rPr>
        <w:t xml:space="preserve">personal illness, serious family issues, religious observances, or weather emergencies), the </w:t>
      </w:r>
      <w:r w:rsidRPr="002B328E">
        <w:rPr>
          <w:rFonts w:ascii="Times New Roman" w:eastAsia="Times New Roman" w:hAnsi="Times New Roman" w:cs="Times New Roman"/>
          <w:bCs/>
        </w:rPr>
        <w:t xml:space="preserve">student must notify the University Academic Fieldwork Coordinator and make arrangements with the fieldwork site to make up the missed time.  </w:t>
      </w:r>
    </w:p>
    <w:p w:rsidR="00F85351" w:rsidRPr="002B328E" w:rsidRDefault="00F85351" w:rsidP="00273E48">
      <w:pPr>
        <w:pStyle w:val="ListParagraph"/>
        <w:spacing w:before="4"/>
        <w:ind w:left="1200"/>
        <w:rPr>
          <w:rFonts w:ascii="Times New Roman" w:eastAsia="Times New Roman" w:hAnsi="Times New Roman" w:cs="Times New Roman"/>
          <w:bCs/>
        </w:rPr>
      </w:pPr>
    </w:p>
    <w:p w:rsidR="005C1917" w:rsidRPr="002B328E" w:rsidRDefault="00F85351" w:rsidP="00E409CA">
      <w:pPr>
        <w:pStyle w:val="ListParagraph"/>
        <w:numPr>
          <w:ilvl w:val="0"/>
          <w:numId w:val="21"/>
        </w:numPr>
        <w:spacing w:before="4"/>
        <w:ind w:left="1170"/>
        <w:rPr>
          <w:rFonts w:ascii="Times New Roman" w:eastAsia="Times New Roman" w:hAnsi="Times New Roman" w:cs="Times New Roman"/>
          <w:b/>
          <w:bCs/>
        </w:rPr>
      </w:pPr>
      <w:r w:rsidRPr="002B328E">
        <w:rPr>
          <w:rFonts w:ascii="Times New Roman" w:eastAsia="Times New Roman" w:hAnsi="Times New Roman" w:cs="Times New Roman"/>
          <w:bCs/>
        </w:rPr>
        <w:t xml:space="preserve">Extended time away from fieldwork (greater than 3 days) requires prior approval from the Academic Fieldwork Coordinator, the Department Chair, and the Fieldwork Educator at the fieldwork site.  </w:t>
      </w:r>
      <w:r w:rsidR="00A9360A" w:rsidRPr="002B328E">
        <w:rPr>
          <w:rFonts w:ascii="Times New Roman" w:eastAsia="Times New Roman" w:hAnsi="Times New Roman" w:cs="Times New Roman"/>
          <w:bCs/>
        </w:rPr>
        <w:t>T</w:t>
      </w:r>
      <w:r w:rsidRPr="002B328E">
        <w:rPr>
          <w:rFonts w:ascii="Times New Roman" w:eastAsia="Times New Roman" w:hAnsi="Times New Roman" w:cs="Times New Roman"/>
          <w:bCs/>
        </w:rPr>
        <w:t xml:space="preserve">he Academic Fieldwork Coordinator </w:t>
      </w:r>
      <w:r w:rsidR="00A9360A" w:rsidRPr="002B328E">
        <w:rPr>
          <w:rFonts w:ascii="Times New Roman" w:eastAsia="Times New Roman" w:hAnsi="Times New Roman" w:cs="Times New Roman"/>
          <w:bCs/>
        </w:rPr>
        <w:t>should</w:t>
      </w:r>
      <w:r w:rsidR="009066DA" w:rsidRPr="002B328E">
        <w:rPr>
          <w:rFonts w:ascii="Times New Roman" w:eastAsia="Times New Roman" w:hAnsi="Times New Roman" w:cs="Times New Roman"/>
          <w:bCs/>
        </w:rPr>
        <w:t xml:space="preserve"> </w:t>
      </w:r>
      <w:r w:rsidR="00A9360A" w:rsidRPr="002B328E">
        <w:rPr>
          <w:rFonts w:ascii="Times New Roman" w:eastAsia="Times New Roman" w:hAnsi="Times New Roman" w:cs="Times New Roman"/>
          <w:bCs/>
        </w:rPr>
        <w:t xml:space="preserve">be alerted </w:t>
      </w:r>
      <w:r w:rsidR="00BD36C6">
        <w:rPr>
          <w:rFonts w:ascii="Times New Roman" w:eastAsia="Times New Roman" w:hAnsi="Times New Roman" w:cs="Times New Roman"/>
          <w:bCs/>
        </w:rPr>
        <w:t>as</w:t>
      </w:r>
      <w:r w:rsidR="00BD36C6">
        <w:rPr>
          <w:rFonts w:ascii="Times New Roman" w:eastAsia="Times New Roman" w:hAnsi="Times New Roman" w:cs="Times New Roman"/>
          <w:bCs/>
          <w:color w:val="FF0000"/>
        </w:rPr>
        <w:t xml:space="preserve"> </w:t>
      </w:r>
      <w:r w:rsidR="00BD36C6">
        <w:rPr>
          <w:rFonts w:ascii="Times New Roman" w:eastAsia="Times New Roman" w:hAnsi="Times New Roman" w:cs="Times New Roman"/>
          <w:bCs/>
        </w:rPr>
        <w:t xml:space="preserve">possible </w:t>
      </w:r>
      <w:r w:rsidR="009066DA" w:rsidRPr="002B328E">
        <w:rPr>
          <w:rFonts w:ascii="Times New Roman" w:eastAsia="Times New Roman" w:hAnsi="Times New Roman" w:cs="Times New Roman"/>
          <w:bCs/>
        </w:rPr>
        <w:t xml:space="preserve">that </w:t>
      </w:r>
      <w:r w:rsidR="00A9360A" w:rsidRPr="002B328E">
        <w:rPr>
          <w:rFonts w:ascii="Times New Roman" w:eastAsia="Times New Roman" w:hAnsi="Times New Roman" w:cs="Times New Roman"/>
          <w:bCs/>
        </w:rPr>
        <w:t xml:space="preserve">the student may be requesting </w:t>
      </w:r>
      <w:r w:rsidR="009066DA" w:rsidRPr="002B328E">
        <w:rPr>
          <w:rFonts w:ascii="Times New Roman" w:eastAsia="Times New Roman" w:hAnsi="Times New Roman" w:cs="Times New Roman"/>
          <w:bCs/>
        </w:rPr>
        <w:t xml:space="preserve">extended time away during fieldwork semesters.  </w:t>
      </w:r>
    </w:p>
    <w:p w:rsidR="00943915" w:rsidRDefault="00943915">
      <w:pPr>
        <w:spacing w:before="4"/>
        <w:rPr>
          <w:rFonts w:ascii="Times New Roman" w:eastAsia="Times New Roman" w:hAnsi="Times New Roman" w:cs="Times New Roman"/>
          <w:b/>
          <w:bCs/>
        </w:rPr>
      </w:pPr>
    </w:p>
    <w:p w:rsidR="004A2D18" w:rsidRDefault="004A2D18">
      <w:pPr>
        <w:spacing w:before="4"/>
        <w:rPr>
          <w:rFonts w:ascii="Times New Roman" w:eastAsia="Times New Roman" w:hAnsi="Times New Roman" w:cs="Times New Roman"/>
          <w:b/>
          <w:bCs/>
        </w:rPr>
      </w:pPr>
    </w:p>
    <w:p w:rsidR="00F14393" w:rsidRPr="002B328E" w:rsidRDefault="006B5C4B">
      <w:pPr>
        <w:spacing w:before="4"/>
        <w:rPr>
          <w:rFonts w:ascii="Times New Roman" w:eastAsia="Times New Roman" w:hAnsi="Times New Roman" w:cs="Times New Roman"/>
          <w:b/>
          <w:bCs/>
          <w:i/>
          <w:u w:val="single"/>
        </w:rPr>
      </w:pPr>
      <w:r w:rsidRPr="002B328E">
        <w:rPr>
          <w:rFonts w:ascii="Times New Roman" w:eastAsia="Times New Roman" w:hAnsi="Times New Roman" w:cs="Times New Roman"/>
          <w:b/>
          <w:bCs/>
        </w:rPr>
        <w:tab/>
      </w:r>
      <w:r w:rsidR="00804EDD" w:rsidRPr="002B328E">
        <w:rPr>
          <w:rFonts w:ascii="Times New Roman" w:eastAsia="Times New Roman" w:hAnsi="Times New Roman" w:cs="Times New Roman"/>
          <w:b/>
          <w:bCs/>
          <w:i/>
          <w:u w:val="single"/>
        </w:rPr>
        <w:t>Conduct During Fieldwork</w:t>
      </w:r>
    </w:p>
    <w:p w:rsidR="00F1042B" w:rsidRPr="002B328E" w:rsidRDefault="00804EDD" w:rsidP="00E409CA">
      <w:pPr>
        <w:pStyle w:val="ListParagraph"/>
        <w:numPr>
          <w:ilvl w:val="0"/>
          <w:numId w:val="9"/>
        </w:numPr>
        <w:spacing w:before="4"/>
        <w:ind w:left="1080"/>
        <w:rPr>
          <w:rFonts w:ascii="Times New Roman" w:hAnsi="Times New Roman" w:cs="Times New Roman"/>
        </w:rPr>
      </w:pPr>
      <w:r w:rsidRPr="002B328E">
        <w:rPr>
          <w:rFonts w:ascii="Times New Roman" w:hAnsi="Times New Roman" w:cs="Times New Roman"/>
          <w:spacing w:val="-1"/>
        </w:rPr>
        <w:t xml:space="preserve">All students must comply with </w:t>
      </w:r>
      <w:r w:rsidR="00EF4528" w:rsidRPr="002B328E">
        <w:rPr>
          <w:rFonts w:ascii="Times New Roman" w:hAnsi="Times New Roman" w:cs="Times New Roman"/>
          <w:spacing w:val="-3"/>
        </w:rPr>
        <w:t>regulations,</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2"/>
        </w:rPr>
        <w:t>policies,</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2"/>
        </w:rPr>
        <w:t>and</w:t>
      </w:r>
      <w:r w:rsidR="00EF4528" w:rsidRPr="002B328E">
        <w:rPr>
          <w:rFonts w:ascii="Times New Roman" w:hAnsi="Times New Roman" w:cs="Times New Roman"/>
          <w:spacing w:val="-5"/>
        </w:rPr>
        <w:t xml:space="preserve"> </w:t>
      </w:r>
      <w:r w:rsidRPr="002B328E">
        <w:rPr>
          <w:rFonts w:ascii="Times New Roman" w:hAnsi="Times New Roman" w:cs="Times New Roman"/>
          <w:spacing w:val="-5"/>
        </w:rPr>
        <w:t xml:space="preserve">procedures </w:t>
      </w:r>
      <w:r w:rsidRPr="002B328E">
        <w:rPr>
          <w:rFonts w:ascii="Times New Roman" w:hAnsi="Times New Roman" w:cs="Times New Roman"/>
          <w:spacing w:val="-3"/>
        </w:rPr>
        <w:t>established by the fieldwork site</w:t>
      </w:r>
      <w:r w:rsidR="004C6537" w:rsidRPr="002B328E">
        <w:rPr>
          <w:rFonts w:ascii="Times New Roman" w:hAnsi="Times New Roman" w:cs="Times New Roman"/>
          <w:spacing w:val="-3"/>
        </w:rPr>
        <w:t>, the Occupational Therapy Department, the College of Health Professions,</w:t>
      </w:r>
      <w:r w:rsidRPr="002B328E">
        <w:rPr>
          <w:rFonts w:ascii="Times New Roman" w:hAnsi="Times New Roman" w:cs="Times New Roman"/>
          <w:spacing w:val="-3"/>
        </w:rPr>
        <w:t xml:space="preserve"> and Davenport University. </w:t>
      </w:r>
    </w:p>
    <w:p w:rsidR="00BD39A5" w:rsidRPr="002B328E" w:rsidRDefault="00804EDD" w:rsidP="00E409CA">
      <w:pPr>
        <w:pStyle w:val="ListParagraph"/>
        <w:numPr>
          <w:ilvl w:val="0"/>
          <w:numId w:val="4"/>
        </w:numPr>
        <w:spacing w:before="141" w:line="274" w:lineRule="exact"/>
        <w:ind w:left="1080" w:right="288"/>
        <w:rPr>
          <w:rFonts w:ascii="Times New Roman" w:hAnsi="Times New Roman" w:cs="Times New Roman"/>
        </w:rPr>
      </w:pPr>
      <w:r w:rsidRPr="002B328E">
        <w:rPr>
          <w:rFonts w:ascii="Times New Roman" w:hAnsi="Times New Roman" w:cs="Times New Roman"/>
          <w:spacing w:val="-3"/>
        </w:rPr>
        <w:t xml:space="preserve">Students must demonstrate </w:t>
      </w:r>
      <w:r w:rsidR="00B971AD" w:rsidRPr="002B328E">
        <w:rPr>
          <w:rFonts w:ascii="Times New Roman" w:hAnsi="Times New Roman" w:cs="Times New Roman"/>
          <w:spacing w:val="-3"/>
        </w:rPr>
        <w:t xml:space="preserve">and comply with </w:t>
      </w:r>
      <w:r w:rsidR="00EF4528" w:rsidRPr="002B328E">
        <w:rPr>
          <w:rFonts w:ascii="Times New Roman" w:hAnsi="Times New Roman" w:cs="Times New Roman"/>
          <w:spacing w:val="-2"/>
        </w:rPr>
        <w:t>socially</w:t>
      </w:r>
      <w:r w:rsidR="00EF4528" w:rsidRPr="002B328E">
        <w:rPr>
          <w:rFonts w:ascii="Times New Roman" w:hAnsi="Times New Roman" w:cs="Times New Roman"/>
          <w:spacing w:val="-8"/>
        </w:rPr>
        <w:t xml:space="preserve"> </w:t>
      </w:r>
      <w:r w:rsidR="00EF4528" w:rsidRPr="002B328E">
        <w:rPr>
          <w:rFonts w:ascii="Times New Roman" w:hAnsi="Times New Roman" w:cs="Times New Roman"/>
          <w:spacing w:val="-3"/>
        </w:rPr>
        <w:t>appropriate</w:t>
      </w:r>
      <w:r w:rsidR="00EF4528" w:rsidRPr="002B328E">
        <w:rPr>
          <w:rFonts w:ascii="Times New Roman" w:hAnsi="Times New Roman" w:cs="Times New Roman"/>
          <w:spacing w:val="-6"/>
        </w:rPr>
        <w:t xml:space="preserve"> </w:t>
      </w:r>
      <w:r w:rsidR="00EF4528" w:rsidRPr="002B328E">
        <w:rPr>
          <w:rFonts w:ascii="Times New Roman" w:hAnsi="Times New Roman" w:cs="Times New Roman"/>
          <w:spacing w:val="-2"/>
        </w:rPr>
        <w:t>and</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3"/>
        </w:rPr>
        <w:t>professional</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3"/>
        </w:rPr>
        <w:t xml:space="preserve">behaviors </w:t>
      </w:r>
      <w:r w:rsidR="00EF4528" w:rsidRPr="002B328E">
        <w:rPr>
          <w:rFonts w:ascii="Times New Roman" w:hAnsi="Times New Roman" w:cs="Times New Roman"/>
          <w:spacing w:val="-2"/>
        </w:rPr>
        <w:t>as</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2"/>
        </w:rPr>
        <w:t>defined</w:t>
      </w:r>
      <w:r w:rsidR="00EF4528" w:rsidRPr="002B328E">
        <w:rPr>
          <w:rFonts w:ascii="Times New Roman" w:hAnsi="Times New Roman" w:cs="Times New Roman"/>
          <w:spacing w:val="-5"/>
        </w:rPr>
        <w:t xml:space="preserve"> </w:t>
      </w:r>
      <w:r w:rsidR="00EF4528" w:rsidRPr="002B328E">
        <w:rPr>
          <w:rFonts w:ascii="Times New Roman" w:hAnsi="Times New Roman" w:cs="Times New Roman"/>
          <w:spacing w:val="1"/>
        </w:rPr>
        <w:t>by</w:t>
      </w:r>
      <w:r w:rsidR="00EF4528" w:rsidRPr="002B328E">
        <w:rPr>
          <w:rFonts w:ascii="Times New Roman" w:hAnsi="Times New Roman" w:cs="Times New Roman"/>
          <w:spacing w:val="-8"/>
        </w:rPr>
        <w:t xml:space="preserve"> </w:t>
      </w:r>
      <w:r w:rsidR="00EF4528" w:rsidRPr="002B328E">
        <w:rPr>
          <w:rFonts w:ascii="Times New Roman" w:hAnsi="Times New Roman" w:cs="Times New Roman"/>
          <w:spacing w:val="-2"/>
        </w:rPr>
        <w:t>the</w:t>
      </w:r>
      <w:r w:rsidR="00EF4528" w:rsidRPr="002B328E">
        <w:rPr>
          <w:rFonts w:ascii="Times New Roman" w:hAnsi="Times New Roman" w:cs="Times New Roman"/>
          <w:spacing w:val="-4"/>
        </w:rPr>
        <w:t xml:space="preserve"> </w:t>
      </w:r>
      <w:r w:rsidR="004C6537" w:rsidRPr="002B328E">
        <w:rPr>
          <w:rFonts w:ascii="Times New Roman" w:hAnsi="Times New Roman" w:cs="Times New Roman"/>
          <w:spacing w:val="-3"/>
        </w:rPr>
        <w:t>fieldwork site, the Occupational Therapy Department, the College of Health Professions, Davenport University</w:t>
      </w:r>
      <w:r w:rsidR="002B328E" w:rsidRPr="002B328E">
        <w:rPr>
          <w:rFonts w:ascii="Times New Roman" w:hAnsi="Times New Roman" w:cs="Times New Roman"/>
          <w:spacing w:val="-3"/>
        </w:rPr>
        <w:t>,</w:t>
      </w:r>
      <w:r w:rsidR="004C6537" w:rsidRPr="002B328E">
        <w:rPr>
          <w:rFonts w:ascii="Times New Roman" w:hAnsi="Times New Roman" w:cs="Times New Roman"/>
          <w:spacing w:val="-3"/>
        </w:rPr>
        <w:t xml:space="preserve"> and</w:t>
      </w:r>
      <w:r w:rsidRPr="002B328E">
        <w:rPr>
          <w:rFonts w:ascii="Times New Roman" w:hAnsi="Times New Roman" w:cs="Times New Roman"/>
          <w:spacing w:val="-2"/>
        </w:rPr>
        <w:t xml:space="preserve"> the AOTA Code of Ethics.</w:t>
      </w:r>
      <w:r w:rsidR="00BD39A5" w:rsidRPr="002B328E">
        <w:rPr>
          <w:rFonts w:ascii="Times New Roman" w:hAnsi="Times New Roman" w:cs="Times New Roman"/>
          <w:spacing w:val="-2"/>
        </w:rPr>
        <w:t xml:space="preserve">  </w:t>
      </w:r>
    </w:p>
    <w:p w:rsidR="00B971AD" w:rsidRPr="002B328E" w:rsidRDefault="00B971AD" w:rsidP="00E409CA">
      <w:pPr>
        <w:pStyle w:val="ListParagraph"/>
        <w:numPr>
          <w:ilvl w:val="0"/>
          <w:numId w:val="4"/>
        </w:numPr>
        <w:spacing w:before="141" w:line="274" w:lineRule="exact"/>
        <w:ind w:left="1080" w:right="288"/>
        <w:rPr>
          <w:rFonts w:ascii="Times New Roman" w:hAnsi="Times New Roman" w:cs="Times New Roman"/>
        </w:rPr>
      </w:pPr>
      <w:r w:rsidRPr="002B328E">
        <w:rPr>
          <w:rFonts w:ascii="Times New Roman" w:hAnsi="Times New Roman" w:cs="Times New Roman"/>
          <w:spacing w:val="-2"/>
        </w:rPr>
        <w:t>Failure to comply may result in:</w:t>
      </w:r>
    </w:p>
    <w:p w:rsidR="00BD39A5" w:rsidRPr="002B328E" w:rsidRDefault="00BD39A5" w:rsidP="00E409CA">
      <w:pPr>
        <w:pStyle w:val="ListParagraph"/>
        <w:numPr>
          <w:ilvl w:val="1"/>
          <w:numId w:val="4"/>
        </w:numPr>
        <w:ind w:right="288"/>
        <w:rPr>
          <w:rFonts w:ascii="Times New Roman" w:hAnsi="Times New Roman" w:cs="Times New Roman"/>
        </w:rPr>
      </w:pPr>
      <w:r w:rsidRPr="002B328E">
        <w:rPr>
          <w:rFonts w:ascii="Times New Roman" w:hAnsi="Times New Roman" w:cs="Times New Roman"/>
          <w:spacing w:val="-2"/>
        </w:rPr>
        <w:t xml:space="preserve">Verbal or written reprimand, </w:t>
      </w:r>
    </w:p>
    <w:p w:rsidR="00BD39A5" w:rsidRPr="002B328E" w:rsidRDefault="00BD39A5" w:rsidP="00E409CA">
      <w:pPr>
        <w:pStyle w:val="ListParagraph"/>
        <w:numPr>
          <w:ilvl w:val="1"/>
          <w:numId w:val="4"/>
        </w:numPr>
        <w:ind w:right="288"/>
        <w:rPr>
          <w:rFonts w:ascii="Times New Roman" w:hAnsi="Times New Roman" w:cs="Times New Roman"/>
        </w:rPr>
      </w:pPr>
      <w:r w:rsidRPr="002B328E">
        <w:rPr>
          <w:rFonts w:ascii="Times New Roman" w:hAnsi="Times New Roman" w:cs="Times New Roman"/>
          <w:spacing w:val="-2"/>
        </w:rPr>
        <w:t xml:space="preserve">Dismissal from fieldwork with subsequent failing grade for the fieldwork, </w:t>
      </w:r>
    </w:p>
    <w:p w:rsidR="00BD39A5" w:rsidRPr="002B328E" w:rsidRDefault="00BD39A5" w:rsidP="00E409CA">
      <w:pPr>
        <w:pStyle w:val="ListParagraph"/>
        <w:numPr>
          <w:ilvl w:val="1"/>
          <w:numId w:val="4"/>
        </w:numPr>
        <w:ind w:right="288"/>
        <w:rPr>
          <w:rFonts w:ascii="Times New Roman" w:hAnsi="Times New Roman" w:cs="Times New Roman"/>
        </w:rPr>
      </w:pPr>
      <w:r w:rsidRPr="002B328E">
        <w:rPr>
          <w:rFonts w:ascii="Times New Roman" w:hAnsi="Times New Roman" w:cs="Times New Roman"/>
          <w:spacing w:val="-2"/>
        </w:rPr>
        <w:t>Dismissal from the Occupational Therapy program,</w:t>
      </w:r>
    </w:p>
    <w:p w:rsidR="00BD39A5" w:rsidRPr="002B328E" w:rsidRDefault="00BD39A5" w:rsidP="00E409CA">
      <w:pPr>
        <w:pStyle w:val="ListParagraph"/>
        <w:numPr>
          <w:ilvl w:val="1"/>
          <w:numId w:val="4"/>
        </w:numPr>
        <w:ind w:right="288"/>
        <w:rPr>
          <w:rFonts w:ascii="Times New Roman" w:hAnsi="Times New Roman" w:cs="Times New Roman"/>
        </w:rPr>
      </w:pPr>
      <w:r w:rsidRPr="002B328E">
        <w:rPr>
          <w:rFonts w:ascii="Times New Roman" w:hAnsi="Times New Roman" w:cs="Times New Roman"/>
          <w:spacing w:val="-2"/>
        </w:rPr>
        <w:t>Investigation and disciplinary action by Davenport University as outlined in the current Student Code of Conduct, and/or</w:t>
      </w:r>
    </w:p>
    <w:p w:rsidR="00BD39A5" w:rsidRPr="002B328E" w:rsidRDefault="00BD39A5" w:rsidP="00E409CA">
      <w:pPr>
        <w:pStyle w:val="ListParagraph"/>
        <w:numPr>
          <w:ilvl w:val="1"/>
          <w:numId w:val="4"/>
        </w:numPr>
        <w:ind w:right="288"/>
        <w:rPr>
          <w:rFonts w:ascii="Times New Roman" w:hAnsi="Times New Roman" w:cs="Times New Roman"/>
        </w:rPr>
      </w:pPr>
      <w:r w:rsidRPr="002B328E">
        <w:rPr>
          <w:rFonts w:ascii="Times New Roman" w:hAnsi="Times New Roman" w:cs="Times New Roman"/>
          <w:spacing w:val="-2"/>
        </w:rPr>
        <w:t xml:space="preserve">Potential legal consequences both criminally and civilly. </w:t>
      </w:r>
    </w:p>
    <w:p w:rsidR="00F1042B" w:rsidRPr="00072EB8" w:rsidRDefault="00F1042B" w:rsidP="00804EDD">
      <w:pPr>
        <w:ind w:left="1080"/>
        <w:rPr>
          <w:rFonts w:ascii="Times New Roman" w:eastAsia="Times New Roman" w:hAnsi="Times New Roman" w:cs="Times New Roman"/>
        </w:rPr>
      </w:pPr>
    </w:p>
    <w:p w:rsidR="00F1042B" w:rsidRPr="00072EB8" w:rsidRDefault="0046231B" w:rsidP="0046231B">
      <w:pPr>
        <w:spacing w:before="1"/>
        <w:ind w:left="720"/>
        <w:rPr>
          <w:rFonts w:ascii="Times New Roman" w:eastAsia="Times New Roman" w:hAnsi="Times New Roman" w:cs="Times New Roman"/>
        </w:rPr>
      </w:pPr>
      <w:r w:rsidRPr="00072EB8">
        <w:rPr>
          <w:rFonts w:ascii="Times New Roman" w:eastAsia="Times New Roman" w:hAnsi="Times New Roman" w:cs="Times New Roman"/>
          <w:b/>
          <w:bCs/>
          <w:i/>
          <w:u w:val="single"/>
        </w:rPr>
        <w:t>Social Media</w:t>
      </w:r>
      <w:r w:rsidRPr="00072EB8">
        <w:rPr>
          <w:rFonts w:ascii="Times New Roman" w:eastAsia="Times New Roman" w:hAnsi="Times New Roman" w:cs="Times New Roman"/>
          <w:b/>
          <w:bCs/>
          <w:i/>
          <w:u w:val="single"/>
        </w:rPr>
        <w:br/>
      </w:r>
      <w:r w:rsidRPr="00072EB8">
        <w:rPr>
          <w:rFonts w:ascii="Times New Roman" w:eastAsia="Times New Roman" w:hAnsi="Times New Roman" w:cs="Times New Roman"/>
          <w:bCs/>
        </w:rPr>
        <w:t xml:space="preserve">Students must abide by social media restrictions as outlined in the College of Health Professions Graduate Student Handbook. </w:t>
      </w:r>
    </w:p>
    <w:p w:rsidR="008C6691" w:rsidRPr="00072EB8" w:rsidRDefault="008C6691" w:rsidP="008C6691">
      <w:pPr>
        <w:rPr>
          <w:rFonts w:ascii="Times New Roman" w:eastAsia="Times New Roman" w:hAnsi="Times New Roman" w:cs="Times New Roman"/>
        </w:rPr>
      </w:pPr>
      <w:bookmarkStart w:id="11" w:name="FIELDWORK_EDUCATOR_COLLABORATION/COMMUNI"/>
      <w:bookmarkStart w:id="12" w:name="_bookmark13"/>
      <w:bookmarkEnd w:id="11"/>
      <w:bookmarkEnd w:id="12"/>
    </w:p>
    <w:p w:rsidR="00FB2AC0" w:rsidRPr="00631222" w:rsidRDefault="00AC774F" w:rsidP="00014104">
      <w:pPr>
        <w:rPr>
          <w:rFonts w:ascii="Times New Roman" w:hAnsi="Times New Roman" w:cs="Times New Roman"/>
          <w:b/>
        </w:rPr>
      </w:pPr>
      <w:r>
        <w:rPr>
          <w:rFonts w:ascii="Times New Roman" w:eastAsia="Times New Roman" w:hAnsi="Times New Roman" w:cs="Times New Roman"/>
          <w:sz w:val="24"/>
          <w:szCs w:val="24"/>
        </w:rPr>
        <w:br w:type="page"/>
      </w:r>
      <w:r w:rsidR="00FB2AC0" w:rsidRPr="00631222">
        <w:rPr>
          <w:rFonts w:ascii="Times New Roman" w:hAnsi="Times New Roman" w:cs="Times New Roman"/>
          <w:b/>
        </w:rPr>
        <w:lastRenderedPageBreak/>
        <w:t>X</w:t>
      </w:r>
      <w:r w:rsidR="00DA2DFE" w:rsidRPr="00631222">
        <w:rPr>
          <w:rFonts w:ascii="Times New Roman" w:hAnsi="Times New Roman" w:cs="Times New Roman"/>
          <w:b/>
        </w:rPr>
        <w:t>I</w:t>
      </w:r>
      <w:r w:rsidR="00FB2AC0" w:rsidRPr="00631222">
        <w:rPr>
          <w:rFonts w:ascii="Times New Roman" w:hAnsi="Times New Roman" w:cs="Times New Roman"/>
          <w:b/>
        </w:rPr>
        <w:t xml:space="preserve">.  </w:t>
      </w:r>
      <w:r w:rsidR="00FB2AC0" w:rsidRPr="00631222">
        <w:rPr>
          <w:rFonts w:ascii="Times New Roman" w:hAnsi="Times New Roman" w:cs="Times New Roman"/>
          <w:b/>
        </w:rPr>
        <w:tab/>
        <w:t>REQUIRED DOCUMENTS</w:t>
      </w:r>
    </w:p>
    <w:p w:rsidR="008C6691" w:rsidRPr="00072EB8" w:rsidRDefault="00FB2AC0">
      <w:pPr>
        <w:rPr>
          <w:rFonts w:ascii="Times New Roman" w:eastAsia="Times New Roman" w:hAnsi="Times New Roman" w:cs="Times New Roman"/>
        </w:rPr>
      </w:pPr>
      <w:r w:rsidRPr="00072EB8">
        <w:rPr>
          <w:rFonts w:ascii="Times New Roman" w:eastAsia="Times New Roman" w:hAnsi="Times New Roman" w:cs="Times New Roman"/>
        </w:rPr>
        <w:tab/>
        <w:t>The following are required prior to sta</w:t>
      </w:r>
      <w:r w:rsidRPr="002B328E">
        <w:rPr>
          <w:rFonts w:ascii="Times New Roman" w:eastAsia="Times New Roman" w:hAnsi="Times New Roman" w:cs="Times New Roman"/>
        </w:rPr>
        <w:t xml:space="preserve">rt of </w:t>
      </w:r>
      <w:r w:rsidR="006C404C" w:rsidRPr="002B328E">
        <w:rPr>
          <w:rFonts w:ascii="Times New Roman" w:eastAsia="Times New Roman" w:hAnsi="Times New Roman" w:cs="Times New Roman"/>
        </w:rPr>
        <w:t xml:space="preserve">Level-I and updated for </w:t>
      </w:r>
      <w:r w:rsidRPr="002B328E">
        <w:rPr>
          <w:rFonts w:ascii="Times New Roman" w:eastAsia="Times New Roman" w:hAnsi="Times New Roman" w:cs="Times New Roman"/>
        </w:rPr>
        <w:t>Level-II Fieldwork</w:t>
      </w:r>
      <w:r w:rsidR="006C404C" w:rsidRPr="002B328E">
        <w:rPr>
          <w:rFonts w:ascii="Times New Roman" w:eastAsia="Times New Roman" w:hAnsi="Times New Roman" w:cs="Times New Roman"/>
        </w:rPr>
        <w:t>.</w:t>
      </w:r>
      <w:r w:rsidRPr="002B328E">
        <w:rPr>
          <w:rFonts w:ascii="Times New Roman" w:eastAsia="Times New Roman" w:hAnsi="Times New Roman" w:cs="Times New Roman"/>
        </w:rPr>
        <w:t xml:space="preserve"> </w:t>
      </w:r>
    </w:p>
    <w:p w:rsidR="000F5CBA" w:rsidRPr="00072EB8" w:rsidRDefault="00EA38B9" w:rsidP="00103105">
      <w:pPr>
        <w:pStyle w:val="BodyText"/>
        <w:spacing w:before="120"/>
        <w:ind w:left="720" w:hanging="189"/>
        <w:rPr>
          <w:spacing w:val="-5"/>
          <w:sz w:val="22"/>
          <w:szCs w:val="22"/>
        </w:rPr>
      </w:pPr>
      <w:r w:rsidRPr="00072EB8">
        <w:rPr>
          <w:spacing w:val="-3"/>
          <w:sz w:val="22"/>
          <w:szCs w:val="22"/>
        </w:rPr>
        <w:tab/>
      </w:r>
      <w:r w:rsidR="00FB2AC0" w:rsidRPr="00072EB8">
        <w:rPr>
          <w:b/>
          <w:i/>
          <w:spacing w:val="-3"/>
          <w:sz w:val="22"/>
          <w:szCs w:val="22"/>
          <w:u w:val="single"/>
        </w:rPr>
        <w:t>Resume</w:t>
      </w:r>
      <w:r w:rsidR="00EF4528" w:rsidRPr="00072EB8">
        <w:rPr>
          <w:b/>
          <w:i/>
          <w:spacing w:val="-5"/>
          <w:sz w:val="22"/>
          <w:szCs w:val="22"/>
          <w:u w:val="single"/>
        </w:rPr>
        <w:t xml:space="preserve"> </w:t>
      </w:r>
      <w:r w:rsidR="00072EB8">
        <w:rPr>
          <w:b/>
          <w:i/>
          <w:spacing w:val="-5"/>
          <w:sz w:val="22"/>
          <w:szCs w:val="22"/>
          <w:u w:val="single"/>
        </w:rPr>
        <w:br/>
      </w:r>
      <w:r w:rsidR="00072EB8">
        <w:rPr>
          <w:spacing w:val="-5"/>
          <w:sz w:val="22"/>
          <w:szCs w:val="22"/>
        </w:rPr>
        <w:t xml:space="preserve">Students </w:t>
      </w:r>
      <w:r w:rsidR="00103105">
        <w:rPr>
          <w:spacing w:val="-5"/>
          <w:sz w:val="22"/>
          <w:szCs w:val="22"/>
        </w:rPr>
        <w:t xml:space="preserve">must provide an up-to-date resume prior to the start of fieldwork.  </w:t>
      </w:r>
    </w:p>
    <w:p w:rsidR="000F5CBA" w:rsidRPr="00072EB8" w:rsidRDefault="00072EB8" w:rsidP="00A56859">
      <w:pPr>
        <w:pStyle w:val="BodyText"/>
        <w:ind w:left="720" w:firstLine="0"/>
        <w:rPr>
          <w:spacing w:val="-5"/>
          <w:sz w:val="22"/>
          <w:szCs w:val="22"/>
        </w:rPr>
      </w:pPr>
      <w:r>
        <w:rPr>
          <w:b/>
          <w:i/>
          <w:spacing w:val="-5"/>
          <w:sz w:val="22"/>
          <w:szCs w:val="22"/>
          <w:u w:val="single"/>
        </w:rPr>
        <w:br/>
      </w:r>
      <w:r w:rsidR="00F41D01">
        <w:rPr>
          <w:b/>
          <w:i/>
          <w:spacing w:val="-5"/>
          <w:sz w:val="22"/>
          <w:szCs w:val="22"/>
          <w:u w:val="single"/>
        </w:rPr>
        <w:t xml:space="preserve">Potential </w:t>
      </w:r>
      <w:r w:rsidR="000F5CBA" w:rsidRPr="00072EB8">
        <w:rPr>
          <w:b/>
          <w:i/>
          <w:spacing w:val="-5"/>
          <w:sz w:val="22"/>
          <w:szCs w:val="22"/>
          <w:u w:val="single"/>
        </w:rPr>
        <w:t xml:space="preserve">Training </w:t>
      </w:r>
      <w:r w:rsidR="00103105">
        <w:rPr>
          <w:b/>
          <w:i/>
          <w:spacing w:val="-5"/>
          <w:sz w:val="22"/>
          <w:szCs w:val="22"/>
          <w:u w:val="single"/>
        </w:rPr>
        <w:t>Expectations</w:t>
      </w:r>
      <w:r w:rsidR="00F41D01">
        <w:rPr>
          <w:b/>
          <w:i/>
          <w:spacing w:val="-5"/>
          <w:sz w:val="22"/>
          <w:szCs w:val="22"/>
          <w:u w:val="single"/>
        </w:rPr>
        <w:t xml:space="preserve"> from Fieldwork Site</w:t>
      </w:r>
      <w:r w:rsidR="000F5CBA" w:rsidRPr="00072EB8">
        <w:rPr>
          <w:b/>
          <w:i/>
          <w:spacing w:val="-5"/>
          <w:sz w:val="22"/>
          <w:szCs w:val="22"/>
          <w:u w:val="single"/>
        </w:rPr>
        <w:t>:</w:t>
      </w:r>
    </w:p>
    <w:p w:rsidR="000F5CBA" w:rsidRPr="00A56859" w:rsidRDefault="000F5CBA" w:rsidP="00E409CA">
      <w:pPr>
        <w:pStyle w:val="BodyText"/>
        <w:numPr>
          <w:ilvl w:val="0"/>
          <w:numId w:val="4"/>
        </w:numPr>
        <w:ind w:left="1080"/>
        <w:rPr>
          <w:sz w:val="22"/>
          <w:szCs w:val="22"/>
        </w:rPr>
      </w:pPr>
      <w:r w:rsidRPr="00A56859">
        <w:rPr>
          <w:sz w:val="22"/>
          <w:szCs w:val="22"/>
        </w:rPr>
        <w:t>CPR</w:t>
      </w:r>
    </w:p>
    <w:p w:rsidR="000F5CBA" w:rsidRPr="00A56859" w:rsidRDefault="000F5CBA" w:rsidP="00E409CA">
      <w:pPr>
        <w:pStyle w:val="BodyText"/>
        <w:numPr>
          <w:ilvl w:val="0"/>
          <w:numId w:val="4"/>
        </w:numPr>
        <w:ind w:left="1080"/>
        <w:rPr>
          <w:sz w:val="22"/>
          <w:szCs w:val="22"/>
        </w:rPr>
      </w:pPr>
      <w:proofErr w:type="spellStart"/>
      <w:r w:rsidRPr="00A56859">
        <w:rPr>
          <w:sz w:val="22"/>
          <w:szCs w:val="22"/>
        </w:rPr>
        <w:t>Bloodborne</w:t>
      </w:r>
      <w:proofErr w:type="spellEnd"/>
      <w:r w:rsidRPr="00A56859">
        <w:rPr>
          <w:sz w:val="22"/>
          <w:szCs w:val="22"/>
        </w:rPr>
        <w:t xml:space="preserve"> pathogens</w:t>
      </w:r>
    </w:p>
    <w:p w:rsidR="00EA38B9" w:rsidRPr="00A56859" w:rsidRDefault="000F5CBA" w:rsidP="00E409CA">
      <w:pPr>
        <w:pStyle w:val="BodyText"/>
        <w:numPr>
          <w:ilvl w:val="0"/>
          <w:numId w:val="4"/>
        </w:numPr>
        <w:ind w:left="1080"/>
        <w:rPr>
          <w:sz w:val="22"/>
          <w:szCs w:val="22"/>
        </w:rPr>
      </w:pPr>
      <w:r w:rsidRPr="00A56859">
        <w:rPr>
          <w:sz w:val="22"/>
          <w:szCs w:val="22"/>
        </w:rPr>
        <w:t>Universal precautions</w:t>
      </w:r>
    </w:p>
    <w:p w:rsidR="000F5CBA" w:rsidRDefault="00EA38B9" w:rsidP="00E409CA">
      <w:pPr>
        <w:pStyle w:val="BodyText"/>
        <w:numPr>
          <w:ilvl w:val="0"/>
          <w:numId w:val="4"/>
        </w:numPr>
        <w:ind w:left="1080"/>
        <w:rPr>
          <w:sz w:val="22"/>
          <w:szCs w:val="22"/>
        </w:rPr>
      </w:pPr>
      <w:r w:rsidRPr="00A56859">
        <w:rPr>
          <w:sz w:val="22"/>
          <w:szCs w:val="22"/>
        </w:rPr>
        <w:t>HIPAA</w:t>
      </w:r>
      <w:r w:rsidRPr="00072EB8">
        <w:rPr>
          <w:sz w:val="22"/>
          <w:szCs w:val="22"/>
        </w:rPr>
        <w:br/>
      </w:r>
    </w:p>
    <w:p w:rsidR="00EA38B9" w:rsidRDefault="00EA38B9" w:rsidP="00A56859">
      <w:pPr>
        <w:pStyle w:val="BodyText"/>
        <w:ind w:firstLine="0"/>
        <w:rPr>
          <w:b/>
          <w:i/>
          <w:spacing w:val="-5"/>
          <w:sz w:val="22"/>
          <w:szCs w:val="22"/>
          <w:u w:val="single"/>
        </w:rPr>
      </w:pPr>
      <w:r>
        <w:rPr>
          <w:spacing w:val="-5"/>
          <w:sz w:val="22"/>
          <w:szCs w:val="22"/>
        </w:rPr>
        <w:tab/>
      </w:r>
      <w:r>
        <w:rPr>
          <w:b/>
          <w:i/>
          <w:spacing w:val="-5"/>
          <w:sz w:val="22"/>
          <w:szCs w:val="22"/>
          <w:u w:val="single"/>
        </w:rPr>
        <w:t>Health</w:t>
      </w:r>
      <w:r w:rsidRPr="000F5CBA">
        <w:rPr>
          <w:b/>
          <w:i/>
          <w:spacing w:val="-5"/>
          <w:sz w:val="22"/>
          <w:szCs w:val="22"/>
          <w:u w:val="single"/>
        </w:rPr>
        <w:t xml:space="preserve"> Documentation:</w:t>
      </w:r>
    </w:p>
    <w:p w:rsidR="00D9121D" w:rsidRPr="00D9121D" w:rsidRDefault="00D9121D" w:rsidP="00D9121D">
      <w:pPr>
        <w:pStyle w:val="BodyText"/>
        <w:ind w:left="720" w:firstLine="0"/>
        <w:rPr>
          <w:spacing w:val="-5"/>
          <w:sz w:val="22"/>
          <w:szCs w:val="22"/>
        </w:rPr>
      </w:pPr>
      <w:r>
        <w:rPr>
          <w:spacing w:val="-5"/>
          <w:sz w:val="22"/>
          <w:szCs w:val="22"/>
        </w:rPr>
        <w:t>Students are expected to maintain their own health records and provide those record to the fieldwork sites as required.  Records may include, but are not limited to:</w:t>
      </w:r>
    </w:p>
    <w:p w:rsidR="000F5CBA" w:rsidRPr="00D9121D" w:rsidRDefault="00EA38B9" w:rsidP="00E409CA">
      <w:pPr>
        <w:pStyle w:val="BodyText"/>
        <w:numPr>
          <w:ilvl w:val="0"/>
          <w:numId w:val="10"/>
        </w:numPr>
        <w:tabs>
          <w:tab w:val="left" w:pos="1080"/>
        </w:tabs>
        <w:ind w:left="720" w:firstLine="0"/>
        <w:rPr>
          <w:sz w:val="22"/>
          <w:szCs w:val="22"/>
        </w:rPr>
      </w:pPr>
      <w:r w:rsidRPr="00D9121D">
        <w:rPr>
          <w:sz w:val="22"/>
          <w:szCs w:val="22"/>
        </w:rPr>
        <w:t>Immunizations</w:t>
      </w:r>
    </w:p>
    <w:p w:rsidR="00EA38B9" w:rsidRPr="00D9121D" w:rsidRDefault="00EA38B9" w:rsidP="00E409CA">
      <w:pPr>
        <w:pStyle w:val="BodyText"/>
        <w:numPr>
          <w:ilvl w:val="0"/>
          <w:numId w:val="10"/>
        </w:numPr>
        <w:tabs>
          <w:tab w:val="left" w:pos="1080"/>
        </w:tabs>
        <w:ind w:left="720" w:firstLine="0"/>
        <w:rPr>
          <w:sz w:val="22"/>
          <w:szCs w:val="22"/>
        </w:rPr>
      </w:pPr>
      <w:proofErr w:type="spellStart"/>
      <w:r w:rsidRPr="00D9121D">
        <w:rPr>
          <w:sz w:val="22"/>
          <w:szCs w:val="22"/>
        </w:rPr>
        <w:t>Mantoux</w:t>
      </w:r>
      <w:proofErr w:type="spellEnd"/>
      <w:r w:rsidRPr="00D9121D">
        <w:rPr>
          <w:sz w:val="22"/>
          <w:szCs w:val="22"/>
        </w:rPr>
        <w:t xml:space="preserve"> (TB) testing</w:t>
      </w:r>
    </w:p>
    <w:p w:rsidR="00EA38B9" w:rsidRPr="00D9121D" w:rsidRDefault="00EA38B9" w:rsidP="00E409CA">
      <w:pPr>
        <w:pStyle w:val="BodyText"/>
        <w:numPr>
          <w:ilvl w:val="0"/>
          <w:numId w:val="10"/>
        </w:numPr>
        <w:tabs>
          <w:tab w:val="left" w:pos="1080"/>
        </w:tabs>
        <w:ind w:left="720" w:firstLine="0"/>
        <w:rPr>
          <w:sz w:val="22"/>
          <w:szCs w:val="22"/>
        </w:rPr>
      </w:pPr>
      <w:r w:rsidRPr="00D9121D">
        <w:rPr>
          <w:sz w:val="22"/>
          <w:szCs w:val="22"/>
        </w:rPr>
        <w:t>Hepatitis B vaccine</w:t>
      </w:r>
    </w:p>
    <w:p w:rsidR="00EA38B9" w:rsidRDefault="00D9121D" w:rsidP="00E409CA">
      <w:pPr>
        <w:pStyle w:val="BodyText"/>
        <w:numPr>
          <w:ilvl w:val="0"/>
          <w:numId w:val="10"/>
        </w:numPr>
        <w:tabs>
          <w:tab w:val="left" w:pos="1080"/>
        </w:tabs>
        <w:ind w:left="720" w:firstLine="0"/>
        <w:rPr>
          <w:sz w:val="22"/>
          <w:szCs w:val="22"/>
        </w:rPr>
      </w:pPr>
      <w:r>
        <w:rPr>
          <w:sz w:val="22"/>
          <w:szCs w:val="22"/>
        </w:rPr>
        <w:t>Other h</w:t>
      </w:r>
      <w:r w:rsidR="00EA38B9" w:rsidRPr="00D9121D">
        <w:rPr>
          <w:sz w:val="22"/>
          <w:szCs w:val="22"/>
        </w:rPr>
        <w:t>ealth assessment required by the fieldwork site</w:t>
      </w:r>
      <w:r w:rsidR="00EA38B9" w:rsidRPr="00D9121D">
        <w:rPr>
          <w:sz w:val="22"/>
          <w:szCs w:val="22"/>
        </w:rPr>
        <w:tab/>
      </w:r>
    </w:p>
    <w:p w:rsidR="00181D4C" w:rsidRDefault="00181D4C" w:rsidP="00181D4C">
      <w:pPr>
        <w:pStyle w:val="BodyText"/>
        <w:tabs>
          <w:tab w:val="left" w:pos="1080"/>
        </w:tabs>
        <w:ind w:left="720" w:firstLine="0"/>
        <w:rPr>
          <w:sz w:val="22"/>
          <w:szCs w:val="22"/>
        </w:rPr>
      </w:pPr>
    </w:p>
    <w:p w:rsidR="00EB4A04" w:rsidRPr="00E24F3C" w:rsidRDefault="002F5AC5" w:rsidP="00181D4C">
      <w:pPr>
        <w:pStyle w:val="BodyText"/>
        <w:tabs>
          <w:tab w:val="left" w:pos="1080"/>
        </w:tabs>
        <w:ind w:left="720" w:firstLine="0"/>
        <w:rPr>
          <w:sz w:val="22"/>
          <w:szCs w:val="22"/>
        </w:rPr>
      </w:pPr>
      <w:r w:rsidRPr="00E24F3C">
        <w:rPr>
          <w:b/>
          <w:i/>
          <w:sz w:val="22"/>
          <w:szCs w:val="22"/>
          <w:u w:val="single"/>
        </w:rPr>
        <w:t>Criminal Background Checks and Drug Screening</w:t>
      </w:r>
      <w:r w:rsidRPr="00E24F3C">
        <w:rPr>
          <w:b/>
          <w:i/>
          <w:sz w:val="22"/>
          <w:szCs w:val="22"/>
          <w:u w:val="single"/>
        </w:rPr>
        <w:br/>
      </w:r>
      <w:r w:rsidR="00EB4A04" w:rsidRPr="00E24F3C">
        <w:rPr>
          <w:sz w:val="22"/>
          <w:szCs w:val="22"/>
        </w:rPr>
        <w:t xml:space="preserve">The MSOT program conducts criminal background checks and drug screens at prescribed times during the programs.   Costs associated with CBC/DS are covered through course fees.  </w:t>
      </w:r>
    </w:p>
    <w:p w:rsidR="00EB4A04" w:rsidRPr="00E24F3C" w:rsidRDefault="00EB4A04" w:rsidP="00181D4C">
      <w:pPr>
        <w:pStyle w:val="BodyText"/>
        <w:tabs>
          <w:tab w:val="left" w:pos="1080"/>
        </w:tabs>
        <w:ind w:left="720" w:firstLine="0"/>
        <w:rPr>
          <w:sz w:val="22"/>
          <w:szCs w:val="22"/>
        </w:rPr>
      </w:pPr>
    </w:p>
    <w:p w:rsidR="002F5AC5" w:rsidRPr="00E24F3C" w:rsidRDefault="002F5AC5" w:rsidP="00181D4C">
      <w:pPr>
        <w:pStyle w:val="BodyText"/>
        <w:tabs>
          <w:tab w:val="left" w:pos="1080"/>
        </w:tabs>
        <w:ind w:left="720" w:firstLine="0"/>
        <w:rPr>
          <w:sz w:val="22"/>
          <w:szCs w:val="22"/>
        </w:rPr>
      </w:pPr>
      <w:r w:rsidRPr="00E24F3C">
        <w:rPr>
          <w:sz w:val="22"/>
          <w:szCs w:val="22"/>
        </w:rPr>
        <w:t xml:space="preserve">Students should be advised that some fieldwork sites may require </w:t>
      </w:r>
      <w:r w:rsidR="00EB4A04" w:rsidRPr="00E24F3C">
        <w:rPr>
          <w:sz w:val="22"/>
          <w:szCs w:val="22"/>
        </w:rPr>
        <w:t xml:space="preserve">additional </w:t>
      </w:r>
      <w:r w:rsidRPr="00E24F3C">
        <w:rPr>
          <w:sz w:val="22"/>
          <w:szCs w:val="22"/>
        </w:rPr>
        <w:t xml:space="preserve">criminal background checks/drug screens just prior to the start of fieldwork.  Students will be responsible for costs associated with this additional testing. </w:t>
      </w:r>
    </w:p>
    <w:p w:rsidR="00BF5F52" w:rsidRPr="000C094E" w:rsidRDefault="00BF5F52" w:rsidP="00BF5F52">
      <w:pPr>
        <w:pStyle w:val="TOC2"/>
        <w:tabs>
          <w:tab w:val="left" w:pos="720"/>
          <w:tab w:val="right" w:leader="dot" w:pos="9450"/>
        </w:tabs>
        <w:ind w:left="0"/>
        <w:rPr>
          <w:b/>
          <w:sz w:val="22"/>
          <w:szCs w:val="22"/>
        </w:rPr>
      </w:pPr>
      <w:bookmarkStart w:id="13" w:name="Optional_Fieldwork_Experience"/>
      <w:bookmarkStart w:id="14" w:name="_bookmark27"/>
      <w:bookmarkStart w:id="15" w:name="STUDENT_SUPERVISION_AND_EVALUATION"/>
      <w:bookmarkStart w:id="16" w:name="_bookmark38"/>
      <w:bookmarkEnd w:id="13"/>
      <w:bookmarkEnd w:id="14"/>
      <w:bookmarkEnd w:id="15"/>
      <w:bookmarkEnd w:id="16"/>
      <w:r>
        <w:rPr>
          <w:b/>
          <w:sz w:val="22"/>
          <w:szCs w:val="22"/>
        </w:rPr>
        <w:t>XI</w:t>
      </w:r>
      <w:r w:rsidR="002F5AC5">
        <w:rPr>
          <w:b/>
          <w:sz w:val="22"/>
          <w:szCs w:val="22"/>
        </w:rPr>
        <w:t>I</w:t>
      </w:r>
      <w:r w:rsidRPr="00A6703C">
        <w:rPr>
          <w:b/>
          <w:sz w:val="22"/>
          <w:szCs w:val="22"/>
        </w:rPr>
        <w:t xml:space="preserve">.  </w:t>
      </w:r>
      <w:r>
        <w:rPr>
          <w:b/>
          <w:sz w:val="22"/>
          <w:szCs w:val="22"/>
        </w:rPr>
        <w:tab/>
      </w:r>
      <w:r w:rsidRPr="000C094E">
        <w:rPr>
          <w:b/>
          <w:sz w:val="22"/>
          <w:szCs w:val="22"/>
        </w:rPr>
        <w:t>EVALUATION OF STUDENT PERFORMANCE ON FIELDWORK</w:t>
      </w:r>
    </w:p>
    <w:p w:rsidR="0006699D" w:rsidRPr="000C094E" w:rsidRDefault="00BF5F52" w:rsidP="00C36627">
      <w:pPr>
        <w:pStyle w:val="Heading6"/>
        <w:spacing w:before="206"/>
        <w:ind w:left="720" w:right="215"/>
        <w:rPr>
          <w:b w:val="0"/>
          <w:spacing w:val="-1"/>
          <w:sz w:val="22"/>
          <w:szCs w:val="22"/>
        </w:rPr>
      </w:pPr>
      <w:r w:rsidRPr="000C094E">
        <w:rPr>
          <w:i/>
          <w:spacing w:val="-1"/>
          <w:sz w:val="22"/>
          <w:szCs w:val="22"/>
          <w:u w:val="single"/>
        </w:rPr>
        <w:t xml:space="preserve">Level </w:t>
      </w:r>
      <w:proofErr w:type="gramStart"/>
      <w:r w:rsidRPr="000C094E">
        <w:rPr>
          <w:i/>
          <w:spacing w:val="-1"/>
          <w:sz w:val="22"/>
          <w:szCs w:val="22"/>
          <w:u w:val="single"/>
        </w:rPr>
        <w:t>I</w:t>
      </w:r>
      <w:proofErr w:type="gramEnd"/>
      <w:r w:rsidRPr="000C094E">
        <w:rPr>
          <w:i/>
          <w:spacing w:val="-1"/>
          <w:sz w:val="22"/>
          <w:szCs w:val="22"/>
          <w:u w:val="single"/>
        </w:rPr>
        <w:t xml:space="preserve"> Fieldwork</w:t>
      </w:r>
      <w:r w:rsidR="00FA7985" w:rsidRPr="000C094E">
        <w:rPr>
          <w:i/>
          <w:spacing w:val="-1"/>
          <w:sz w:val="22"/>
          <w:szCs w:val="22"/>
          <w:u w:val="single"/>
        </w:rPr>
        <w:t xml:space="preserve"> – formal evaluation</w:t>
      </w:r>
      <w:r w:rsidR="00D660D2" w:rsidRPr="000C094E">
        <w:rPr>
          <w:i/>
          <w:spacing w:val="-1"/>
          <w:sz w:val="22"/>
          <w:szCs w:val="22"/>
          <w:u w:val="single"/>
        </w:rPr>
        <w:t xml:space="preserve"> of student performance</w:t>
      </w:r>
      <w:r w:rsidRPr="000C094E">
        <w:rPr>
          <w:b w:val="0"/>
          <w:spacing w:val="-1"/>
          <w:sz w:val="22"/>
          <w:szCs w:val="22"/>
        </w:rPr>
        <w:br/>
      </w:r>
      <w:r w:rsidR="00CA1298" w:rsidRPr="000C094E">
        <w:rPr>
          <w:b w:val="0"/>
          <w:spacing w:val="-1"/>
          <w:sz w:val="22"/>
          <w:szCs w:val="22"/>
        </w:rPr>
        <w:t>Student</w:t>
      </w:r>
      <w:r w:rsidRPr="000C094E">
        <w:rPr>
          <w:b w:val="0"/>
          <w:spacing w:val="-1"/>
          <w:sz w:val="22"/>
          <w:szCs w:val="22"/>
        </w:rPr>
        <w:t xml:space="preserve"> performance in Level I Fieldwork will be evaluated by fieldwork educators using program-developed assessments.  Level I evaluations of </w:t>
      </w:r>
      <w:r w:rsidR="00C36627" w:rsidRPr="000C094E">
        <w:rPr>
          <w:b w:val="0"/>
          <w:spacing w:val="-1"/>
          <w:sz w:val="22"/>
          <w:szCs w:val="22"/>
        </w:rPr>
        <w:t xml:space="preserve">student performance are based on the </w:t>
      </w:r>
      <w:r w:rsidR="000C094E" w:rsidRPr="000C094E">
        <w:rPr>
          <w:b w:val="0"/>
          <w:spacing w:val="-1"/>
          <w:sz w:val="22"/>
          <w:szCs w:val="22"/>
        </w:rPr>
        <w:t xml:space="preserve">program’s </w:t>
      </w:r>
      <w:r w:rsidR="00C36627" w:rsidRPr="000C094E">
        <w:rPr>
          <w:b w:val="0"/>
          <w:spacing w:val="-1"/>
          <w:sz w:val="22"/>
          <w:szCs w:val="22"/>
        </w:rPr>
        <w:t xml:space="preserve">four program curricular threads:  professional identity; personal and professional responsibility; effective and exemplary practice; and knowledge driven clinical reasoning. </w:t>
      </w:r>
      <w:r w:rsidR="00CA1298" w:rsidRPr="000C094E">
        <w:rPr>
          <w:b w:val="0"/>
          <w:spacing w:val="-1"/>
          <w:sz w:val="22"/>
          <w:szCs w:val="22"/>
        </w:rPr>
        <w:t xml:space="preserve"> Students will be formally evaluated at the end of the fieldwork experience. </w:t>
      </w:r>
    </w:p>
    <w:p w:rsidR="002313BD" w:rsidRPr="000C094E" w:rsidRDefault="002313BD" w:rsidP="002313BD">
      <w:pPr>
        <w:pStyle w:val="BodyText"/>
        <w:spacing w:before="120"/>
        <w:ind w:left="720" w:right="679" w:firstLine="0"/>
        <w:rPr>
          <w:sz w:val="22"/>
          <w:szCs w:val="22"/>
        </w:rPr>
      </w:pPr>
      <w:r w:rsidRPr="000C094E">
        <w:rPr>
          <w:spacing w:val="-3"/>
          <w:sz w:val="22"/>
          <w:szCs w:val="22"/>
        </w:rPr>
        <w:t xml:space="preserve">The </w:t>
      </w:r>
      <w:r w:rsidRPr="000C094E">
        <w:rPr>
          <w:spacing w:val="-2"/>
          <w:sz w:val="22"/>
          <w:szCs w:val="22"/>
        </w:rPr>
        <w:t>fieldwork educator is responsible for returning the formal evaluation (signed by both the fieldwork educator and student) to the University Academic Fieldwork Coordinator within</w:t>
      </w:r>
      <w:r w:rsidRPr="000C094E">
        <w:rPr>
          <w:sz w:val="22"/>
          <w:szCs w:val="22"/>
        </w:rPr>
        <w:t xml:space="preserve"> </w:t>
      </w:r>
      <w:r w:rsidRPr="000C094E">
        <w:rPr>
          <w:spacing w:val="-2"/>
          <w:sz w:val="22"/>
          <w:szCs w:val="22"/>
        </w:rPr>
        <w:t>one</w:t>
      </w:r>
      <w:r w:rsidRPr="000C094E">
        <w:rPr>
          <w:spacing w:val="-6"/>
          <w:sz w:val="22"/>
          <w:szCs w:val="22"/>
        </w:rPr>
        <w:t xml:space="preserve"> </w:t>
      </w:r>
      <w:r w:rsidRPr="000C094E">
        <w:rPr>
          <w:spacing w:val="-2"/>
          <w:sz w:val="22"/>
          <w:szCs w:val="22"/>
        </w:rPr>
        <w:t>week</w:t>
      </w:r>
      <w:r w:rsidRPr="000C094E">
        <w:rPr>
          <w:spacing w:val="-5"/>
          <w:sz w:val="22"/>
          <w:szCs w:val="22"/>
        </w:rPr>
        <w:t xml:space="preserve"> </w:t>
      </w:r>
      <w:r w:rsidRPr="000C094E">
        <w:rPr>
          <w:sz w:val="22"/>
          <w:szCs w:val="22"/>
        </w:rPr>
        <w:t>of</w:t>
      </w:r>
      <w:r w:rsidRPr="000C094E">
        <w:rPr>
          <w:spacing w:val="-6"/>
          <w:sz w:val="22"/>
          <w:szCs w:val="22"/>
        </w:rPr>
        <w:t xml:space="preserve"> </w:t>
      </w:r>
      <w:r w:rsidRPr="000C094E">
        <w:rPr>
          <w:spacing w:val="-2"/>
          <w:sz w:val="22"/>
          <w:szCs w:val="22"/>
        </w:rPr>
        <w:t>the</w:t>
      </w:r>
      <w:r w:rsidRPr="000C094E">
        <w:rPr>
          <w:spacing w:val="-4"/>
          <w:sz w:val="22"/>
          <w:szCs w:val="22"/>
        </w:rPr>
        <w:t xml:space="preserve"> </w:t>
      </w:r>
      <w:r w:rsidRPr="000C094E">
        <w:rPr>
          <w:spacing w:val="-2"/>
          <w:sz w:val="22"/>
          <w:szCs w:val="22"/>
        </w:rPr>
        <w:t>end of the placement.</w:t>
      </w:r>
      <w:r w:rsidR="006B29DF">
        <w:rPr>
          <w:spacing w:val="-2"/>
          <w:sz w:val="22"/>
          <w:szCs w:val="22"/>
        </w:rPr>
        <w:t xml:space="preserve">   The Academic Fieldwork Coordinator is responsible for assigning the grade and submitting to the University through the Central Registrar Office. </w:t>
      </w:r>
    </w:p>
    <w:p w:rsidR="00BF5F52" w:rsidRPr="0020760B" w:rsidRDefault="00C36627" w:rsidP="00C36627">
      <w:pPr>
        <w:pStyle w:val="Heading6"/>
        <w:spacing w:before="206"/>
        <w:ind w:left="720" w:right="215"/>
        <w:rPr>
          <w:b w:val="0"/>
          <w:spacing w:val="-2"/>
          <w:sz w:val="22"/>
          <w:szCs w:val="22"/>
        </w:rPr>
      </w:pPr>
      <w:r w:rsidRPr="00C36627">
        <w:rPr>
          <w:i/>
          <w:spacing w:val="-1"/>
          <w:sz w:val="22"/>
          <w:szCs w:val="22"/>
          <w:u w:val="single"/>
        </w:rPr>
        <w:t>Level II Fieldwork</w:t>
      </w:r>
      <w:r w:rsidR="00FA7985">
        <w:rPr>
          <w:i/>
          <w:spacing w:val="-1"/>
          <w:sz w:val="22"/>
          <w:szCs w:val="22"/>
          <w:u w:val="single"/>
        </w:rPr>
        <w:t xml:space="preserve"> – formal evaluation</w:t>
      </w:r>
      <w:r w:rsidR="00D660D2">
        <w:rPr>
          <w:i/>
          <w:spacing w:val="-1"/>
          <w:sz w:val="22"/>
          <w:szCs w:val="22"/>
          <w:u w:val="single"/>
        </w:rPr>
        <w:t xml:space="preserve"> of student performance</w:t>
      </w:r>
      <w:r w:rsidRPr="00C36627">
        <w:rPr>
          <w:b w:val="0"/>
          <w:spacing w:val="-1"/>
          <w:sz w:val="22"/>
          <w:szCs w:val="22"/>
        </w:rPr>
        <w:br/>
      </w:r>
      <w:r w:rsidR="00CA1298" w:rsidRPr="0020760B">
        <w:rPr>
          <w:b w:val="0"/>
          <w:spacing w:val="-1"/>
          <w:sz w:val="22"/>
          <w:szCs w:val="22"/>
        </w:rPr>
        <w:t>Student</w:t>
      </w:r>
      <w:r w:rsidRPr="0020760B">
        <w:rPr>
          <w:b w:val="0"/>
          <w:spacing w:val="-1"/>
          <w:sz w:val="22"/>
          <w:szCs w:val="22"/>
        </w:rPr>
        <w:t xml:space="preserve"> performance in Level II Fieldwork will be evaluated by fieldwork educators using </w:t>
      </w:r>
      <w:r w:rsidR="00CA1298" w:rsidRPr="0020760B">
        <w:rPr>
          <w:b w:val="0"/>
          <w:spacing w:val="-1"/>
          <w:sz w:val="22"/>
          <w:szCs w:val="22"/>
        </w:rPr>
        <w:t xml:space="preserve">the </w:t>
      </w:r>
      <w:r w:rsidRPr="0020760B">
        <w:rPr>
          <w:b w:val="0"/>
          <w:spacing w:val="-3"/>
          <w:sz w:val="22"/>
          <w:szCs w:val="22"/>
        </w:rPr>
        <w:t>Fieldwork</w:t>
      </w:r>
      <w:r w:rsidRPr="0020760B">
        <w:rPr>
          <w:b w:val="0"/>
          <w:spacing w:val="-5"/>
          <w:sz w:val="22"/>
          <w:szCs w:val="22"/>
        </w:rPr>
        <w:t xml:space="preserve"> </w:t>
      </w:r>
      <w:r w:rsidRPr="0020760B">
        <w:rPr>
          <w:b w:val="0"/>
          <w:spacing w:val="-3"/>
          <w:sz w:val="22"/>
          <w:szCs w:val="22"/>
        </w:rPr>
        <w:t>Performance</w:t>
      </w:r>
      <w:r w:rsidRPr="0020760B">
        <w:rPr>
          <w:b w:val="0"/>
          <w:spacing w:val="-4"/>
          <w:sz w:val="22"/>
          <w:szCs w:val="22"/>
        </w:rPr>
        <w:t xml:space="preserve"> </w:t>
      </w:r>
      <w:r w:rsidRPr="0020760B">
        <w:rPr>
          <w:b w:val="0"/>
          <w:spacing w:val="-3"/>
          <w:sz w:val="22"/>
          <w:szCs w:val="22"/>
        </w:rPr>
        <w:t>Evaluation for</w:t>
      </w:r>
      <w:r w:rsidRPr="0020760B">
        <w:rPr>
          <w:b w:val="0"/>
          <w:spacing w:val="-6"/>
          <w:sz w:val="22"/>
          <w:szCs w:val="22"/>
        </w:rPr>
        <w:t xml:space="preserve"> </w:t>
      </w:r>
      <w:r w:rsidRPr="0020760B">
        <w:rPr>
          <w:b w:val="0"/>
          <w:spacing w:val="-1"/>
          <w:sz w:val="22"/>
          <w:szCs w:val="22"/>
        </w:rPr>
        <w:t>the</w:t>
      </w:r>
      <w:r w:rsidRPr="0020760B">
        <w:rPr>
          <w:b w:val="0"/>
          <w:spacing w:val="-4"/>
          <w:sz w:val="22"/>
          <w:szCs w:val="22"/>
        </w:rPr>
        <w:t xml:space="preserve"> </w:t>
      </w:r>
      <w:r w:rsidRPr="0020760B">
        <w:rPr>
          <w:b w:val="0"/>
          <w:spacing w:val="-3"/>
          <w:sz w:val="22"/>
          <w:szCs w:val="22"/>
        </w:rPr>
        <w:t>Occupational</w:t>
      </w:r>
      <w:r w:rsidRPr="0020760B">
        <w:rPr>
          <w:b w:val="0"/>
          <w:spacing w:val="-5"/>
          <w:sz w:val="22"/>
          <w:szCs w:val="22"/>
        </w:rPr>
        <w:t xml:space="preserve"> </w:t>
      </w:r>
      <w:r w:rsidRPr="0020760B">
        <w:rPr>
          <w:b w:val="0"/>
          <w:spacing w:val="-3"/>
          <w:sz w:val="22"/>
          <w:szCs w:val="22"/>
        </w:rPr>
        <w:t>Therapist</w:t>
      </w:r>
      <w:r w:rsidR="00CA1298" w:rsidRPr="0020760B">
        <w:rPr>
          <w:b w:val="0"/>
          <w:spacing w:val="-3"/>
          <w:sz w:val="22"/>
          <w:szCs w:val="22"/>
        </w:rPr>
        <w:t xml:space="preserve"> (</w:t>
      </w:r>
      <w:r w:rsidR="008D4B7B" w:rsidRPr="0020760B">
        <w:rPr>
          <w:b w:val="0"/>
          <w:spacing w:val="-3"/>
          <w:sz w:val="22"/>
          <w:szCs w:val="22"/>
        </w:rPr>
        <w:t>F</w:t>
      </w:r>
      <w:r w:rsidR="00CA1298" w:rsidRPr="0020760B">
        <w:rPr>
          <w:b w:val="0"/>
          <w:spacing w:val="-3"/>
          <w:sz w:val="22"/>
          <w:szCs w:val="22"/>
        </w:rPr>
        <w:t>W</w:t>
      </w:r>
      <w:r w:rsidR="008D4B7B" w:rsidRPr="0020760B">
        <w:rPr>
          <w:b w:val="0"/>
          <w:spacing w:val="-3"/>
          <w:sz w:val="22"/>
          <w:szCs w:val="22"/>
        </w:rPr>
        <w:t>E</w:t>
      </w:r>
      <w:r w:rsidR="00CA1298" w:rsidRPr="0020760B">
        <w:rPr>
          <w:b w:val="0"/>
          <w:spacing w:val="-3"/>
          <w:sz w:val="22"/>
          <w:szCs w:val="22"/>
        </w:rPr>
        <w:t xml:space="preserve">) </w:t>
      </w:r>
      <w:r w:rsidRPr="0020760B">
        <w:rPr>
          <w:b w:val="0"/>
          <w:spacing w:val="-3"/>
          <w:sz w:val="22"/>
          <w:szCs w:val="22"/>
        </w:rPr>
        <w:t>published</w:t>
      </w:r>
      <w:r w:rsidRPr="0020760B">
        <w:rPr>
          <w:b w:val="0"/>
          <w:spacing w:val="-5"/>
          <w:sz w:val="22"/>
          <w:szCs w:val="22"/>
        </w:rPr>
        <w:t xml:space="preserve"> </w:t>
      </w:r>
      <w:r w:rsidRPr="0020760B">
        <w:rPr>
          <w:b w:val="0"/>
          <w:spacing w:val="1"/>
          <w:sz w:val="22"/>
          <w:szCs w:val="22"/>
        </w:rPr>
        <w:t>by</w:t>
      </w:r>
      <w:r w:rsidRPr="0020760B">
        <w:rPr>
          <w:b w:val="0"/>
          <w:spacing w:val="-8"/>
          <w:sz w:val="22"/>
          <w:szCs w:val="22"/>
        </w:rPr>
        <w:t xml:space="preserve"> </w:t>
      </w:r>
      <w:r w:rsidRPr="0020760B">
        <w:rPr>
          <w:b w:val="0"/>
          <w:spacing w:val="-2"/>
          <w:sz w:val="22"/>
          <w:szCs w:val="22"/>
        </w:rPr>
        <w:t>AOTA</w:t>
      </w:r>
      <w:r w:rsidR="00CA1298" w:rsidRPr="0020760B">
        <w:rPr>
          <w:b w:val="0"/>
          <w:spacing w:val="-2"/>
          <w:sz w:val="22"/>
          <w:szCs w:val="22"/>
        </w:rPr>
        <w:t>.  Students will be formally evaluated at mid-point and the end of the 12-week f</w:t>
      </w:r>
      <w:r w:rsidR="008D4B7B" w:rsidRPr="0020760B">
        <w:rPr>
          <w:b w:val="0"/>
          <w:spacing w:val="-2"/>
          <w:sz w:val="22"/>
          <w:szCs w:val="22"/>
        </w:rPr>
        <w:t xml:space="preserve">ieldwork experience. </w:t>
      </w:r>
    </w:p>
    <w:p w:rsidR="002313BD" w:rsidRDefault="002313BD" w:rsidP="006B29DF">
      <w:pPr>
        <w:pStyle w:val="BodyText"/>
        <w:spacing w:before="120"/>
        <w:ind w:left="720" w:right="679" w:firstLine="0"/>
        <w:rPr>
          <w:spacing w:val="-2"/>
          <w:sz w:val="22"/>
          <w:szCs w:val="22"/>
        </w:rPr>
      </w:pPr>
      <w:r w:rsidRPr="0020760B">
        <w:rPr>
          <w:spacing w:val="-3"/>
          <w:sz w:val="22"/>
          <w:szCs w:val="22"/>
        </w:rPr>
        <w:t xml:space="preserve">The </w:t>
      </w:r>
      <w:r w:rsidRPr="0020760B">
        <w:rPr>
          <w:spacing w:val="-2"/>
          <w:sz w:val="22"/>
          <w:szCs w:val="22"/>
        </w:rPr>
        <w:t>fieldwork educator is responsible for returning the formal evaluations (signed by both the fieldwork educator and student) to the University Academic Fieldwork Coordinator within</w:t>
      </w:r>
      <w:r w:rsidRPr="0020760B">
        <w:rPr>
          <w:sz w:val="22"/>
          <w:szCs w:val="22"/>
        </w:rPr>
        <w:t xml:space="preserve"> </w:t>
      </w:r>
      <w:r w:rsidRPr="0020760B">
        <w:rPr>
          <w:spacing w:val="-2"/>
          <w:sz w:val="22"/>
          <w:szCs w:val="22"/>
        </w:rPr>
        <w:t>one</w:t>
      </w:r>
      <w:r w:rsidRPr="0020760B">
        <w:rPr>
          <w:spacing w:val="-6"/>
          <w:sz w:val="22"/>
          <w:szCs w:val="22"/>
        </w:rPr>
        <w:t xml:space="preserve"> </w:t>
      </w:r>
      <w:r w:rsidRPr="0020760B">
        <w:rPr>
          <w:spacing w:val="-2"/>
          <w:sz w:val="22"/>
          <w:szCs w:val="22"/>
        </w:rPr>
        <w:t>week</w:t>
      </w:r>
      <w:r w:rsidRPr="0020760B">
        <w:rPr>
          <w:spacing w:val="-5"/>
          <w:sz w:val="22"/>
          <w:szCs w:val="22"/>
        </w:rPr>
        <w:t xml:space="preserve"> </w:t>
      </w:r>
      <w:r w:rsidRPr="0020760B">
        <w:rPr>
          <w:sz w:val="22"/>
          <w:szCs w:val="22"/>
        </w:rPr>
        <w:t>of</w:t>
      </w:r>
      <w:r w:rsidRPr="0020760B">
        <w:rPr>
          <w:spacing w:val="-6"/>
          <w:sz w:val="22"/>
          <w:szCs w:val="22"/>
        </w:rPr>
        <w:t xml:space="preserve"> </w:t>
      </w:r>
      <w:r w:rsidRPr="0020760B">
        <w:rPr>
          <w:spacing w:val="-2"/>
          <w:sz w:val="22"/>
          <w:szCs w:val="22"/>
        </w:rPr>
        <w:t>the</w:t>
      </w:r>
      <w:r w:rsidRPr="0020760B">
        <w:rPr>
          <w:spacing w:val="-4"/>
          <w:sz w:val="22"/>
          <w:szCs w:val="22"/>
        </w:rPr>
        <w:t xml:space="preserve"> </w:t>
      </w:r>
      <w:r w:rsidRPr="0020760B">
        <w:rPr>
          <w:spacing w:val="-2"/>
          <w:sz w:val="22"/>
          <w:szCs w:val="22"/>
        </w:rPr>
        <w:t>final</w:t>
      </w:r>
      <w:r w:rsidRPr="0020760B">
        <w:rPr>
          <w:spacing w:val="-5"/>
          <w:sz w:val="22"/>
          <w:szCs w:val="22"/>
        </w:rPr>
        <w:t xml:space="preserve"> </w:t>
      </w:r>
      <w:r w:rsidRPr="0020760B">
        <w:rPr>
          <w:spacing w:val="-3"/>
          <w:sz w:val="22"/>
          <w:szCs w:val="22"/>
        </w:rPr>
        <w:t>evaluation.</w:t>
      </w:r>
      <w:r w:rsidR="006B29DF">
        <w:rPr>
          <w:spacing w:val="-3"/>
          <w:sz w:val="22"/>
          <w:szCs w:val="22"/>
        </w:rPr>
        <w:t xml:space="preserve">  </w:t>
      </w:r>
      <w:r w:rsidR="006B29DF">
        <w:rPr>
          <w:spacing w:val="-2"/>
          <w:sz w:val="22"/>
          <w:szCs w:val="22"/>
        </w:rPr>
        <w:t>The Academic Fieldwork Coordinator is responsible for assigning the grade and submitting to the University through the Central Registrar Office.</w:t>
      </w:r>
    </w:p>
    <w:p w:rsidR="00631222" w:rsidRDefault="00631222" w:rsidP="006B29DF">
      <w:pPr>
        <w:pStyle w:val="BodyText"/>
        <w:spacing w:before="120"/>
        <w:ind w:left="720" w:right="679" w:firstLine="0"/>
        <w:rPr>
          <w:spacing w:val="-2"/>
          <w:sz w:val="22"/>
          <w:szCs w:val="22"/>
        </w:rPr>
      </w:pPr>
    </w:p>
    <w:p w:rsidR="00631222" w:rsidRDefault="00631222" w:rsidP="006B29DF">
      <w:pPr>
        <w:pStyle w:val="BodyText"/>
        <w:spacing w:before="120"/>
        <w:ind w:left="720" w:right="679" w:firstLine="0"/>
        <w:rPr>
          <w:spacing w:val="-2"/>
          <w:sz w:val="22"/>
          <w:szCs w:val="22"/>
        </w:rPr>
      </w:pPr>
    </w:p>
    <w:p w:rsidR="00BF5F52" w:rsidRDefault="0006699D" w:rsidP="00772751">
      <w:pPr>
        <w:pStyle w:val="Heading6"/>
        <w:spacing w:before="206"/>
        <w:ind w:left="720" w:right="215"/>
        <w:rPr>
          <w:b w:val="0"/>
          <w:spacing w:val="-1"/>
          <w:sz w:val="22"/>
          <w:szCs w:val="22"/>
        </w:rPr>
      </w:pPr>
      <w:r w:rsidRPr="0006699D">
        <w:rPr>
          <w:i/>
          <w:spacing w:val="-1"/>
          <w:sz w:val="22"/>
          <w:szCs w:val="22"/>
          <w:u w:val="single"/>
        </w:rPr>
        <w:lastRenderedPageBreak/>
        <w:t xml:space="preserve">Ongoing </w:t>
      </w:r>
      <w:r w:rsidR="00827A58">
        <w:rPr>
          <w:i/>
          <w:spacing w:val="-1"/>
          <w:sz w:val="22"/>
          <w:szCs w:val="22"/>
          <w:u w:val="single"/>
        </w:rPr>
        <w:t>Feedback Regarding</w:t>
      </w:r>
      <w:r w:rsidR="00D660D2">
        <w:rPr>
          <w:i/>
          <w:spacing w:val="-1"/>
          <w:sz w:val="22"/>
          <w:szCs w:val="22"/>
          <w:u w:val="single"/>
        </w:rPr>
        <w:t xml:space="preserve"> Student Performance</w:t>
      </w:r>
      <w:r w:rsidR="002F79EC">
        <w:rPr>
          <w:i/>
          <w:spacing w:val="-1"/>
          <w:sz w:val="22"/>
          <w:szCs w:val="22"/>
          <w:u w:val="single"/>
        </w:rPr>
        <w:br/>
      </w:r>
      <w:r w:rsidR="00FA7985">
        <w:rPr>
          <w:b w:val="0"/>
          <w:spacing w:val="-1"/>
          <w:sz w:val="22"/>
          <w:szCs w:val="22"/>
        </w:rPr>
        <w:t xml:space="preserve">Throughout the fieldwork experience (Level I and Level II), fieldwork educators </w:t>
      </w:r>
      <w:r w:rsidR="00E73E0C">
        <w:rPr>
          <w:b w:val="0"/>
          <w:spacing w:val="-1"/>
          <w:sz w:val="22"/>
          <w:szCs w:val="22"/>
        </w:rPr>
        <w:t xml:space="preserve">should hold </w:t>
      </w:r>
      <w:r w:rsidR="0022226D">
        <w:rPr>
          <w:b w:val="0"/>
          <w:spacing w:val="-1"/>
          <w:sz w:val="22"/>
          <w:szCs w:val="22"/>
        </w:rPr>
        <w:t xml:space="preserve">routine meetings </w:t>
      </w:r>
      <w:r w:rsidR="002F79EC">
        <w:rPr>
          <w:b w:val="0"/>
          <w:spacing w:val="-1"/>
          <w:sz w:val="22"/>
          <w:szCs w:val="22"/>
        </w:rPr>
        <w:t>with the student</w:t>
      </w:r>
      <w:r w:rsidR="00E73E0C">
        <w:rPr>
          <w:b w:val="0"/>
          <w:spacing w:val="-1"/>
          <w:sz w:val="22"/>
          <w:szCs w:val="22"/>
        </w:rPr>
        <w:t xml:space="preserve"> to provide feedback regarding performance and provide mentoring/guidance. </w:t>
      </w:r>
    </w:p>
    <w:p w:rsidR="00B44D4B" w:rsidRDefault="00772751" w:rsidP="00F91754">
      <w:pPr>
        <w:pStyle w:val="Heading6"/>
        <w:spacing w:before="206"/>
        <w:ind w:left="720" w:right="215"/>
        <w:rPr>
          <w:b w:val="0"/>
          <w:spacing w:val="-1"/>
          <w:sz w:val="22"/>
          <w:szCs w:val="22"/>
        </w:rPr>
      </w:pPr>
      <w:r w:rsidRPr="00772751">
        <w:rPr>
          <w:i/>
          <w:spacing w:val="-1"/>
          <w:sz w:val="22"/>
          <w:szCs w:val="22"/>
          <w:u w:val="single"/>
        </w:rPr>
        <w:t>Records of Student Fieldwork Performance</w:t>
      </w:r>
      <w:r w:rsidR="00F72635">
        <w:rPr>
          <w:i/>
          <w:spacing w:val="-1"/>
          <w:sz w:val="22"/>
          <w:szCs w:val="22"/>
          <w:u w:val="single"/>
        </w:rPr>
        <w:br/>
      </w:r>
      <w:r w:rsidR="00266CCD">
        <w:rPr>
          <w:b w:val="0"/>
          <w:spacing w:val="-1"/>
          <w:sz w:val="22"/>
          <w:szCs w:val="22"/>
        </w:rPr>
        <w:t xml:space="preserve">Electronic </w:t>
      </w:r>
      <w:r w:rsidR="00EA4DE6">
        <w:rPr>
          <w:b w:val="0"/>
          <w:spacing w:val="-1"/>
          <w:sz w:val="22"/>
          <w:szCs w:val="22"/>
        </w:rPr>
        <w:t>s</w:t>
      </w:r>
      <w:r w:rsidR="00266CCD">
        <w:rPr>
          <w:b w:val="0"/>
          <w:spacing w:val="-1"/>
          <w:sz w:val="22"/>
          <w:szCs w:val="22"/>
        </w:rPr>
        <w:t>can</w:t>
      </w:r>
      <w:r w:rsidR="00F72635">
        <w:rPr>
          <w:b w:val="0"/>
          <w:spacing w:val="-1"/>
          <w:sz w:val="22"/>
          <w:szCs w:val="22"/>
        </w:rPr>
        <w:t xml:space="preserve">s of formal </w:t>
      </w:r>
      <w:r w:rsidR="00827A58">
        <w:rPr>
          <w:b w:val="0"/>
          <w:spacing w:val="-1"/>
          <w:sz w:val="22"/>
          <w:szCs w:val="22"/>
        </w:rPr>
        <w:t xml:space="preserve">midpoint and final </w:t>
      </w:r>
      <w:r w:rsidR="00F72635">
        <w:rPr>
          <w:b w:val="0"/>
          <w:spacing w:val="-1"/>
          <w:sz w:val="22"/>
          <w:szCs w:val="22"/>
        </w:rPr>
        <w:t>fieldwork evaluations</w:t>
      </w:r>
      <w:r w:rsidR="00827A58">
        <w:rPr>
          <w:b w:val="0"/>
          <w:spacing w:val="-1"/>
          <w:sz w:val="22"/>
          <w:szCs w:val="22"/>
        </w:rPr>
        <w:t xml:space="preserve"> </w:t>
      </w:r>
      <w:r w:rsidR="00F72635">
        <w:rPr>
          <w:b w:val="0"/>
          <w:spacing w:val="-1"/>
          <w:sz w:val="22"/>
          <w:szCs w:val="22"/>
        </w:rPr>
        <w:t>(Level I and Level II) will be kept in the student’s electronic student record.</w:t>
      </w:r>
    </w:p>
    <w:p w:rsidR="002379D8" w:rsidRDefault="002379D8" w:rsidP="002379D8">
      <w:pPr>
        <w:pStyle w:val="TOC2"/>
        <w:tabs>
          <w:tab w:val="left" w:pos="720"/>
          <w:tab w:val="right" w:leader="dot" w:pos="9450"/>
        </w:tabs>
        <w:rPr>
          <w:b/>
          <w:sz w:val="22"/>
          <w:szCs w:val="22"/>
        </w:rPr>
      </w:pPr>
      <w:r w:rsidRPr="0038011D">
        <w:rPr>
          <w:b/>
          <w:sz w:val="22"/>
          <w:szCs w:val="22"/>
        </w:rPr>
        <w:t>XII</w:t>
      </w:r>
      <w:r w:rsidR="002F5AC5">
        <w:rPr>
          <w:b/>
          <w:sz w:val="22"/>
          <w:szCs w:val="22"/>
        </w:rPr>
        <w:t>I</w:t>
      </w:r>
      <w:r w:rsidR="00403D10">
        <w:rPr>
          <w:b/>
          <w:sz w:val="22"/>
          <w:szCs w:val="22"/>
        </w:rPr>
        <w:t xml:space="preserve">.   </w:t>
      </w:r>
      <w:r w:rsidRPr="0038011D">
        <w:rPr>
          <w:b/>
          <w:sz w:val="22"/>
          <w:szCs w:val="22"/>
        </w:rPr>
        <w:t>EVALUATION OF FIELDWORK EXPERIENCE BY STUDENT</w:t>
      </w:r>
    </w:p>
    <w:p w:rsidR="008518E5" w:rsidRPr="00E810D6" w:rsidRDefault="00D660D2" w:rsidP="00172459">
      <w:pPr>
        <w:pStyle w:val="TOC2"/>
        <w:tabs>
          <w:tab w:val="left" w:pos="720"/>
          <w:tab w:val="right" w:leader="dot" w:pos="9450"/>
        </w:tabs>
        <w:ind w:left="720"/>
        <w:rPr>
          <w:sz w:val="22"/>
          <w:szCs w:val="22"/>
        </w:rPr>
      </w:pPr>
      <w:r w:rsidRPr="00E810D6">
        <w:rPr>
          <w:b/>
          <w:i/>
          <w:spacing w:val="-1"/>
          <w:sz w:val="22"/>
          <w:szCs w:val="22"/>
          <w:u w:val="single"/>
        </w:rPr>
        <w:t xml:space="preserve">Level I Fieldwork – </w:t>
      </w:r>
      <w:r w:rsidR="00232D47">
        <w:rPr>
          <w:b/>
          <w:i/>
          <w:spacing w:val="-1"/>
          <w:sz w:val="22"/>
          <w:szCs w:val="22"/>
          <w:u w:val="single"/>
        </w:rPr>
        <w:t>Formal Evaluation by Student</w:t>
      </w:r>
      <w:r w:rsidR="00172459">
        <w:rPr>
          <w:b/>
          <w:i/>
          <w:spacing w:val="-1"/>
          <w:sz w:val="22"/>
          <w:szCs w:val="22"/>
          <w:u w:val="single"/>
        </w:rPr>
        <w:br/>
      </w:r>
      <w:r w:rsidR="008518E5" w:rsidRPr="00E810D6">
        <w:rPr>
          <w:sz w:val="22"/>
          <w:szCs w:val="22"/>
        </w:rPr>
        <w:t>Students evaluate the quality of the fieldwork experience through program-developed course evaluations:</w:t>
      </w:r>
    </w:p>
    <w:p w:rsidR="00730B64" w:rsidRDefault="008518E5" w:rsidP="008518E5">
      <w:pPr>
        <w:pStyle w:val="TOC2"/>
        <w:tabs>
          <w:tab w:val="left" w:pos="720"/>
          <w:tab w:val="left" w:pos="1980"/>
          <w:tab w:val="right" w:leader="dot" w:pos="9450"/>
        </w:tabs>
        <w:ind w:left="720"/>
        <w:rPr>
          <w:sz w:val="22"/>
          <w:szCs w:val="22"/>
        </w:rPr>
      </w:pPr>
      <w:r w:rsidRPr="00E810D6">
        <w:rPr>
          <w:sz w:val="22"/>
          <w:szCs w:val="22"/>
        </w:rPr>
        <w:t>OCTH 715:</w:t>
      </w:r>
      <w:r w:rsidRPr="00E810D6">
        <w:rPr>
          <w:sz w:val="22"/>
          <w:szCs w:val="22"/>
        </w:rPr>
        <w:tab/>
        <w:t>Level I Fieldwork</w:t>
      </w:r>
      <w:r w:rsidR="00172459">
        <w:rPr>
          <w:sz w:val="22"/>
          <w:szCs w:val="22"/>
        </w:rPr>
        <w:t>-</w:t>
      </w:r>
      <w:r w:rsidRPr="00E810D6">
        <w:rPr>
          <w:sz w:val="22"/>
          <w:szCs w:val="22"/>
        </w:rPr>
        <w:t>A  (1 month immersion)</w:t>
      </w:r>
      <w:r w:rsidRPr="00E810D6">
        <w:rPr>
          <w:sz w:val="22"/>
          <w:szCs w:val="22"/>
        </w:rPr>
        <w:br/>
        <w:t>OCTH 745:</w:t>
      </w:r>
      <w:r w:rsidRPr="00E810D6">
        <w:rPr>
          <w:sz w:val="22"/>
          <w:szCs w:val="22"/>
        </w:rPr>
        <w:tab/>
        <w:t>Level I Fieldwork</w:t>
      </w:r>
      <w:r w:rsidR="00172459">
        <w:rPr>
          <w:sz w:val="22"/>
          <w:szCs w:val="22"/>
        </w:rPr>
        <w:t>-</w:t>
      </w:r>
      <w:r w:rsidRPr="00E810D6">
        <w:rPr>
          <w:sz w:val="22"/>
          <w:szCs w:val="22"/>
        </w:rPr>
        <w:t>B  (focus:  behavioral and mental health)</w:t>
      </w:r>
      <w:r w:rsidRPr="00E810D6">
        <w:rPr>
          <w:sz w:val="22"/>
          <w:szCs w:val="22"/>
        </w:rPr>
        <w:br/>
        <w:t>OCTH 785:    Level I Fieldwork</w:t>
      </w:r>
      <w:r w:rsidR="00172459">
        <w:rPr>
          <w:sz w:val="22"/>
          <w:szCs w:val="22"/>
        </w:rPr>
        <w:t>-</w:t>
      </w:r>
      <w:r w:rsidRPr="00E810D6">
        <w:rPr>
          <w:sz w:val="22"/>
          <w:szCs w:val="22"/>
        </w:rPr>
        <w:t>C  (focus: neurological conditions)</w:t>
      </w:r>
    </w:p>
    <w:p w:rsidR="0071616A" w:rsidRDefault="0071616A" w:rsidP="00403D10">
      <w:pPr>
        <w:pStyle w:val="TOC2"/>
        <w:tabs>
          <w:tab w:val="left" w:pos="720"/>
          <w:tab w:val="left" w:pos="1980"/>
          <w:tab w:val="right" w:leader="dot" w:pos="9450"/>
        </w:tabs>
        <w:ind w:left="720"/>
        <w:rPr>
          <w:sz w:val="22"/>
          <w:szCs w:val="22"/>
        </w:rPr>
      </w:pPr>
      <w:r>
        <w:rPr>
          <w:sz w:val="22"/>
          <w:szCs w:val="22"/>
        </w:rPr>
        <w:t>Evaluation forms are provided</w:t>
      </w:r>
      <w:r w:rsidR="00172342">
        <w:rPr>
          <w:sz w:val="22"/>
          <w:szCs w:val="22"/>
        </w:rPr>
        <w:t xml:space="preserve"> to the student </w:t>
      </w:r>
      <w:r>
        <w:rPr>
          <w:sz w:val="22"/>
          <w:szCs w:val="22"/>
        </w:rPr>
        <w:t>by the Academic Fieldwork Coordinator.</w:t>
      </w:r>
    </w:p>
    <w:p w:rsidR="008518E5" w:rsidRDefault="008518E5" w:rsidP="00403D10">
      <w:pPr>
        <w:pStyle w:val="TOC2"/>
        <w:tabs>
          <w:tab w:val="left" w:pos="720"/>
          <w:tab w:val="left" w:pos="1980"/>
          <w:tab w:val="right" w:leader="dot" w:pos="9450"/>
        </w:tabs>
        <w:ind w:left="720"/>
        <w:rPr>
          <w:b/>
          <w:i/>
          <w:spacing w:val="-1"/>
          <w:sz w:val="22"/>
          <w:szCs w:val="22"/>
          <w:u w:val="single"/>
        </w:rPr>
      </w:pPr>
      <w:r w:rsidRPr="00E810D6">
        <w:rPr>
          <w:sz w:val="22"/>
          <w:szCs w:val="22"/>
        </w:rPr>
        <w:br/>
      </w:r>
      <w:r w:rsidRPr="00E810D6">
        <w:rPr>
          <w:b/>
          <w:i/>
          <w:spacing w:val="-1"/>
          <w:sz w:val="22"/>
          <w:szCs w:val="22"/>
          <w:u w:val="single"/>
        </w:rPr>
        <w:t xml:space="preserve">Level II Fieldwork – </w:t>
      </w:r>
      <w:r w:rsidR="00232D47">
        <w:rPr>
          <w:b/>
          <w:i/>
          <w:spacing w:val="-1"/>
          <w:sz w:val="22"/>
          <w:szCs w:val="22"/>
          <w:u w:val="single"/>
        </w:rPr>
        <w:t>Formal Evaluation by Student (Student Responsibilities)</w:t>
      </w:r>
    </w:p>
    <w:p w:rsidR="00D660D2" w:rsidRDefault="00232D47" w:rsidP="00172459">
      <w:pPr>
        <w:pStyle w:val="TOC2"/>
        <w:tabs>
          <w:tab w:val="left" w:pos="720"/>
          <w:tab w:val="right" w:leader="dot" w:pos="9450"/>
        </w:tabs>
        <w:ind w:left="720" w:hanging="620"/>
        <w:rPr>
          <w:sz w:val="22"/>
          <w:szCs w:val="22"/>
        </w:rPr>
      </w:pPr>
      <w:r>
        <w:rPr>
          <w:spacing w:val="-1"/>
          <w:sz w:val="22"/>
          <w:szCs w:val="22"/>
        </w:rPr>
        <w:tab/>
      </w:r>
      <w:r w:rsidRPr="00172459">
        <w:rPr>
          <w:b/>
          <w:i/>
          <w:spacing w:val="-1"/>
          <w:sz w:val="22"/>
          <w:szCs w:val="22"/>
        </w:rPr>
        <w:t>Student Responsibilities</w:t>
      </w:r>
      <w:r w:rsidR="00172459">
        <w:rPr>
          <w:b/>
          <w:i/>
          <w:spacing w:val="-1"/>
          <w:sz w:val="22"/>
          <w:szCs w:val="22"/>
        </w:rPr>
        <w:br/>
      </w:r>
      <w:r w:rsidR="00E810D6">
        <w:rPr>
          <w:sz w:val="22"/>
          <w:szCs w:val="22"/>
        </w:rPr>
        <w:t>The evaluation of the fieldwork experience by the student utilizes the template designed by AOTA (</w:t>
      </w:r>
      <w:r w:rsidR="00E45888">
        <w:rPr>
          <w:sz w:val="22"/>
          <w:szCs w:val="22"/>
        </w:rPr>
        <w:t xml:space="preserve">SEFWE:  </w:t>
      </w:r>
      <w:r w:rsidR="00E810D6">
        <w:rPr>
          <w:sz w:val="22"/>
          <w:szCs w:val="22"/>
        </w:rPr>
        <w:t xml:space="preserve">Student Evaluation of the Fieldwork Experience) which has been customized by Davenport University.  </w:t>
      </w:r>
    </w:p>
    <w:p w:rsidR="00E810D6" w:rsidRPr="00E810D6" w:rsidRDefault="00E810D6" w:rsidP="00B1554E">
      <w:pPr>
        <w:pStyle w:val="BodyText"/>
        <w:tabs>
          <w:tab w:val="left" w:pos="630"/>
        </w:tabs>
        <w:spacing w:before="120"/>
        <w:ind w:left="720" w:right="797" w:firstLine="0"/>
        <w:rPr>
          <w:rFonts w:cs="Times New Roman"/>
          <w:sz w:val="22"/>
          <w:szCs w:val="22"/>
        </w:rPr>
      </w:pPr>
      <w:r w:rsidRPr="00E810D6">
        <w:rPr>
          <w:rFonts w:cs="Times New Roman"/>
          <w:sz w:val="22"/>
          <w:szCs w:val="22"/>
        </w:rPr>
        <w:t>The evaluation of the student (FWE) should be reviewed first, followed by the student’s evaluation of the fieldwork experience (SEFWE)</w:t>
      </w:r>
      <w:r w:rsidR="00B1554E">
        <w:rPr>
          <w:rFonts w:cs="Times New Roman"/>
          <w:sz w:val="22"/>
          <w:szCs w:val="22"/>
        </w:rPr>
        <w:t xml:space="preserve">.  This sequence reassures students that their feedback can be honest.  </w:t>
      </w:r>
      <w:r w:rsidR="004300BB">
        <w:rPr>
          <w:rFonts w:cs="Times New Roman"/>
          <w:sz w:val="22"/>
          <w:szCs w:val="22"/>
        </w:rPr>
        <w:br/>
      </w:r>
    </w:p>
    <w:p w:rsidR="008518E5" w:rsidRPr="00E810D6" w:rsidRDefault="00E45888" w:rsidP="00E409CA">
      <w:pPr>
        <w:pStyle w:val="BodyText"/>
        <w:numPr>
          <w:ilvl w:val="0"/>
          <w:numId w:val="12"/>
        </w:numPr>
        <w:tabs>
          <w:tab w:val="left" w:pos="990"/>
        </w:tabs>
        <w:ind w:left="990" w:right="598"/>
        <w:rPr>
          <w:sz w:val="22"/>
          <w:szCs w:val="22"/>
        </w:rPr>
      </w:pPr>
      <w:r>
        <w:rPr>
          <w:spacing w:val="-2"/>
          <w:sz w:val="22"/>
          <w:szCs w:val="22"/>
        </w:rPr>
        <w:t>Prior to the final meeting with their fieldwork educator, s</w:t>
      </w:r>
      <w:r w:rsidR="00AF72CD" w:rsidRPr="00E810D6">
        <w:rPr>
          <w:spacing w:val="-2"/>
          <w:sz w:val="22"/>
          <w:szCs w:val="22"/>
        </w:rPr>
        <w:t>tudents</w:t>
      </w:r>
      <w:r w:rsidR="00224230" w:rsidRPr="00E810D6">
        <w:rPr>
          <w:spacing w:val="-2"/>
          <w:sz w:val="22"/>
          <w:szCs w:val="22"/>
        </w:rPr>
        <w:t xml:space="preserve"> </w:t>
      </w:r>
      <w:r w:rsidR="00AF72CD" w:rsidRPr="00E810D6">
        <w:rPr>
          <w:spacing w:val="-2"/>
          <w:sz w:val="22"/>
          <w:szCs w:val="22"/>
        </w:rPr>
        <w:t xml:space="preserve">should complete the </w:t>
      </w:r>
      <w:r w:rsidR="008518E5" w:rsidRPr="00E810D6">
        <w:rPr>
          <w:spacing w:val="-5"/>
          <w:sz w:val="22"/>
          <w:szCs w:val="22"/>
        </w:rPr>
        <w:t>Level II Fieldwork experience using the Student Evaluation of Fieldwork (SEFWE)</w:t>
      </w:r>
      <w:r>
        <w:rPr>
          <w:spacing w:val="-5"/>
          <w:sz w:val="22"/>
          <w:szCs w:val="22"/>
        </w:rPr>
        <w:t xml:space="preserve">.  </w:t>
      </w:r>
      <w:r w:rsidR="00B1554E">
        <w:rPr>
          <w:spacing w:val="-5"/>
          <w:sz w:val="22"/>
          <w:szCs w:val="22"/>
        </w:rPr>
        <w:t xml:space="preserve">Feedback provided should be honest, professional, and constructive. </w:t>
      </w:r>
    </w:p>
    <w:p w:rsidR="00AF72CD" w:rsidRPr="00E810D6" w:rsidRDefault="00AF72CD" w:rsidP="00AF72CD">
      <w:pPr>
        <w:pStyle w:val="BodyText"/>
        <w:tabs>
          <w:tab w:val="left" w:pos="990"/>
        </w:tabs>
        <w:ind w:right="598" w:hanging="120"/>
        <w:rPr>
          <w:spacing w:val="-5"/>
          <w:sz w:val="22"/>
          <w:szCs w:val="22"/>
        </w:rPr>
      </w:pPr>
    </w:p>
    <w:p w:rsidR="00AF72CD" w:rsidRPr="00E810D6" w:rsidRDefault="00AF72CD" w:rsidP="00E409CA">
      <w:pPr>
        <w:pStyle w:val="BodyText"/>
        <w:numPr>
          <w:ilvl w:val="0"/>
          <w:numId w:val="12"/>
        </w:numPr>
        <w:tabs>
          <w:tab w:val="left" w:pos="990"/>
        </w:tabs>
        <w:ind w:left="990" w:right="598"/>
        <w:rPr>
          <w:sz w:val="22"/>
          <w:szCs w:val="22"/>
        </w:rPr>
      </w:pPr>
      <w:r w:rsidRPr="00E810D6">
        <w:rPr>
          <w:sz w:val="22"/>
          <w:szCs w:val="22"/>
        </w:rPr>
        <w:t>Students should review the student feedback with the fieldwork educator – both the student and the fieldwork educator should sign</w:t>
      </w:r>
      <w:r w:rsidR="003075C0">
        <w:rPr>
          <w:sz w:val="22"/>
          <w:szCs w:val="22"/>
        </w:rPr>
        <w:t xml:space="preserve"> and date</w:t>
      </w:r>
      <w:r w:rsidRPr="00E810D6">
        <w:rPr>
          <w:sz w:val="22"/>
          <w:szCs w:val="22"/>
        </w:rPr>
        <w:t xml:space="preserve"> the form at the end of the meeting. </w:t>
      </w:r>
      <w:r w:rsidR="00460249">
        <w:rPr>
          <w:sz w:val="22"/>
          <w:szCs w:val="22"/>
        </w:rPr>
        <w:t xml:space="preserve"> This meeting should occur </w:t>
      </w:r>
      <w:r w:rsidR="00460249" w:rsidRPr="00460249">
        <w:rPr>
          <w:i/>
          <w:sz w:val="22"/>
          <w:szCs w:val="22"/>
        </w:rPr>
        <w:t>after</w:t>
      </w:r>
      <w:r w:rsidR="00460249">
        <w:rPr>
          <w:sz w:val="22"/>
          <w:szCs w:val="22"/>
        </w:rPr>
        <w:t xml:space="preserve"> the student receives their final evaluation. </w:t>
      </w:r>
    </w:p>
    <w:p w:rsidR="00E810D6" w:rsidRPr="00E810D6" w:rsidRDefault="00E810D6" w:rsidP="00E810D6">
      <w:pPr>
        <w:pStyle w:val="BodyText"/>
        <w:tabs>
          <w:tab w:val="left" w:pos="990"/>
        </w:tabs>
        <w:ind w:right="598" w:hanging="120"/>
        <w:rPr>
          <w:sz w:val="22"/>
          <w:szCs w:val="22"/>
        </w:rPr>
      </w:pPr>
    </w:p>
    <w:p w:rsidR="00D11ECF" w:rsidRPr="00E810D6" w:rsidRDefault="00D11ECF" w:rsidP="00E409CA">
      <w:pPr>
        <w:pStyle w:val="BodyText"/>
        <w:numPr>
          <w:ilvl w:val="0"/>
          <w:numId w:val="12"/>
        </w:numPr>
        <w:tabs>
          <w:tab w:val="left" w:pos="990"/>
        </w:tabs>
        <w:ind w:left="990" w:right="598"/>
        <w:rPr>
          <w:sz w:val="22"/>
          <w:szCs w:val="22"/>
        </w:rPr>
      </w:pPr>
      <w:r w:rsidRPr="00E810D6">
        <w:rPr>
          <w:sz w:val="22"/>
          <w:szCs w:val="22"/>
        </w:rPr>
        <w:t>A copy</w:t>
      </w:r>
      <w:r w:rsidR="00AF72CD" w:rsidRPr="00E810D6">
        <w:rPr>
          <w:sz w:val="22"/>
          <w:szCs w:val="22"/>
        </w:rPr>
        <w:t xml:space="preserve"> </w:t>
      </w:r>
      <w:r w:rsidR="003075C0">
        <w:rPr>
          <w:sz w:val="22"/>
          <w:szCs w:val="22"/>
        </w:rPr>
        <w:t xml:space="preserve">signed/dated </w:t>
      </w:r>
      <w:r w:rsidR="00E735DE">
        <w:rPr>
          <w:sz w:val="22"/>
          <w:szCs w:val="22"/>
        </w:rPr>
        <w:t xml:space="preserve">SEFWE should be provided to </w:t>
      </w:r>
      <w:r w:rsidR="00AF72CD" w:rsidRPr="00E810D6">
        <w:rPr>
          <w:sz w:val="22"/>
          <w:szCs w:val="22"/>
        </w:rPr>
        <w:t>the fieldwork site</w:t>
      </w:r>
      <w:r w:rsidRPr="00E810D6">
        <w:rPr>
          <w:sz w:val="22"/>
          <w:szCs w:val="22"/>
        </w:rPr>
        <w:t>.</w:t>
      </w:r>
    </w:p>
    <w:p w:rsidR="00D11ECF" w:rsidRPr="00E810D6" w:rsidRDefault="00D11ECF" w:rsidP="00D11ECF">
      <w:pPr>
        <w:pStyle w:val="BodyText"/>
        <w:tabs>
          <w:tab w:val="left" w:pos="990"/>
        </w:tabs>
        <w:ind w:left="270" w:right="598" w:firstLine="0"/>
        <w:rPr>
          <w:sz w:val="22"/>
          <w:szCs w:val="22"/>
        </w:rPr>
      </w:pPr>
    </w:p>
    <w:p w:rsidR="00AF72CD" w:rsidRPr="00E810D6" w:rsidRDefault="00113256" w:rsidP="00E409CA">
      <w:pPr>
        <w:pStyle w:val="BodyText"/>
        <w:numPr>
          <w:ilvl w:val="0"/>
          <w:numId w:val="12"/>
        </w:numPr>
        <w:tabs>
          <w:tab w:val="left" w:pos="990"/>
        </w:tabs>
        <w:ind w:left="990" w:right="598"/>
        <w:rPr>
          <w:sz w:val="22"/>
          <w:szCs w:val="22"/>
        </w:rPr>
      </w:pPr>
      <w:r>
        <w:rPr>
          <w:sz w:val="22"/>
          <w:szCs w:val="22"/>
        </w:rPr>
        <w:t>A</w:t>
      </w:r>
      <w:r w:rsidR="00D11ECF" w:rsidRPr="00E810D6">
        <w:rPr>
          <w:sz w:val="22"/>
          <w:szCs w:val="22"/>
        </w:rPr>
        <w:t xml:space="preserve"> signed copy of the SEFWE </w:t>
      </w:r>
      <w:r w:rsidR="00232D47">
        <w:rPr>
          <w:sz w:val="22"/>
          <w:szCs w:val="22"/>
        </w:rPr>
        <w:t xml:space="preserve">is </w:t>
      </w:r>
      <w:r w:rsidR="00AF72CD" w:rsidRPr="00E810D6">
        <w:rPr>
          <w:sz w:val="22"/>
          <w:szCs w:val="22"/>
        </w:rPr>
        <w:t xml:space="preserve">returned to the University Academic Fieldwork Coordinator.  It is the </w:t>
      </w:r>
      <w:r w:rsidR="00AF72CD" w:rsidRPr="0014629B">
        <w:rPr>
          <w:sz w:val="22"/>
          <w:szCs w:val="22"/>
        </w:rPr>
        <w:t>responsibility of the student to return the</w:t>
      </w:r>
      <w:r w:rsidR="00AF72CD" w:rsidRPr="00E810D6">
        <w:rPr>
          <w:sz w:val="22"/>
          <w:szCs w:val="22"/>
        </w:rPr>
        <w:t xml:space="preserve"> </w:t>
      </w:r>
      <w:r w:rsidR="00232D47">
        <w:rPr>
          <w:sz w:val="22"/>
          <w:szCs w:val="22"/>
        </w:rPr>
        <w:t xml:space="preserve">signed/dated </w:t>
      </w:r>
      <w:r w:rsidR="00AF72CD" w:rsidRPr="00E810D6">
        <w:rPr>
          <w:sz w:val="22"/>
          <w:szCs w:val="22"/>
        </w:rPr>
        <w:t xml:space="preserve">Student </w:t>
      </w:r>
      <w:r w:rsidR="00E810D6" w:rsidRPr="00E810D6">
        <w:rPr>
          <w:sz w:val="22"/>
          <w:szCs w:val="22"/>
        </w:rPr>
        <w:t>SEFWE</w:t>
      </w:r>
      <w:r w:rsidR="00AF72CD" w:rsidRPr="00E810D6">
        <w:rPr>
          <w:sz w:val="22"/>
          <w:szCs w:val="22"/>
        </w:rPr>
        <w:t xml:space="preserve"> to the University Academic Fieldwork Coordinator. </w:t>
      </w:r>
    </w:p>
    <w:p w:rsidR="00D11ECF" w:rsidRPr="00E810D6" w:rsidRDefault="00D11ECF" w:rsidP="00D11ECF">
      <w:pPr>
        <w:pStyle w:val="BodyText"/>
        <w:tabs>
          <w:tab w:val="left" w:pos="927"/>
        </w:tabs>
        <w:ind w:right="598" w:hanging="120"/>
        <w:rPr>
          <w:sz w:val="22"/>
          <w:szCs w:val="22"/>
        </w:rPr>
      </w:pPr>
    </w:p>
    <w:p w:rsidR="00D11ECF" w:rsidRPr="00E810D6" w:rsidRDefault="00D11ECF" w:rsidP="00E409CA">
      <w:pPr>
        <w:pStyle w:val="BodyText"/>
        <w:numPr>
          <w:ilvl w:val="0"/>
          <w:numId w:val="12"/>
        </w:numPr>
        <w:tabs>
          <w:tab w:val="left" w:pos="990"/>
        </w:tabs>
        <w:ind w:left="990" w:right="598"/>
        <w:rPr>
          <w:sz w:val="22"/>
          <w:szCs w:val="22"/>
        </w:rPr>
      </w:pPr>
      <w:r w:rsidRPr="00E810D6">
        <w:rPr>
          <w:i/>
          <w:sz w:val="22"/>
          <w:szCs w:val="22"/>
          <w:u w:val="single"/>
        </w:rPr>
        <w:t>Note:</w:t>
      </w:r>
      <w:r w:rsidRPr="00E810D6">
        <w:rPr>
          <w:sz w:val="22"/>
          <w:szCs w:val="22"/>
        </w:rPr>
        <w:t xml:space="preserve">  Student feedback regarding the fieldwork experience may be viewed by future students. </w:t>
      </w:r>
    </w:p>
    <w:p w:rsidR="00D11ECF" w:rsidRDefault="00D11ECF" w:rsidP="008518E5">
      <w:pPr>
        <w:pStyle w:val="BodyText"/>
        <w:tabs>
          <w:tab w:val="left" w:pos="927"/>
        </w:tabs>
        <w:ind w:left="990" w:right="598" w:firstLine="0"/>
        <w:rPr>
          <w:color w:val="FF0000"/>
          <w:sz w:val="22"/>
          <w:szCs w:val="22"/>
        </w:rPr>
      </w:pPr>
    </w:p>
    <w:p w:rsidR="00FC609C" w:rsidRPr="00E810D6" w:rsidRDefault="00FC609C" w:rsidP="008518E5">
      <w:pPr>
        <w:pStyle w:val="BodyText"/>
        <w:tabs>
          <w:tab w:val="left" w:pos="927"/>
        </w:tabs>
        <w:ind w:left="990" w:right="598" w:firstLine="0"/>
        <w:rPr>
          <w:color w:val="FF0000"/>
          <w:sz w:val="22"/>
          <w:szCs w:val="22"/>
        </w:rPr>
      </w:pPr>
    </w:p>
    <w:p w:rsidR="00224230" w:rsidRPr="00865A03" w:rsidRDefault="00232D47" w:rsidP="00224230">
      <w:pPr>
        <w:rPr>
          <w:rFonts w:ascii="Times New Roman" w:hAnsi="Times New Roman" w:cs="Times New Roman"/>
          <w:b/>
          <w:i/>
          <w:spacing w:val="-1"/>
          <w:u w:val="single"/>
        </w:rPr>
      </w:pPr>
      <w:r>
        <w:rPr>
          <w:rFonts w:ascii="Times New Roman" w:hAnsi="Times New Roman" w:cs="Times New Roman"/>
          <w:spacing w:val="-1"/>
        </w:rPr>
        <w:tab/>
      </w:r>
      <w:r w:rsidRPr="00865A03">
        <w:rPr>
          <w:rFonts w:ascii="Times New Roman" w:hAnsi="Times New Roman" w:cs="Times New Roman"/>
          <w:b/>
          <w:i/>
          <w:spacing w:val="-1"/>
          <w:u w:val="single"/>
        </w:rPr>
        <w:t>Level II Fieldwork – Formal Evaluation by Student (</w:t>
      </w:r>
      <w:r w:rsidR="00E8240E" w:rsidRPr="00865A03">
        <w:rPr>
          <w:rFonts w:ascii="Times New Roman" w:hAnsi="Times New Roman" w:cs="Times New Roman"/>
          <w:b/>
          <w:i/>
          <w:spacing w:val="-1"/>
          <w:u w:val="single"/>
        </w:rPr>
        <w:t xml:space="preserve">AFWC </w:t>
      </w:r>
      <w:r w:rsidRPr="00865A03">
        <w:rPr>
          <w:rFonts w:ascii="Times New Roman" w:hAnsi="Times New Roman" w:cs="Times New Roman"/>
          <w:b/>
          <w:i/>
          <w:spacing w:val="-1"/>
          <w:u w:val="single"/>
        </w:rPr>
        <w:t>Responsibilities)</w:t>
      </w:r>
    </w:p>
    <w:p w:rsidR="00224230" w:rsidRPr="00865A03" w:rsidRDefault="00224230" w:rsidP="00E409CA">
      <w:pPr>
        <w:pStyle w:val="BodyText"/>
        <w:numPr>
          <w:ilvl w:val="0"/>
          <w:numId w:val="1"/>
        </w:numPr>
        <w:tabs>
          <w:tab w:val="left" w:pos="1080"/>
        </w:tabs>
        <w:spacing w:before="52"/>
        <w:ind w:left="1080" w:right="235"/>
        <w:rPr>
          <w:sz w:val="22"/>
          <w:szCs w:val="22"/>
        </w:rPr>
      </w:pPr>
      <w:r w:rsidRPr="00865A03">
        <w:rPr>
          <w:spacing w:val="-2"/>
          <w:sz w:val="22"/>
          <w:szCs w:val="22"/>
        </w:rPr>
        <w:t>The</w:t>
      </w:r>
      <w:r w:rsidRPr="00865A03">
        <w:rPr>
          <w:spacing w:val="-4"/>
          <w:sz w:val="22"/>
          <w:szCs w:val="22"/>
        </w:rPr>
        <w:t xml:space="preserve"> </w:t>
      </w:r>
      <w:r w:rsidR="00865A03" w:rsidRPr="00865A03">
        <w:rPr>
          <w:spacing w:val="-4"/>
          <w:sz w:val="22"/>
          <w:szCs w:val="22"/>
        </w:rPr>
        <w:t>Academic Fieldwork Coordinator (</w:t>
      </w:r>
      <w:r w:rsidRPr="00865A03">
        <w:rPr>
          <w:spacing w:val="-2"/>
          <w:sz w:val="22"/>
          <w:szCs w:val="22"/>
        </w:rPr>
        <w:t>AFWC</w:t>
      </w:r>
      <w:r w:rsidR="00865A03" w:rsidRPr="00865A03">
        <w:rPr>
          <w:spacing w:val="-2"/>
          <w:sz w:val="22"/>
          <w:szCs w:val="22"/>
        </w:rPr>
        <w:t xml:space="preserve">) </w:t>
      </w:r>
      <w:r w:rsidRPr="00865A03">
        <w:rPr>
          <w:spacing w:val="-3"/>
          <w:sz w:val="22"/>
          <w:szCs w:val="22"/>
        </w:rPr>
        <w:t>review</w:t>
      </w:r>
      <w:r w:rsidR="00042BB5" w:rsidRPr="00865A03">
        <w:rPr>
          <w:spacing w:val="-3"/>
          <w:sz w:val="22"/>
          <w:szCs w:val="22"/>
        </w:rPr>
        <w:t xml:space="preserve">s the </w:t>
      </w:r>
      <w:r w:rsidR="00872319">
        <w:rPr>
          <w:spacing w:val="-3"/>
          <w:sz w:val="22"/>
          <w:szCs w:val="22"/>
        </w:rPr>
        <w:t xml:space="preserve">students’ </w:t>
      </w:r>
      <w:r w:rsidR="00042BB5" w:rsidRPr="00865A03">
        <w:rPr>
          <w:spacing w:val="-3"/>
          <w:sz w:val="22"/>
          <w:szCs w:val="22"/>
        </w:rPr>
        <w:t xml:space="preserve">SEFWE </w:t>
      </w:r>
      <w:r w:rsidR="00042BB5" w:rsidRPr="00865A03">
        <w:rPr>
          <w:spacing w:val="-1"/>
          <w:sz w:val="22"/>
          <w:szCs w:val="22"/>
        </w:rPr>
        <w:t xml:space="preserve">as part of the </w:t>
      </w:r>
      <w:r w:rsidR="00042BB5" w:rsidRPr="00865A03">
        <w:rPr>
          <w:spacing w:val="-2"/>
          <w:sz w:val="22"/>
          <w:szCs w:val="22"/>
        </w:rPr>
        <w:t xml:space="preserve">Annual Program Evaluation Review.  </w:t>
      </w:r>
    </w:p>
    <w:p w:rsidR="00224230" w:rsidRPr="00865A03" w:rsidRDefault="00872319" w:rsidP="00E409CA">
      <w:pPr>
        <w:pStyle w:val="BodyText"/>
        <w:numPr>
          <w:ilvl w:val="0"/>
          <w:numId w:val="1"/>
        </w:numPr>
        <w:tabs>
          <w:tab w:val="left" w:pos="1080"/>
        </w:tabs>
        <w:spacing w:before="120"/>
        <w:ind w:left="1080" w:right="365"/>
        <w:rPr>
          <w:sz w:val="22"/>
          <w:szCs w:val="22"/>
        </w:rPr>
      </w:pPr>
      <w:r>
        <w:rPr>
          <w:spacing w:val="-2"/>
          <w:sz w:val="22"/>
          <w:szCs w:val="22"/>
        </w:rPr>
        <w:lastRenderedPageBreak/>
        <w:t>T</w:t>
      </w:r>
      <w:r w:rsidR="00042BB5" w:rsidRPr="001828A9">
        <w:rPr>
          <w:spacing w:val="-2"/>
          <w:sz w:val="22"/>
          <w:szCs w:val="22"/>
        </w:rPr>
        <w:t xml:space="preserve">he SEFWE </w:t>
      </w:r>
      <w:r w:rsidR="00865A03" w:rsidRPr="001828A9">
        <w:rPr>
          <w:spacing w:val="-2"/>
          <w:sz w:val="22"/>
          <w:szCs w:val="22"/>
        </w:rPr>
        <w:t xml:space="preserve">is </w:t>
      </w:r>
      <w:r w:rsidR="00042BB5" w:rsidRPr="001828A9">
        <w:rPr>
          <w:spacing w:val="-2"/>
          <w:sz w:val="22"/>
          <w:szCs w:val="22"/>
        </w:rPr>
        <w:t>scanned</w:t>
      </w:r>
      <w:r w:rsidR="00042BB5" w:rsidRPr="00865A03">
        <w:rPr>
          <w:spacing w:val="-2"/>
          <w:sz w:val="22"/>
          <w:szCs w:val="22"/>
        </w:rPr>
        <w:t xml:space="preserve"> </w:t>
      </w:r>
      <w:r w:rsidR="00865A03">
        <w:rPr>
          <w:spacing w:val="-2"/>
          <w:sz w:val="22"/>
          <w:szCs w:val="22"/>
        </w:rPr>
        <w:t xml:space="preserve">and </w:t>
      </w:r>
      <w:r w:rsidR="00042BB5" w:rsidRPr="00865A03">
        <w:rPr>
          <w:spacing w:val="-2"/>
          <w:sz w:val="22"/>
          <w:szCs w:val="22"/>
        </w:rPr>
        <w:t xml:space="preserve">kept electronically in the Fieldwork Site folder.  </w:t>
      </w:r>
    </w:p>
    <w:p w:rsidR="00224230" w:rsidRPr="002F078B" w:rsidRDefault="00224230" w:rsidP="00E409CA">
      <w:pPr>
        <w:pStyle w:val="BodyText"/>
        <w:numPr>
          <w:ilvl w:val="0"/>
          <w:numId w:val="1"/>
        </w:numPr>
        <w:tabs>
          <w:tab w:val="left" w:pos="1080"/>
        </w:tabs>
        <w:spacing w:before="120"/>
        <w:ind w:left="1080" w:right="956"/>
        <w:rPr>
          <w:sz w:val="22"/>
          <w:szCs w:val="22"/>
        </w:rPr>
      </w:pPr>
      <w:r w:rsidRPr="00154AAD">
        <w:rPr>
          <w:spacing w:val="-2"/>
          <w:sz w:val="22"/>
          <w:szCs w:val="22"/>
        </w:rPr>
        <w:t>The</w:t>
      </w:r>
      <w:r w:rsidRPr="00154AAD">
        <w:rPr>
          <w:spacing w:val="-6"/>
          <w:sz w:val="22"/>
          <w:szCs w:val="22"/>
        </w:rPr>
        <w:t xml:space="preserve"> </w:t>
      </w:r>
      <w:r w:rsidRPr="00154AAD">
        <w:rPr>
          <w:spacing w:val="-3"/>
          <w:sz w:val="22"/>
          <w:szCs w:val="22"/>
        </w:rPr>
        <w:t>student</w:t>
      </w:r>
      <w:r w:rsidRPr="00154AAD">
        <w:rPr>
          <w:spacing w:val="-2"/>
          <w:sz w:val="22"/>
          <w:szCs w:val="22"/>
        </w:rPr>
        <w:t xml:space="preserve"> will</w:t>
      </w:r>
      <w:r w:rsidRPr="00154AAD">
        <w:rPr>
          <w:spacing w:val="-5"/>
          <w:sz w:val="22"/>
          <w:szCs w:val="22"/>
        </w:rPr>
        <w:t xml:space="preserve"> </w:t>
      </w:r>
      <w:r w:rsidRPr="00154AAD">
        <w:rPr>
          <w:spacing w:val="-2"/>
          <w:sz w:val="22"/>
          <w:szCs w:val="22"/>
        </w:rPr>
        <w:t xml:space="preserve">not </w:t>
      </w:r>
      <w:r w:rsidRPr="00154AAD">
        <w:rPr>
          <w:spacing w:val="-3"/>
          <w:sz w:val="22"/>
          <w:szCs w:val="22"/>
        </w:rPr>
        <w:t>receive</w:t>
      </w:r>
      <w:r w:rsidRPr="00154AAD">
        <w:rPr>
          <w:spacing w:val="-6"/>
          <w:sz w:val="22"/>
          <w:szCs w:val="22"/>
        </w:rPr>
        <w:t xml:space="preserve"> </w:t>
      </w:r>
      <w:r w:rsidRPr="00154AAD">
        <w:rPr>
          <w:sz w:val="22"/>
          <w:szCs w:val="22"/>
        </w:rPr>
        <w:t>a</w:t>
      </w:r>
      <w:r w:rsidRPr="00154AAD">
        <w:rPr>
          <w:spacing w:val="-1"/>
          <w:sz w:val="22"/>
          <w:szCs w:val="22"/>
        </w:rPr>
        <w:t xml:space="preserve"> </w:t>
      </w:r>
      <w:r w:rsidRPr="00154AAD">
        <w:rPr>
          <w:spacing w:val="-2"/>
          <w:sz w:val="22"/>
          <w:szCs w:val="22"/>
        </w:rPr>
        <w:t>grade</w:t>
      </w:r>
      <w:r w:rsidRPr="00154AAD">
        <w:rPr>
          <w:spacing w:val="-6"/>
          <w:sz w:val="22"/>
          <w:szCs w:val="22"/>
        </w:rPr>
        <w:t xml:space="preserve"> </w:t>
      </w:r>
      <w:r w:rsidRPr="00154AAD">
        <w:rPr>
          <w:spacing w:val="-2"/>
          <w:sz w:val="22"/>
          <w:szCs w:val="22"/>
        </w:rPr>
        <w:t>for</w:t>
      </w:r>
      <w:r w:rsidRPr="00154AAD">
        <w:rPr>
          <w:spacing w:val="-6"/>
          <w:sz w:val="22"/>
          <w:szCs w:val="22"/>
        </w:rPr>
        <w:t xml:space="preserve"> </w:t>
      </w:r>
      <w:r w:rsidRPr="00154AAD">
        <w:rPr>
          <w:spacing w:val="-1"/>
          <w:sz w:val="22"/>
          <w:szCs w:val="22"/>
        </w:rPr>
        <w:t>the</w:t>
      </w:r>
      <w:r w:rsidRPr="00154AAD">
        <w:rPr>
          <w:spacing w:val="-6"/>
          <w:sz w:val="22"/>
          <w:szCs w:val="22"/>
        </w:rPr>
        <w:t xml:space="preserve"> </w:t>
      </w:r>
      <w:r w:rsidRPr="00154AAD">
        <w:rPr>
          <w:spacing w:val="-3"/>
          <w:sz w:val="22"/>
          <w:szCs w:val="22"/>
        </w:rPr>
        <w:t>fieldwork</w:t>
      </w:r>
      <w:r w:rsidRPr="00154AAD">
        <w:rPr>
          <w:spacing w:val="-5"/>
          <w:sz w:val="22"/>
          <w:szCs w:val="22"/>
        </w:rPr>
        <w:t xml:space="preserve"> </w:t>
      </w:r>
      <w:r w:rsidRPr="00154AAD">
        <w:rPr>
          <w:spacing w:val="-2"/>
          <w:sz w:val="22"/>
          <w:szCs w:val="22"/>
        </w:rPr>
        <w:t>experience</w:t>
      </w:r>
      <w:r w:rsidRPr="00154AAD">
        <w:rPr>
          <w:spacing w:val="-6"/>
          <w:sz w:val="22"/>
          <w:szCs w:val="22"/>
        </w:rPr>
        <w:t xml:space="preserve"> </w:t>
      </w:r>
      <w:r w:rsidRPr="00154AAD">
        <w:rPr>
          <w:spacing w:val="-2"/>
          <w:sz w:val="22"/>
          <w:szCs w:val="22"/>
        </w:rPr>
        <w:t>until</w:t>
      </w:r>
      <w:r w:rsidRPr="00154AAD">
        <w:rPr>
          <w:spacing w:val="-5"/>
          <w:sz w:val="22"/>
          <w:szCs w:val="22"/>
        </w:rPr>
        <w:t xml:space="preserve"> </w:t>
      </w:r>
      <w:r w:rsidRPr="00154AAD">
        <w:rPr>
          <w:spacing w:val="-1"/>
          <w:sz w:val="22"/>
          <w:szCs w:val="22"/>
        </w:rPr>
        <w:t>the</w:t>
      </w:r>
      <w:r w:rsidRPr="00154AAD">
        <w:rPr>
          <w:spacing w:val="-6"/>
          <w:sz w:val="22"/>
          <w:szCs w:val="22"/>
        </w:rPr>
        <w:t xml:space="preserve"> </w:t>
      </w:r>
      <w:r w:rsidR="00154AAD">
        <w:rPr>
          <w:spacing w:val="-3"/>
          <w:sz w:val="22"/>
          <w:szCs w:val="22"/>
        </w:rPr>
        <w:t xml:space="preserve">SEFWE </w:t>
      </w:r>
      <w:r w:rsidR="00154AAD" w:rsidRPr="00154AAD">
        <w:rPr>
          <w:spacing w:val="-6"/>
          <w:sz w:val="22"/>
          <w:szCs w:val="22"/>
        </w:rPr>
        <w:t>is</w:t>
      </w:r>
      <w:r w:rsidRPr="00154AAD">
        <w:rPr>
          <w:spacing w:val="-5"/>
          <w:sz w:val="22"/>
          <w:szCs w:val="22"/>
        </w:rPr>
        <w:t xml:space="preserve"> </w:t>
      </w:r>
      <w:r w:rsidRPr="00154AAD">
        <w:rPr>
          <w:spacing w:val="-2"/>
          <w:sz w:val="22"/>
          <w:szCs w:val="22"/>
        </w:rPr>
        <w:t>returned</w:t>
      </w:r>
      <w:r w:rsidRPr="00154AAD">
        <w:rPr>
          <w:spacing w:val="-5"/>
          <w:sz w:val="22"/>
          <w:szCs w:val="22"/>
        </w:rPr>
        <w:t xml:space="preserve"> </w:t>
      </w:r>
      <w:r w:rsidRPr="00154AAD">
        <w:rPr>
          <w:spacing w:val="-1"/>
          <w:sz w:val="22"/>
          <w:szCs w:val="22"/>
        </w:rPr>
        <w:t>to</w:t>
      </w:r>
      <w:r w:rsidRPr="00154AAD">
        <w:rPr>
          <w:spacing w:val="-5"/>
          <w:sz w:val="22"/>
          <w:szCs w:val="22"/>
        </w:rPr>
        <w:t xml:space="preserve"> </w:t>
      </w:r>
      <w:r w:rsidRPr="00154AAD">
        <w:rPr>
          <w:spacing w:val="-1"/>
          <w:sz w:val="22"/>
          <w:szCs w:val="22"/>
        </w:rPr>
        <w:t>the</w:t>
      </w:r>
      <w:r w:rsidRPr="00154AAD">
        <w:rPr>
          <w:spacing w:val="-4"/>
          <w:sz w:val="22"/>
          <w:szCs w:val="22"/>
        </w:rPr>
        <w:t xml:space="preserve"> </w:t>
      </w:r>
      <w:r w:rsidRPr="00154AAD">
        <w:rPr>
          <w:spacing w:val="-2"/>
          <w:sz w:val="22"/>
          <w:szCs w:val="22"/>
        </w:rPr>
        <w:t>AFWC.</w:t>
      </w:r>
    </w:p>
    <w:p w:rsidR="002F078B" w:rsidRPr="00154AAD" w:rsidRDefault="002F078B" w:rsidP="002F078B">
      <w:pPr>
        <w:pStyle w:val="BodyText"/>
        <w:tabs>
          <w:tab w:val="left" w:pos="1080"/>
        </w:tabs>
        <w:spacing w:before="120"/>
        <w:ind w:left="1080" w:right="956" w:firstLine="0"/>
        <w:rPr>
          <w:sz w:val="22"/>
          <w:szCs w:val="22"/>
        </w:rPr>
      </w:pPr>
    </w:p>
    <w:p w:rsidR="0038011D" w:rsidRPr="00E409CA" w:rsidRDefault="0038011D" w:rsidP="00605F5A">
      <w:pPr>
        <w:pStyle w:val="Heading6"/>
        <w:spacing w:before="206"/>
        <w:ind w:left="450" w:hanging="450"/>
        <w:rPr>
          <w:spacing w:val="-1"/>
          <w:sz w:val="22"/>
          <w:szCs w:val="22"/>
        </w:rPr>
      </w:pPr>
      <w:r w:rsidRPr="00271C04">
        <w:rPr>
          <w:sz w:val="22"/>
          <w:szCs w:val="22"/>
        </w:rPr>
        <w:t>XI</w:t>
      </w:r>
      <w:r w:rsidR="0068693C">
        <w:rPr>
          <w:sz w:val="22"/>
          <w:szCs w:val="22"/>
        </w:rPr>
        <w:t>V</w:t>
      </w:r>
      <w:r w:rsidRPr="00E409CA">
        <w:rPr>
          <w:sz w:val="22"/>
          <w:szCs w:val="22"/>
        </w:rPr>
        <w:t>.   FIELDWORK GRADES</w:t>
      </w:r>
      <w:r w:rsidR="00605F5A" w:rsidRPr="00E409CA">
        <w:rPr>
          <w:sz w:val="22"/>
          <w:szCs w:val="22"/>
        </w:rPr>
        <w:br/>
      </w:r>
    </w:p>
    <w:p w:rsidR="00BE5D2B" w:rsidRPr="00E409CA" w:rsidRDefault="00230841" w:rsidP="00605F5A">
      <w:pPr>
        <w:pStyle w:val="Heading6"/>
        <w:ind w:left="630"/>
        <w:rPr>
          <w:i/>
          <w:spacing w:val="-1"/>
          <w:sz w:val="22"/>
          <w:szCs w:val="22"/>
          <w:u w:val="single"/>
        </w:rPr>
      </w:pPr>
      <w:r w:rsidRPr="00E409CA">
        <w:rPr>
          <w:i/>
          <w:spacing w:val="-1"/>
          <w:sz w:val="22"/>
          <w:szCs w:val="22"/>
          <w:u w:val="single"/>
        </w:rPr>
        <w:t>Grade Options</w:t>
      </w:r>
    </w:p>
    <w:p w:rsidR="0038011D" w:rsidRPr="003A6FB5" w:rsidRDefault="00962D06" w:rsidP="00605F5A">
      <w:pPr>
        <w:pStyle w:val="Heading6"/>
        <w:ind w:left="630"/>
        <w:rPr>
          <w:b w:val="0"/>
          <w:spacing w:val="-1"/>
          <w:sz w:val="22"/>
          <w:szCs w:val="22"/>
        </w:rPr>
      </w:pPr>
      <w:r w:rsidRPr="00E409CA">
        <w:rPr>
          <w:b w:val="0"/>
          <w:spacing w:val="-1"/>
          <w:sz w:val="22"/>
          <w:szCs w:val="22"/>
        </w:rPr>
        <w:t xml:space="preserve">All fieldwork (Level I and Level II) </w:t>
      </w:r>
      <w:r w:rsidR="00CB0C96" w:rsidRPr="00E409CA">
        <w:rPr>
          <w:b w:val="0"/>
          <w:spacing w:val="-1"/>
          <w:sz w:val="22"/>
          <w:szCs w:val="22"/>
        </w:rPr>
        <w:t>are graded as</w:t>
      </w:r>
      <w:r w:rsidR="006B29DF" w:rsidRPr="00E409CA">
        <w:rPr>
          <w:b w:val="0"/>
          <w:spacing w:val="-1"/>
          <w:sz w:val="22"/>
          <w:szCs w:val="22"/>
        </w:rPr>
        <w:t xml:space="preserve"> either</w:t>
      </w:r>
      <w:r w:rsidR="00CB0C96" w:rsidRPr="00E409CA">
        <w:rPr>
          <w:b w:val="0"/>
          <w:spacing w:val="-1"/>
          <w:sz w:val="22"/>
          <w:szCs w:val="22"/>
        </w:rPr>
        <w:t>:</w:t>
      </w:r>
      <w:r w:rsidRPr="00E409CA">
        <w:rPr>
          <w:b w:val="0"/>
          <w:spacing w:val="-1"/>
          <w:sz w:val="22"/>
          <w:szCs w:val="22"/>
        </w:rPr>
        <w:t xml:space="preserve"> </w:t>
      </w:r>
      <w:r w:rsidR="006B29DF" w:rsidRPr="00E409CA">
        <w:rPr>
          <w:b w:val="0"/>
          <w:spacing w:val="-1"/>
          <w:sz w:val="22"/>
          <w:szCs w:val="22"/>
        </w:rPr>
        <w:t xml:space="preserve"> </w:t>
      </w:r>
      <w:r w:rsidRPr="00E409CA">
        <w:rPr>
          <w:b w:val="0"/>
          <w:spacing w:val="-1"/>
          <w:sz w:val="22"/>
          <w:szCs w:val="22"/>
        </w:rPr>
        <w:t>Pass</w:t>
      </w:r>
      <w:r w:rsidR="00CB0C96" w:rsidRPr="00E409CA">
        <w:rPr>
          <w:b w:val="0"/>
          <w:spacing w:val="-1"/>
          <w:sz w:val="22"/>
          <w:szCs w:val="22"/>
        </w:rPr>
        <w:t>,</w:t>
      </w:r>
      <w:r w:rsidRPr="00E409CA">
        <w:rPr>
          <w:b w:val="0"/>
          <w:spacing w:val="-1"/>
          <w:sz w:val="22"/>
          <w:szCs w:val="22"/>
        </w:rPr>
        <w:t xml:space="preserve"> </w:t>
      </w:r>
      <w:r w:rsidR="00423E88" w:rsidRPr="00E409CA">
        <w:rPr>
          <w:b w:val="0"/>
          <w:spacing w:val="-1"/>
          <w:sz w:val="22"/>
          <w:szCs w:val="22"/>
        </w:rPr>
        <w:t xml:space="preserve">Incomplete, </w:t>
      </w:r>
      <w:r w:rsidR="00CB0C96" w:rsidRPr="00E409CA">
        <w:rPr>
          <w:b w:val="0"/>
          <w:spacing w:val="-1"/>
          <w:sz w:val="22"/>
          <w:szCs w:val="22"/>
        </w:rPr>
        <w:t xml:space="preserve">Withdrawal, </w:t>
      </w:r>
      <w:r w:rsidR="00FC6FC3" w:rsidRPr="00E409CA">
        <w:rPr>
          <w:b w:val="0"/>
          <w:spacing w:val="-1"/>
          <w:sz w:val="22"/>
          <w:szCs w:val="22"/>
        </w:rPr>
        <w:t xml:space="preserve">or Fail. </w:t>
      </w:r>
      <w:r w:rsidRPr="00E409CA">
        <w:rPr>
          <w:b w:val="0"/>
          <w:spacing w:val="-1"/>
          <w:sz w:val="22"/>
          <w:szCs w:val="22"/>
        </w:rPr>
        <w:t xml:space="preserve">  It is the responsibility of the University Academic Fieldwork Coordinator</w:t>
      </w:r>
      <w:r w:rsidR="007A5ACB">
        <w:rPr>
          <w:b w:val="0"/>
          <w:spacing w:val="-1"/>
          <w:sz w:val="22"/>
          <w:szCs w:val="22"/>
        </w:rPr>
        <w:t xml:space="preserve"> (or other designated University representative)</w:t>
      </w:r>
      <w:r w:rsidRPr="00E409CA">
        <w:rPr>
          <w:b w:val="0"/>
          <w:spacing w:val="-1"/>
          <w:sz w:val="22"/>
          <w:szCs w:val="22"/>
        </w:rPr>
        <w:t xml:space="preserve"> to </w:t>
      </w:r>
      <w:r w:rsidR="0068693C" w:rsidRPr="00E409CA">
        <w:rPr>
          <w:b w:val="0"/>
          <w:spacing w:val="-1"/>
          <w:sz w:val="22"/>
          <w:szCs w:val="22"/>
        </w:rPr>
        <w:t xml:space="preserve">assign and </w:t>
      </w:r>
      <w:r w:rsidRPr="00E409CA">
        <w:rPr>
          <w:b w:val="0"/>
          <w:spacing w:val="-1"/>
          <w:sz w:val="22"/>
          <w:szCs w:val="22"/>
        </w:rPr>
        <w:t>record grades</w:t>
      </w:r>
      <w:r w:rsidR="00BE5D2B" w:rsidRPr="00E409CA">
        <w:rPr>
          <w:b w:val="0"/>
          <w:spacing w:val="-1"/>
          <w:sz w:val="22"/>
          <w:szCs w:val="22"/>
        </w:rPr>
        <w:t xml:space="preserve"> with the Registrar Office</w:t>
      </w:r>
      <w:r w:rsidRPr="00E409CA">
        <w:rPr>
          <w:b w:val="0"/>
          <w:spacing w:val="-1"/>
          <w:sz w:val="22"/>
          <w:szCs w:val="22"/>
        </w:rPr>
        <w:t xml:space="preserve"> by the grade entry dat</w:t>
      </w:r>
      <w:r w:rsidR="00BE5D2B" w:rsidRPr="00E409CA">
        <w:rPr>
          <w:b w:val="0"/>
          <w:spacing w:val="-1"/>
          <w:sz w:val="22"/>
          <w:szCs w:val="22"/>
        </w:rPr>
        <w:t>e established by the University.</w:t>
      </w:r>
    </w:p>
    <w:p w:rsidR="00154F8F" w:rsidRPr="00477D39" w:rsidRDefault="00154F8F" w:rsidP="00605F5A">
      <w:pPr>
        <w:pStyle w:val="Heading6"/>
        <w:ind w:left="630"/>
        <w:rPr>
          <w:b w:val="0"/>
          <w:spacing w:val="-1"/>
          <w:sz w:val="22"/>
          <w:szCs w:val="22"/>
        </w:rPr>
      </w:pPr>
    </w:p>
    <w:p w:rsidR="00962D06" w:rsidRPr="00477D39" w:rsidRDefault="00962D06" w:rsidP="00605F5A">
      <w:pPr>
        <w:pStyle w:val="Heading6"/>
        <w:ind w:left="630"/>
        <w:rPr>
          <w:b w:val="0"/>
          <w:spacing w:val="-1"/>
          <w:sz w:val="22"/>
          <w:szCs w:val="22"/>
        </w:rPr>
      </w:pPr>
      <w:r w:rsidRPr="00477D39">
        <w:rPr>
          <w:b w:val="0"/>
          <w:spacing w:val="-1"/>
          <w:sz w:val="22"/>
          <w:szCs w:val="22"/>
        </w:rPr>
        <w:t>Considerations in assigning grade</w:t>
      </w:r>
      <w:r w:rsidR="00CB0C96">
        <w:rPr>
          <w:b w:val="0"/>
          <w:spacing w:val="-1"/>
          <w:sz w:val="22"/>
          <w:szCs w:val="22"/>
        </w:rPr>
        <w:t>s</w:t>
      </w:r>
      <w:r w:rsidRPr="00477D39">
        <w:rPr>
          <w:b w:val="0"/>
          <w:spacing w:val="-1"/>
          <w:sz w:val="22"/>
          <w:szCs w:val="22"/>
        </w:rPr>
        <w:t xml:space="preserve"> may include, but are not limited to:</w:t>
      </w:r>
      <w:r w:rsidR="00154F8F" w:rsidRPr="00477D39">
        <w:rPr>
          <w:b w:val="0"/>
          <w:spacing w:val="-1"/>
          <w:sz w:val="22"/>
          <w:szCs w:val="22"/>
        </w:rPr>
        <w:br/>
      </w:r>
    </w:p>
    <w:p w:rsidR="00962D06" w:rsidRPr="00477D39" w:rsidRDefault="00CF37C8" w:rsidP="00E409CA">
      <w:pPr>
        <w:pStyle w:val="Heading6"/>
        <w:numPr>
          <w:ilvl w:val="0"/>
          <w:numId w:val="17"/>
        </w:numPr>
        <w:ind w:left="1080"/>
        <w:rPr>
          <w:b w:val="0"/>
          <w:spacing w:val="-1"/>
          <w:sz w:val="22"/>
          <w:szCs w:val="22"/>
        </w:rPr>
      </w:pPr>
      <w:r w:rsidRPr="00477D39">
        <w:rPr>
          <w:b w:val="0"/>
          <w:spacing w:val="-1"/>
          <w:sz w:val="22"/>
          <w:szCs w:val="22"/>
        </w:rPr>
        <w:t>Rating and narrative f</w:t>
      </w:r>
      <w:r w:rsidR="00962D06" w:rsidRPr="00477D39">
        <w:rPr>
          <w:b w:val="0"/>
          <w:spacing w:val="-1"/>
          <w:sz w:val="22"/>
          <w:szCs w:val="22"/>
        </w:rPr>
        <w:t>eedback from the fieldwork educator</w:t>
      </w:r>
      <w:r w:rsidRPr="00477D39">
        <w:rPr>
          <w:b w:val="0"/>
          <w:spacing w:val="-1"/>
          <w:sz w:val="22"/>
          <w:szCs w:val="22"/>
        </w:rPr>
        <w:t xml:space="preserve"> regarding student performance</w:t>
      </w:r>
    </w:p>
    <w:p w:rsidR="00962D06" w:rsidRDefault="00962D06" w:rsidP="00E409CA">
      <w:pPr>
        <w:pStyle w:val="Heading6"/>
        <w:numPr>
          <w:ilvl w:val="0"/>
          <w:numId w:val="17"/>
        </w:numPr>
        <w:ind w:left="1080"/>
        <w:rPr>
          <w:b w:val="0"/>
          <w:spacing w:val="-1"/>
          <w:sz w:val="22"/>
          <w:szCs w:val="22"/>
        </w:rPr>
      </w:pPr>
      <w:r w:rsidRPr="00477D39">
        <w:rPr>
          <w:b w:val="0"/>
          <w:spacing w:val="-1"/>
          <w:sz w:val="22"/>
          <w:szCs w:val="22"/>
        </w:rPr>
        <w:t>Complet</w:t>
      </w:r>
      <w:r w:rsidR="00531959">
        <w:rPr>
          <w:b w:val="0"/>
          <w:spacing w:val="-1"/>
          <w:sz w:val="22"/>
          <w:szCs w:val="22"/>
        </w:rPr>
        <w:t>ion</w:t>
      </w:r>
      <w:r w:rsidR="00477D39" w:rsidRPr="00477D39">
        <w:rPr>
          <w:b w:val="0"/>
          <w:spacing w:val="-1"/>
          <w:sz w:val="22"/>
          <w:szCs w:val="22"/>
        </w:rPr>
        <w:t xml:space="preserve"> </w:t>
      </w:r>
      <w:r w:rsidRPr="00477D39">
        <w:rPr>
          <w:b w:val="0"/>
          <w:spacing w:val="-1"/>
          <w:sz w:val="22"/>
          <w:szCs w:val="22"/>
        </w:rPr>
        <w:t>of all attendance requirements</w:t>
      </w:r>
      <w:r w:rsidR="00CF37C8" w:rsidRPr="00477D39">
        <w:rPr>
          <w:b w:val="0"/>
          <w:spacing w:val="-1"/>
          <w:sz w:val="22"/>
          <w:szCs w:val="22"/>
        </w:rPr>
        <w:t xml:space="preserve"> </w:t>
      </w:r>
      <w:r w:rsidR="00477D39" w:rsidRPr="00477D39">
        <w:rPr>
          <w:b w:val="0"/>
          <w:spacing w:val="-1"/>
          <w:sz w:val="22"/>
          <w:szCs w:val="22"/>
        </w:rPr>
        <w:t>(</w:t>
      </w:r>
      <w:r w:rsidR="00CF37C8" w:rsidRPr="00477D39">
        <w:rPr>
          <w:b w:val="0"/>
          <w:spacing w:val="-1"/>
          <w:sz w:val="22"/>
          <w:szCs w:val="22"/>
        </w:rPr>
        <w:t>by the student</w:t>
      </w:r>
      <w:r w:rsidR="00477D39" w:rsidRPr="00477D39">
        <w:rPr>
          <w:b w:val="0"/>
          <w:spacing w:val="-1"/>
          <w:sz w:val="22"/>
          <w:szCs w:val="22"/>
        </w:rPr>
        <w:t>)</w:t>
      </w:r>
    </w:p>
    <w:p w:rsidR="00257E3F" w:rsidRPr="00477D39" w:rsidRDefault="00257E3F" w:rsidP="00E409CA">
      <w:pPr>
        <w:pStyle w:val="Heading6"/>
        <w:numPr>
          <w:ilvl w:val="0"/>
          <w:numId w:val="17"/>
        </w:numPr>
        <w:ind w:left="1080"/>
        <w:rPr>
          <w:b w:val="0"/>
          <w:spacing w:val="-1"/>
          <w:sz w:val="22"/>
          <w:szCs w:val="22"/>
        </w:rPr>
      </w:pPr>
      <w:r>
        <w:rPr>
          <w:b w:val="0"/>
          <w:spacing w:val="-1"/>
          <w:sz w:val="22"/>
          <w:szCs w:val="22"/>
        </w:rPr>
        <w:t>Completion and submission of all assignments from the fieldwork site and/or university</w:t>
      </w:r>
    </w:p>
    <w:p w:rsidR="00962D06" w:rsidRDefault="00477D39" w:rsidP="00E409CA">
      <w:pPr>
        <w:pStyle w:val="Heading6"/>
        <w:numPr>
          <w:ilvl w:val="0"/>
          <w:numId w:val="17"/>
        </w:numPr>
        <w:ind w:left="1080"/>
        <w:rPr>
          <w:b w:val="0"/>
          <w:spacing w:val="-1"/>
          <w:sz w:val="22"/>
          <w:szCs w:val="22"/>
        </w:rPr>
      </w:pPr>
      <w:r w:rsidRPr="00477D39">
        <w:rPr>
          <w:b w:val="0"/>
          <w:spacing w:val="-1"/>
          <w:sz w:val="22"/>
          <w:szCs w:val="22"/>
        </w:rPr>
        <w:t>Completi</w:t>
      </w:r>
      <w:r w:rsidR="00531959">
        <w:rPr>
          <w:b w:val="0"/>
          <w:spacing w:val="-1"/>
          <w:sz w:val="22"/>
          <w:szCs w:val="22"/>
        </w:rPr>
        <w:t>on</w:t>
      </w:r>
      <w:r w:rsidRPr="00477D39">
        <w:rPr>
          <w:b w:val="0"/>
          <w:spacing w:val="-1"/>
          <w:sz w:val="22"/>
          <w:szCs w:val="22"/>
        </w:rPr>
        <w:t xml:space="preserve"> </w:t>
      </w:r>
      <w:r w:rsidR="00962D06" w:rsidRPr="00477D39">
        <w:rPr>
          <w:b w:val="0"/>
          <w:spacing w:val="-1"/>
          <w:sz w:val="22"/>
          <w:szCs w:val="22"/>
        </w:rPr>
        <w:t>and subm</w:t>
      </w:r>
      <w:r w:rsidR="00531959">
        <w:rPr>
          <w:b w:val="0"/>
          <w:spacing w:val="-1"/>
          <w:sz w:val="22"/>
          <w:szCs w:val="22"/>
        </w:rPr>
        <w:t xml:space="preserve">ission of </w:t>
      </w:r>
      <w:r w:rsidR="00962D06" w:rsidRPr="00477D39">
        <w:rPr>
          <w:b w:val="0"/>
          <w:spacing w:val="-1"/>
          <w:sz w:val="22"/>
          <w:szCs w:val="22"/>
        </w:rPr>
        <w:t xml:space="preserve">all mandated </w:t>
      </w:r>
      <w:r w:rsidR="00257E3F">
        <w:rPr>
          <w:b w:val="0"/>
          <w:spacing w:val="-1"/>
          <w:sz w:val="22"/>
          <w:szCs w:val="22"/>
        </w:rPr>
        <w:t xml:space="preserve">student </w:t>
      </w:r>
      <w:r w:rsidR="00962D06" w:rsidRPr="00477D39">
        <w:rPr>
          <w:b w:val="0"/>
          <w:spacing w:val="-1"/>
          <w:sz w:val="22"/>
          <w:szCs w:val="22"/>
        </w:rPr>
        <w:t>document</w:t>
      </w:r>
      <w:r w:rsidR="00CF37C8" w:rsidRPr="00477D39">
        <w:rPr>
          <w:b w:val="0"/>
          <w:spacing w:val="-1"/>
          <w:sz w:val="22"/>
          <w:szCs w:val="22"/>
        </w:rPr>
        <w:t>s</w:t>
      </w:r>
      <w:r w:rsidRPr="00477D39">
        <w:rPr>
          <w:b w:val="0"/>
          <w:spacing w:val="-1"/>
          <w:sz w:val="22"/>
          <w:szCs w:val="22"/>
        </w:rPr>
        <w:t xml:space="preserve"> </w:t>
      </w:r>
    </w:p>
    <w:p w:rsidR="0068693C" w:rsidRDefault="0068693C" w:rsidP="00E409CA">
      <w:pPr>
        <w:pStyle w:val="Heading6"/>
        <w:numPr>
          <w:ilvl w:val="0"/>
          <w:numId w:val="17"/>
        </w:numPr>
        <w:ind w:left="1080"/>
        <w:rPr>
          <w:b w:val="0"/>
          <w:spacing w:val="-1"/>
          <w:sz w:val="22"/>
          <w:szCs w:val="22"/>
        </w:rPr>
      </w:pPr>
      <w:r>
        <w:rPr>
          <w:b w:val="0"/>
          <w:spacing w:val="-1"/>
          <w:sz w:val="22"/>
          <w:szCs w:val="22"/>
        </w:rPr>
        <w:t>Adherence to fieldwork site, department, college, and U</w:t>
      </w:r>
      <w:r w:rsidR="00257E3F">
        <w:rPr>
          <w:b w:val="0"/>
          <w:spacing w:val="-1"/>
          <w:sz w:val="22"/>
          <w:szCs w:val="22"/>
        </w:rPr>
        <w:t>niversity policy and procedures</w:t>
      </w:r>
    </w:p>
    <w:p w:rsidR="00366FBD" w:rsidRPr="00477D39" w:rsidRDefault="00366FBD" w:rsidP="00366FBD">
      <w:pPr>
        <w:pStyle w:val="Heading6"/>
        <w:spacing w:before="206"/>
        <w:ind w:left="630"/>
        <w:rPr>
          <w:i/>
          <w:spacing w:val="-1"/>
          <w:sz w:val="22"/>
          <w:szCs w:val="22"/>
          <w:u w:val="single"/>
        </w:rPr>
      </w:pPr>
      <w:r>
        <w:rPr>
          <w:i/>
          <w:spacing w:val="-1"/>
          <w:sz w:val="22"/>
          <w:szCs w:val="22"/>
          <w:u w:val="single"/>
        </w:rPr>
        <w:t>Pass</w:t>
      </w:r>
      <w:r w:rsidRPr="00477D39">
        <w:rPr>
          <w:i/>
          <w:spacing w:val="-1"/>
          <w:sz w:val="22"/>
          <w:szCs w:val="22"/>
          <w:u w:val="single"/>
        </w:rPr>
        <w:t xml:space="preserve"> (“</w:t>
      </w:r>
      <w:r>
        <w:rPr>
          <w:i/>
          <w:spacing w:val="-1"/>
          <w:sz w:val="22"/>
          <w:szCs w:val="22"/>
          <w:u w:val="single"/>
        </w:rPr>
        <w:t>P</w:t>
      </w:r>
      <w:r w:rsidRPr="00477D39">
        <w:rPr>
          <w:i/>
          <w:spacing w:val="-1"/>
          <w:sz w:val="22"/>
          <w:szCs w:val="22"/>
          <w:u w:val="single"/>
        </w:rPr>
        <w:t>”)</w:t>
      </w:r>
    </w:p>
    <w:p w:rsidR="00E409CA" w:rsidRDefault="00E409CA" w:rsidP="00E409CA">
      <w:pPr>
        <w:ind w:left="630"/>
        <w:rPr>
          <w:rFonts w:ascii="Times New Roman" w:hAnsi="Times New Roman" w:cs="Times New Roman"/>
        </w:rPr>
      </w:pPr>
      <w:r>
        <w:rPr>
          <w:rFonts w:ascii="Times New Roman" w:hAnsi="Times New Roman" w:cs="Times New Roman"/>
        </w:rPr>
        <w:t xml:space="preserve">Students who pass fieldwork will receive a passing grade and a “P” will be assigned and recorded with the University </w:t>
      </w:r>
      <w:r w:rsidR="007A5ACB">
        <w:rPr>
          <w:rFonts w:ascii="Times New Roman" w:hAnsi="Times New Roman" w:cs="Times New Roman"/>
        </w:rPr>
        <w:t xml:space="preserve">Central </w:t>
      </w:r>
      <w:r>
        <w:rPr>
          <w:rFonts w:ascii="Times New Roman" w:hAnsi="Times New Roman" w:cs="Times New Roman"/>
        </w:rPr>
        <w:t>Registrar</w:t>
      </w:r>
      <w:r w:rsidR="007A5ACB">
        <w:rPr>
          <w:rFonts w:ascii="Times New Roman" w:hAnsi="Times New Roman" w:cs="Times New Roman"/>
        </w:rPr>
        <w:t xml:space="preserve"> Office</w:t>
      </w:r>
      <w:r>
        <w:rPr>
          <w:rFonts w:ascii="Times New Roman" w:hAnsi="Times New Roman" w:cs="Times New Roman"/>
        </w:rPr>
        <w:t xml:space="preserve"> by the grade entry date by the Academic Fieldwork Coordinator</w:t>
      </w:r>
      <w:r w:rsidR="007A5ACB">
        <w:rPr>
          <w:rFonts w:ascii="Times New Roman" w:hAnsi="Times New Roman" w:cs="Times New Roman"/>
        </w:rPr>
        <w:t xml:space="preserve"> (or other designated University representative).    </w:t>
      </w:r>
      <w:r>
        <w:rPr>
          <w:rFonts w:ascii="Times New Roman" w:hAnsi="Times New Roman" w:cs="Times New Roman"/>
        </w:rPr>
        <w:t xml:space="preserve">  </w:t>
      </w:r>
    </w:p>
    <w:p w:rsidR="00BE5D2B" w:rsidRPr="00477D39" w:rsidRDefault="000413CA" w:rsidP="00477D39">
      <w:pPr>
        <w:pStyle w:val="Heading6"/>
        <w:spacing w:before="206"/>
        <w:ind w:left="630"/>
        <w:rPr>
          <w:i/>
          <w:spacing w:val="-1"/>
          <w:sz w:val="22"/>
          <w:szCs w:val="22"/>
          <w:u w:val="single"/>
        </w:rPr>
      </w:pPr>
      <w:r>
        <w:rPr>
          <w:i/>
          <w:spacing w:val="-1"/>
          <w:sz w:val="22"/>
          <w:szCs w:val="22"/>
          <w:u w:val="single"/>
        </w:rPr>
        <w:t>I</w:t>
      </w:r>
      <w:r w:rsidR="00BE5D2B" w:rsidRPr="00477D39">
        <w:rPr>
          <w:i/>
          <w:spacing w:val="-1"/>
          <w:sz w:val="22"/>
          <w:szCs w:val="22"/>
          <w:u w:val="single"/>
        </w:rPr>
        <w:t>ncomplete</w:t>
      </w:r>
      <w:r w:rsidR="003665B4" w:rsidRPr="00477D39">
        <w:rPr>
          <w:i/>
          <w:spacing w:val="-1"/>
          <w:sz w:val="22"/>
          <w:szCs w:val="22"/>
          <w:u w:val="single"/>
        </w:rPr>
        <w:t xml:space="preserve"> (“I”)</w:t>
      </w:r>
    </w:p>
    <w:p w:rsidR="00BE5D2B" w:rsidRDefault="00BE5D2B" w:rsidP="00E409CA">
      <w:pPr>
        <w:pStyle w:val="ListParagraph"/>
        <w:numPr>
          <w:ilvl w:val="0"/>
          <w:numId w:val="15"/>
        </w:numPr>
        <w:ind w:left="1080"/>
        <w:rPr>
          <w:rFonts w:ascii="Times New Roman" w:eastAsia="Times New Roman" w:hAnsi="Times New Roman" w:cs="Times New Roman"/>
        </w:rPr>
      </w:pPr>
      <w:r w:rsidRPr="00477D39">
        <w:rPr>
          <w:rFonts w:ascii="Times New Roman" w:eastAsia="Times New Roman" w:hAnsi="Times New Roman" w:cs="Times New Roman"/>
        </w:rPr>
        <w:t xml:space="preserve">Students who do not complete fieldwork requirements by the </w:t>
      </w:r>
      <w:r w:rsidR="002B23CA" w:rsidRPr="00477D39">
        <w:rPr>
          <w:rFonts w:ascii="Times New Roman" w:eastAsia="Times New Roman" w:hAnsi="Times New Roman" w:cs="Times New Roman"/>
        </w:rPr>
        <w:t xml:space="preserve">grade entry date established by the University will receive an “Incomplete” for the fieldwork experience.  </w:t>
      </w:r>
    </w:p>
    <w:p w:rsidR="00D51085" w:rsidRPr="000413CA" w:rsidRDefault="00D51085" w:rsidP="00E409CA">
      <w:pPr>
        <w:pStyle w:val="ListParagraph"/>
        <w:numPr>
          <w:ilvl w:val="0"/>
          <w:numId w:val="15"/>
        </w:numPr>
        <w:ind w:left="1080"/>
        <w:rPr>
          <w:rFonts w:ascii="Times New Roman" w:eastAsia="Times New Roman" w:hAnsi="Times New Roman" w:cs="Times New Roman"/>
        </w:rPr>
      </w:pPr>
      <w:r w:rsidRPr="000413CA">
        <w:rPr>
          <w:rFonts w:ascii="Times New Roman" w:eastAsia="Times New Roman" w:hAnsi="Times New Roman" w:cs="Times New Roman"/>
        </w:rPr>
        <w:t>Students must have completed 70% of t</w:t>
      </w:r>
      <w:r w:rsidR="006A5407" w:rsidRPr="000413CA">
        <w:rPr>
          <w:rFonts w:ascii="Times New Roman" w:eastAsia="Times New Roman" w:hAnsi="Times New Roman" w:cs="Times New Roman"/>
        </w:rPr>
        <w:t xml:space="preserve">he fieldwork time in order </w:t>
      </w:r>
      <w:r w:rsidR="00A01723" w:rsidRPr="000413CA">
        <w:rPr>
          <w:rFonts w:ascii="Times New Roman" w:eastAsia="Times New Roman" w:hAnsi="Times New Roman" w:cs="Times New Roman"/>
        </w:rPr>
        <w:t xml:space="preserve">for a grade of </w:t>
      </w:r>
      <w:r w:rsidR="009D780E">
        <w:rPr>
          <w:rFonts w:ascii="Times New Roman" w:eastAsia="Times New Roman" w:hAnsi="Times New Roman" w:cs="Times New Roman"/>
        </w:rPr>
        <w:t>“</w:t>
      </w:r>
      <w:r w:rsidR="006A5407" w:rsidRPr="000413CA">
        <w:rPr>
          <w:rFonts w:ascii="Times New Roman" w:eastAsia="Times New Roman" w:hAnsi="Times New Roman" w:cs="Times New Roman"/>
        </w:rPr>
        <w:t>I</w:t>
      </w:r>
      <w:r w:rsidRPr="000413CA">
        <w:rPr>
          <w:rFonts w:ascii="Times New Roman" w:eastAsia="Times New Roman" w:hAnsi="Times New Roman" w:cs="Times New Roman"/>
        </w:rPr>
        <w:t>ncomplete</w:t>
      </w:r>
      <w:r w:rsidR="006A5407" w:rsidRPr="000413CA">
        <w:rPr>
          <w:rFonts w:ascii="Times New Roman" w:eastAsia="Times New Roman" w:hAnsi="Times New Roman" w:cs="Times New Roman"/>
        </w:rPr>
        <w:t xml:space="preserve">” </w:t>
      </w:r>
      <w:r w:rsidRPr="000413CA">
        <w:rPr>
          <w:rFonts w:ascii="Times New Roman" w:eastAsia="Times New Roman" w:hAnsi="Times New Roman" w:cs="Times New Roman"/>
        </w:rPr>
        <w:t>to be considered – documentation may be required.</w:t>
      </w:r>
    </w:p>
    <w:p w:rsidR="00753A26" w:rsidRPr="00477D39" w:rsidRDefault="00753A26" w:rsidP="00E409CA">
      <w:pPr>
        <w:pStyle w:val="ListParagraph"/>
        <w:numPr>
          <w:ilvl w:val="0"/>
          <w:numId w:val="15"/>
        </w:numPr>
        <w:ind w:left="1080"/>
        <w:rPr>
          <w:rFonts w:ascii="Times New Roman" w:eastAsia="Times New Roman" w:hAnsi="Times New Roman" w:cs="Times New Roman"/>
        </w:rPr>
      </w:pPr>
      <w:r w:rsidRPr="00477D39">
        <w:rPr>
          <w:rFonts w:ascii="Times New Roman" w:eastAsia="Times New Roman" w:hAnsi="Times New Roman" w:cs="Times New Roman"/>
        </w:rPr>
        <w:t>It is the responsibility of the Academic Fieldwork Coordinator</w:t>
      </w:r>
      <w:r w:rsidR="00EA75D6">
        <w:rPr>
          <w:rFonts w:ascii="Times New Roman" w:eastAsia="Times New Roman" w:hAnsi="Times New Roman" w:cs="Times New Roman"/>
        </w:rPr>
        <w:t xml:space="preserve"> (or other designated University representative)</w:t>
      </w:r>
      <w:r w:rsidRPr="00477D39">
        <w:rPr>
          <w:rFonts w:ascii="Times New Roman" w:eastAsia="Times New Roman" w:hAnsi="Times New Roman" w:cs="Times New Roman"/>
        </w:rPr>
        <w:t xml:space="preserve"> to submit </w:t>
      </w:r>
      <w:r w:rsidR="00860D0E" w:rsidRPr="00477D39">
        <w:rPr>
          <w:rFonts w:ascii="Times New Roman" w:eastAsia="Times New Roman" w:hAnsi="Times New Roman" w:cs="Times New Roman"/>
        </w:rPr>
        <w:t xml:space="preserve">the </w:t>
      </w:r>
      <w:r w:rsidRPr="00477D39">
        <w:rPr>
          <w:rFonts w:ascii="Times New Roman" w:eastAsia="Times New Roman" w:hAnsi="Times New Roman" w:cs="Times New Roman"/>
        </w:rPr>
        <w:t xml:space="preserve">grade of “Incomplete” </w:t>
      </w:r>
      <w:r w:rsidR="00860D0E" w:rsidRPr="00477D39">
        <w:rPr>
          <w:rFonts w:ascii="Times New Roman" w:eastAsia="Times New Roman" w:hAnsi="Times New Roman" w:cs="Times New Roman"/>
        </w:rPr>
        <w:t xml:space="preserve">to the University </w:t>
      </w:r>
      <w:r w:rsidRPr="00477D39">
        <w:rPr>
          <w:rFonts w:ascii="Times New Roman" w:eastAsia="Times New Roman" w:hAnsi="Times New Roman" w:cs="Times New Roman"/>
        </w:rPr>
        <w:t>by the grade</w:t>
      </w:r>
      <w:r w:rsidR="00860D0E" w:rsidRPr="00477D39">
        <w:rPr>
          <w:rFonts w:ascii="Times New Roman" w:eastAsia="Times New Roman" w:hAnsi="Times New Roman" w:cs="Times New Roman"/>
        </w:rPr>
        <w:t xml:space="preserve"> entry date.</w:t>
      </w:r>
    </w:p>
    <w:p w:rsidR="002B23CA" w:rsidRPr="00477D39" w:rsidRDefault="00753A26" w:rsidP="00E409CA">
      <w:pPr>
        <w:pStyle w:val="ListParagraph"/>
        <w:numPr>
          <w:ilvl w:val="0"/>
          <w:numId w:val="15"/>
        </w:numPr>
        <w:ind w:left="1080"/>
        <w:rPr>
          <w:rFonts w:ascii="Times New Roman" w:eastAsia="Times New Roman" w:hAnsi="Times New Roman" w:cs="Times New Roman"/>
        </w:rPr>
      </w:pPr>
      <w:r w:rsidRPr="00477D39">
        <w:rPr>
          <w:rFonts w:ascii="Times New Roman" w:eastAsia="Times New Roman" w:hAnsi="Times New Roman" w:cs="Times New Roman"/>
        </w:rPr>
        <w:t>Students</w:t>
      </w:r>
      <w:r w:rsidR="000413CA">
        <w:rPr>
          <w:rFonts w:ascii="Times New Roman" w:eastAsia="Times New Roman" w:hAnsi="Times New Roman" w:cs="Times New Roman"/>
        </w:rPr>
        <w:t xml:space="preserve"> who have an Incomplete</w:t>
      </w:r>
      <w:r w:rsidRPr="00477D39">
        <w:rPr>
          <w:rFonts w:ascii="Times New Roman" w:eastAsia="Times New Roman" w:hAnsi="Times New Roman" w:cs="Times New Roman"/>
        </w:rPr>
        <w:t xml:space="preserve"> must complete their fieldwork experience </w:t>
      </w:r>
      <w:r w:rsidR="002B23CA" w:rsidRPr="00477D39">
        <w:rPr>
          <w:rFonts w:ascii="Times New Roman" w:eastAsia="Times New Roman" w:hAnsi="Times New Roman" w:cs="Times New Roman"/>
        </w:rPr>
        <w:t xml:space="preserve">within 30 </w:t>
      </w:r>
      <w:r w:rsidR="00D51085">
        <w:rPr>
          <w:rFonts w:ascii="Times New Roman" w:eastAsia="Times New Roman" w:hAnsi="Times New Roman" w:cs="Times New Roman"/>
        </w:rPr>
        <w:t xml:space="preserve">business </w:t>
      </w:r>
      <w:r w:rsidR="002B23CA" w:rsidRPr="00477D39">
        <w:rPr>
          <w:rFonts w:ascii="Times New Roman" w:eastAsia="Times New Roman" w:hAnsi="Times New Roman" w:cs="Times New Roman"/>
        </w:rPr>
        <w:t xml:space="preserve">days after the start of the subsequent semester. </w:t>
      </w:r>
    </w:p>
    <w:p w:rsidR="00154795" w:rsidRPr="004649CF" w:rsidRDefault="00860D0E" w:rsidP="00E409CA">
      <w:pPr>
        <w:pStyle w:val="ListParagraph"/>
        <w:numPr>
          <w:ilvl w:val="0"/>
          <w:numId w:val="15"/>
        </w:numPr>
        <w:ind w:left="1080"/>
        <w:rPr>
          <w:rFonts w:ascii="Times New Roman" w:eastAsia="Times New Roman" w:hAnsi="Times New Roman" w:cs="Times New Roman"/>
        </w:rPr>
      </w:pPr>
      <w:r w:rsidRPr="004649CF">
        <w:rPr>
          <w:rFonts w:ascii="Times New Roman" w:eastAsia="Times New Roman" w:hAnsi="Times New Roman" w:cs="Times New Roman"/>
        </w:rPr>
        <w:t>If the student completes the fieldwork experience with</w:t>
      </w:r>
      <w:r w:rsidR="009D780E">
        <w:rPr>
          <w:rFonts w:ascii="Times New Roman" w:eastAsia="Times New Roman" w:hAnsi="Times New Roman" w:cs="Times New Roman"/>
        </w:rPr>
        <w:t>in</w:t>
      </w:r>
      <w:r w:rsidRPr="004649CF">
        <w:rPr>
          <w:rFonts w:ascii="Times New Roman" w:eastAsia="Times New Roman" w:hAnsi="Times New Roman" w:cs="Times New Roman"/>
        </w:rPr>
        <w:t xml:space="preserve"> 30 </w:t>
      </w:r>
      <w:r w:rsidR="00D51085">
        <w:rPr>
          <w:rFonts w:ascii="Times New Roman" w:eastAsia="Times New Roman" w:hAnsi="Times New Roman" w:cs="Times New Roman"/>
        </w:rPr>
        <w:t xml:space="preserve">business </w:t>
      </w:r>
      <w:r w:rsidRPr="004649CF">
        <w:rPr>
          <w:rFonts w:ascii="Times New Roman" w:eastAsia="Times New Roman" w:hAnsi="Times New Roman" w:cs="Times New Roman"/>
        </w:rPr>
        <w:t>days after the subsequent semester</w:t>
      </w:r>
      <w:r w:rsidR="00AF685A" w:rsidRPr="004649CF">
        <w:rPr>
          <w:rFonts w:ascii="Times New Roman" w:eastAsia="Times New Roman" w:hAnsi="Times New Roman" w:cs="Times New Roman"/>
        </w:rPr>
        <w:t>, t</w:t>
      </w:r>
      <w:r w:rsidRPr="004649CF">
        <w:rPr>
          <w:rFonts w:ascii="Times New Roman" w:eastAsia="Times New Roman" w:hAnsi="Times New Roman" w:cs="Times New Roman"/>
        </w:rPr>
        <w:t xml:space="preserve">he Academic Fieldwork Coordinator </w:t>
      </w:r>
      <w:r w:rsidR="00AF685A" w:rsidRPr="004649CF">
        <w:rPr>
          <w:rFonts w:ascii="Times New Roman" w:eastAsia="Times New Roman" w:hAnsi="Times New Roman" w:cs="Times New Roman"/>
        </w:rPr>
        <w:t xml:space="preserve">will </w:t>
      </w:r>
      <w:r w:rsidR="00477D39" w:rsidRPr="004649CF">
        <w:rPr>
          <w:rFonts w:ascii="Times New Roman" w:eastAsia="Times New Roman" w:hAnsi="Times New Roman" w:cs="Times New Roman"/>
        </w:rPr>
        <w:t xml:space="preserve">assign and submit the </w:t>
      </w:r>
      <w:r w:rsidR="00AF685A" w:rsidRPr="004649CF">
        <w:rPr>
          <w:rFonts w:ascii="Times New Roman" w:eastAsia="Times New Roman" w:hAnsi="Times New Roman" w:cs="Times New Roman"/>
        </w:rPr>
        <w:t>grade (“Pass” or “Fail”)</w:t>
      </w:r>
      <w:r w:rsidR="00D55EDE" w:rsidRPr="004649CF">
        <w:rPr>
          <w:rFonts w:ascii="Times New Roman" w:eastAsia="Times New Roman" w:hAnsi="Times New Roman" w:cs="Times New Roman"/>
        </w:rPr>
        <w:t>.</w:t>
      </w:r>
      <w:r w:rsidR="004649CF" w:rsidRPr="004649CF">
        <w:rPr>
          <w:rFonts w:ascii="Times New Roman" w:eastAsia="Times New Roman" w:hAnsi="Times New Roman" w:cs="Times New Roman"/>
        </w:rPr>
        <w:t xml:space="preserve">  </w:t>
      </w:r>
    </w:p>
    <w:p w:rsidR="00B3079C" w:rsidRPr="009D780E" w:rsidRDefault="002C1003" w:rsidP="00E409CA">
      <w:pPr>
        <w:pStyle w:val="ListParagraph"/>
        <w:numPr>
          <w:ilvl w:val="0"/>
          <w:numId w:val="15"/>
        </w:numPr>
        <w:ind w:left="1080"/>
        <w:rPr>
          <w:rFonts w:ascii="Times New Roman" w:eastAsia="Times New Roman" w:hAnsi="Times New Roman" w:cs="Times New Roman"/>
        </w:rPr>
      </w:pPr>
      <w:r w:rsidRPr="009D780E">
        <w:rPr>
          <w:rFonts w:ascii="Times New Roman" w:eastAsia="Times New Roman" w:hAnsi="Times New Roman" w:cs="Times New Roman"/>
        </w:rPr>
        <w:t xml:space="preserve">The student must be advised, that </w:t>
      </w:r>
      <w:r w:rsidR="00B3079C" w:rsidRPr="009D780E">
        <w:rPr>
          <w:rFonts w:ascii="Times New Roman" w:eastAsia="Times New Roman" w:hAnsi="Times New Roman" w:cs="Times New Roman"/>
        </w:rPr>
        <w:t>the option of “Incomplete” is dependent upon availability of the fieldwork site (supervision and resources)</w:t>
      </w:r>
      <w:r w:rsidR="00F973AF" w:rsidRPr="009D780E">
        <w:rPr>
          <w:rFonts w:ascii="Times New Roman" w:eastAsia="Times New Roman" w:hAnsi="Times New Roman" w:cs="Times New Roman"/>
        </w:rPr>
        <w:t xml:space="preserve"> to allow the student to extend/return to the fieldwork site to complete the placement. </w:t>
      </w:r>
      <w:r w:rsidR="00B3079C" w:rsidRPr="009D780E">
        <w:rPr>
          <w:rFonts w:ascii="Times New Roman" w:eastAsia="Times New Roman" w:hAnsi="Times New Roman" w:cs="Times New Roman"/>
        </w:rPr>
        <w:t xml:space="preserve"> </w:t>
      </w:r>
      <w:r w:rsidR="00F973AF" w:rsidRPr="009D780E">
        <w:rPr>
          <w:rFonts w:ascii="Times New Roman" w:eastAsia="Times New Roman" w:hAnsi="Times New Roman" w:cs="Times New Roman"/>
        </w:rPr>
        <w:t xml:space="preserve">The student must </w:t>
      </w:r>
      <w:r w:rsidR="00B3079C" w:rsidRPr="009D780E">
        <w:rPr>
          <w:rFonts w:ascii="Times New Roman" w:eastAsia="Times New Roman" w:hAnsi="Times New Roman" w:cs="Times New Roman"/>
        </w:rPr>
        <w:t>m</w:t>
      </w:r>
      <w:r w:rsidR="00F973AF" w:rsidRPr="009D780E">
        <w:rPr>
          <w:rFonts w:ascii="Times New Roman" w:eastAsia="Times New Roman" w:hAnsi="Times New Roman" w:cs="Times New Roman"/>
        </w:rPr>
        <w:t xml:space="preserve">eet the student learning objectives in order to successfully complete the placement. </w:t>
      </w:r>
    </w:p>
    <w:p w:rsidR="001B1ABD" w:rsidRDefault="001B1ABD" w:rsidP="00E409CA">
      <w:pPr>
        <w:pStyle w:val="ListParagraph"/>
        <w:numPr>
          <w:ilvl w:val="0"/>
          <w:numId w:val="15"/>
        </w:numPr>
        <w:ind w:left="1080"/>
        <w:rPr>
          <w:rFonts w:ascii="Times New Roman" w:eastAsia="Times New Roman" w:hAnsi="Times New Roman" w:cs="Times New Roman"/>
        </w:rPr>
      </w:pPr>
      <w:r w:rsidRPr="009D780E">
        <w:rPr>
          <w:rFonts w:ascii="Times New Roman" w:eastAsia="Times New Roman" w:hAnsi="Times New Roman" w:cs="Times New Roman"/>
        </w:rPr>
        <w:t>If the student does not successfully complete the fieldwork experience with</w:t>
      </w:r>
      <w:r w:rsidR="009D780E">
        <w:rPr>
          <w:rFonts w:ascii="Times New Roman" w:eastAsia="Times New Roman" w:hAnsi="Times New Roman" w:cs="Times New Roman"/>
        </w:rPr>
        <w:t>in</w:t>
      </w:r>
      <w:r w:rsidRPr="009D780E">
        <w:rPr>
          <w:rFonts w:ascii="Times New Roman" w:eastAsia="Times New Roman" w:hAnsi="Times New Roman" w:cs="Times New Roman"/>
        </w:rPr>
        <w:t xml:space="preserve"> 30 business days after the subsequent semester the “Incomplete” grade automatically becomes a “Fail” grade.</w:t>
      </w:r>
    </w:p>
    <w:p w:rsidR="004C67A9" w:rsidRDefault="004C67A9" w:rsidP="004C67A9">
      <w:pPr>
        <w:pStyle w:val="Heading6"/>
        <w:spacing w:before="206"/>
        <w:ind w:left="630"/>
        <w:rPr>
          <w:b w:val="0"/>
          <w:color w:val="C00000"/>
          <w:spacing w:val="-1"/>
          <w:sz w:val="22"/>
          <w:szCs w:val="22"/>
        </w:rPr>
      </w:pPr>
      <w:r>
        <w:rPr>
          <w:i/>
          <w:spacing w:val="-1"/>
          <w:sz w:val="22"/>
          <w:szCs w:val="22"/>
          <w:u w:val="single"/>
        </w:rPr>
        <w:t>Withdrawal (“W”)</w:t>
      </w:r>
    </w:p>
    <w:p w:rsidR="004C67A9" w:rsidRPr="003A6FB5" w:rsidRDefault="004C67A9" w:rsidP="004C67A9">
      <w:pPr>
        <w:ind w:left="630"/>
        <w:rPr>
          <w:rFonts w:ascii="Times New Roman" w:hAnsi="Times New Roman" w:cs="Times New Roman"/>
        </w:rPr>
      </w:pPr>
      <w:r w:rsidRPr="00C35F3E">
        <w:rPr>
          <w:rFonts w:ascii="Times New Roman" w:hAnsi="Times New Roman" w:cs="Times New Roman"/>
        </w:rPr>
        <w:t>Situations may occur that will lead to withdrawal of a student from fieldwork.  Situations may include</w:t>
      </w:r>
      <w:r>
        <w:rPr>
          <w:rFonts w:ascii="Times New Roman" w:hAnsi="Times New Roman" w:cs="Times New Roman"/>
        </w:rPr>
        <w:t>, but are not limited to,</w:t>
      </w:r>
      <w:r w:rsidRPr="00C35F3E">
        <w:rPr>
          <w:rFonts w:ascii="Times New Roman" w:hAnsi="Times New Roman" w:cs="Times New Roman"/>
        </w:rPr>
        <w:t xml:space="preserve"> student health concerns lasting longer than 5 fieldwork days, major changes at the fieldwork site (seriously disrupting the fieldwork experience), or irreconcilable conflicts between the fieldwork educator and the student</w:t>
      </w:r>
      <w:r w:rsidRPr="0019146D">
        <w:rPr>
          <w:rFonts w:ascii="Times New Roman" w:hAnsi="Times New Roman" w:cs="Times New Roman"/>
        </w:rPr>
        <w:t xml:space="preserve">.   </w:t>
      </w:r>
      <w:r w:rsidRPr="003A6FB5">
        <w:rPr>
          <w:rFonts w:ascii="Times New Roman" w:hAnsi="Times New Roman" w:cs="Times New Roman"/>
        </w:rPr>
        <w:t>Students must be passing at time of withdrawal in order to receive a “W” as the course grade.</w:t>
      </w:r>
    </w:p>
    <w:p w:rsidR="004C67A9" w:rsidRDefault="004C67A9" w:rsidP="004C67A9">
      <w:pPr>
        <w:ind w:left="630"/>
        <w:rPr>
          <w:rFonts w:ascii="Times New Roman" w:hAnsi="Times New Roman" w:cs="Times New Roman"/>
        </w:rPr>
      </w:pPr>
    </w:p>
    <w:p w:rsidR="002C10A8" w:rsidRDefault="002C10A8" w:rsidP="004C67A9">
      <w:pPr>
        <w:ind w:left="630"/>
        <w:rPr>
          <w:rFonts w:ascii="Times New Roman" w:hAnsi="Times New Roman" w:cs="Times New Roman"/>
        </w:rPr>
      </w:pPr>
    </w:p>
    <w:p w:rsidR="004C67A9" w:rsidRPr="003A6FB5" w:rsidRDefault="004C67A9" w:rsidP="004C67A9">
      <w:pPr>
        <w:ind w:left="630"/>
        <w:rPr>
          <w:rFonts w:ascii="Times New Roman" w:hAnsi="Times New Roman" w:cs="Times New Roman"/>
        </w:rPr>
      </w:pPr>
      <w:r w:rsidRPr="003A6FB5">
        <w:rPr>
          <w:rFonts w:ascii="Times New Roman" w:hAnsi="Times New Roman" w:cs="Times New Roman"/>
        </w:rPr>
        <w:t>The Academic Fieldwork Coordinator</w:t>
      </w:r>
      <w:r w:rsidR="003F0D4C">
        <w:rPr>
          <w:rFonts w:ascii="Times New Roman" w:hAnsi="Times New Roman" w:cs="Times New Roman"/>
        </w:rPr>
        <w:t xml:space="preserve"> (or other designated University representative)</w:t>
      </w:r>
      <w:r w:rsidRPr="003A6FB5">
        <w:rPr>
          <w:rFonts w:ascii="Times New Roman" w:hAnsi="Times New Roman" w:cs="Times New Roman"/>
        </w:rPr>
        <w:t xml:space="preserve"> is responsible for reviewing need for withdrawal, approving the withdrawal, and entering a grade of “W” with the University Central Registrar Office.  </w:t>
      </w:r>
    </w:p>
    <w:p w:rsidR="004C67A9" w:rsidRPr="003A6FB5" w:rsidRDefault="004C67A9" w:rsidP="004C67A9">
      <w:pPr>
        <w:pStyle w:val="BodyText"/>
        <w:spacing w:before="120"/>
        <w:ind w:left="630" w:right="338" w:firstLine="0"/>
        <w:rPr>
          <w:spacing w:val="-6"/>
          <w:sz w:val="22"/>
          <w:szCs w:val="22"/>
        </w:rPr>
      </w:pPr>
      <w:r w:rsidRPr="003A6FB5">
        <w:rPr>
          <w:rFonts w:cs="Times New Roman"/>
          <w:sz w:val="22"/>
          <w:szCs w:val="22"/>
        </w:rPr>
        <w:t xml:space="preserve">In the case of withdrawal, the University Academic Fieldwork Coordinator will make the best effort to reassign the student in a timely manner.  However, </w:t>
      </w:r>
      <w:r w:rsidRPr="003A6FB5">
        <w:rPr>
          <w:spacing w:val="-6"/>
          <w:sz w:val="22"/>
          <w:szCs w:val="22"/>
        </w:rPr>
        <w:t>there is no guarantee of the practice area, location, start date</w:t>
      </w:r>
      <w:r w:rsidR="000B6AB8">
        <w:rPr>
          <w:spacing w:val="-6"/>
          <w:sz w:val="22"/>
          <w:szCs w:val="22"/>
        </w:rPr>
        <w:t>, or semester</w:t>
      </w:r>
      <w:r w:rsidRPr="003A6FB5">
        <w:rPr>
          <w:spacing w:val="-6"/>
          <w:sz w:val="22"/>
          <w:szCs w:val="22"/>
        </w:rPr>
        <w:t xml:space="preserve"> of the reassigned fieldwork.   Students should be advised that a medical release or other documentation may be required in order to be reassigned to fieldwork. </w:t>
      </w:r>
    </w:p>
    <w:p w:rsidR="004C67A9" w:rsidRPr="003A6FB5" w:rsidRDefault="004C67A9" w:rsidP="004C67A9">
      <w:pPr>
        <w:pStyle w:val="BodyText"/>
        <w:spacing w:before="120"/>
        <w:ind w:left="630" w:right="338" w:firstLine="0"/>
        <w:rPr>
          <w:spacing w:val="-6"/>
          <w:sz w:val="22"/>
          <w:szCs w:val="22"/>
        </w:rPr>
      </w:pPr>
      <w:r w:rsidRPr="003A6FB5">
        <w:rPr>
          <w:rFonts w:cs="Times New Roman"/>
          <w:sz w:val="22"/>
          <w:szCs w:val="22"/>
        </w:rPr>
        <w:t>Students will be responsible for tuition (and any other costs) associated with reassignment of the replacement fieldwork.</w:t>
      </w:r>
      <w:r w:rsidRPr="003A6FB5">
        <w:rPr>
          <w:spacing w:val="-6"/>
          <w:sz w:val="22"/>
          <w:szCs w:val="22"/>
        </w:rPr>
        <w:t xml:space="preserve">  </w:t>
      </w:r>
    </w:p>
    <w:p w:rsidR="004C67A9" w:rsidRPr="003A6FB5" w:rsidRDefault="004C67A9" w:rsidP="004C67A9">
      <w:pPr>
        <w:pStyle w:val="BodyText"/>
        <w:spacing w:before="120"/>
        <w:ind w:left="630" w:right="338" w:firstLine="0"/>
        <w:rPr>
          <w:spacing w:val="-3"/>
          <w:sz w:val="22"/>
          <w:szCs w:val="22"/>
        </w:rPr>
      </w:pPr>
      <w:r w:rsidRPr="003A6FB5">
        <w:rPr>
          <w:spacing w:val="-3"/>
          <w:sz w:val="22"/>
          <w:szCs w:val="22"/>
        </w:rPr>
        <w:t>Students</w:t>
      </w:r>
      <w:r w:rsidRPr="003A6FB5">
        <w:rPr>
          <w:spacing w:val="-5"/>
          <w:sz w:val="22"/>
          <w:szCs w:val="22"/>
        </w:rPr>
        <w:t xml:space="preserve"> </w:t>
      </w:r>
      <w:r w:rsidRPr="003A6FB5">
        <w:rPr>
          <w:spacing w:val="-2"/>
          <w:sz w:val="22"/>
          <w:szCs w:val="22"/>
        </w:rPr>
        <w:t>should</w:t>
      </w:r>
      <w:r w:rsidRPr="003A6FB5">
        <w:rPr>
          <w:spacing w:val="-5"/>
          <w:sz w:val="22"/>
          <w:szCs w:val="22"/>
        </w:rPr>
        <w:t xml:space="preserve"> </w:t>
      </w:r>
      <w:r w:rsidRPr="003A6FB5">
        <w:rPr>
          <w:sz w:val="22"/>
          <w:szCs w:val="22"/>
        </w:rPr>
        <w:t>be</w:t>
      </w:r>
      <w:r w:rsidRPr="003A6FB5">
        <w:rPr>
          <w:spacing w:val="-6"/>
          <w:sz w:val="22"/>
          <w:szCs w:val="22"/>
        </w:rPr>
        <w:t xml:space="preserve"> </w:t>
      </w:r>
      <w:r w:rsidRPr="003A6FB5">
        <w:rPr>
          <w:spacing w:val="-2"/>
          <w:sz w:val="22"/>
          <w:szCs w:val="22"/>
        </w:rPr>
        <w:t>aware</w:t>
      </w:r>
      <w:r w:rsidRPr="003A6FB5">
        <w:rPr>
          <w:spacing w:val="-6"/>
          <w:sz w:val="22"/>
          <w:szCs w:val="22"/>
        </w:rPr>
        <w:t xml:space="preserve"> that in the event of withdrawal from a fieldwork placement </w:t>
      </w:r>
      <w:r w:rsidRPr="003A6FB5">
        <w:rPr>
          <w:spacing w:val="-2"/>
          <w:sz w:val="22"/>
          <w:szCs w:val="22"/>
        </w:rPr>
        <w:t>that</w:t>
      </w:r>
      <w:r w:rsidRPr="003A6FB5">
        <w:rPr>
          <w:spacing w:val="-5"/>
          <w:sz w:val="22"/>
          <w:szCs w:val="22"/>
        </w:rPr>
        <w:t xml:space="preserve"> </w:t>
      </w:r>
      <w:r w:rsidR="00F91C96">
        <w:rPr>
          <w:spacing w:val="-5"/>
          <w:sz w:val="22"/>
          <w:szCs w:val="22"/>
        </w:rPr>
        <w:t>graduation m</w:t>
      </w:r>
      <w:r w:rsidRPr="003A6FB5">
        <w:rPr>
          <w:sz w:val="22"/>
          <w:szCs w:val="22"/>
        </w:rPr>
        <w:t>ay</w:t>
      </w:r>
      <w:r w:rsidRPr="003A6FB5">
        <w:rPr>
          <w:spacing w:val="-10"/>
          <w:sz w:val="22"/>
          <w:szCs w:val="22"/>
        </w:rPr>
        <w:t xml:space="preserve"> </w:t>
      </w:r>
      <w:r w:rsidRPr="003A6FB5">
        <w:rPr>
          <w:sz w:val="22"/>
          <w:szCs w:val="22"/>
        </w:rPr>
        <w:t>be</w:t>
      </w:r>
      <w:r w:rsidRPr="003A6FB5">
        <w:rPr>
          <w:spacing w:val="-6"/>
          <w:sz w:val="22"/>
          <w:szCs w:val="22"/>
        </w:rPr>
        <w:t xml:space="preserve"> </w:t>
      </w:r>
      <w:r w:rsidRPr="003A6FB5">
        <w:rPr>
          <w:spacing w:val="-2"/>
          <w:sz w:val="22"/>
          <w:szCs w:val="22"/>
        </w:rPr>
        <w:t>delayed</w:t>
      </w:r>
      <w:r w:rsidRPr="003A6FB5">
        <w:rPr>
          <w:spacing w:val="-5"/>
          <w:sz w:val="22"/>
          <w:szCs w:val="22"/>
        </w:rPr>
        <w:t xml:space="preserve"> </w:t>
      </w:r>
      <w:r w:rsidRPr="003A6FB5">
        <w:rPr>
          <w:spacing w:val="-2"/>
          <w:sz w:val="22"/>
          <w:szCs w:val="22"/>
        </w:rPr>
        <w:t>and</w:t>
      </w:r>
      <w:r w:rsidRPr="003A6FB5">
        <w:rPr>
          <w:spacing w:val="-5"/>
          <w:sz w:val="22"/>
          <w:szCs w:val="22"/>
        </w:rPr>
        <w:t xml:space="preserve"> </w:t>
      </w:r>
      <w:r w:rsidRPr="003A6FB5">
        <w:rPr>
          <w:spacing w:val="-2"/>
          <w:sz w:val="22"/>
          <w:szCs w:val="22"/>
        </w:rPr>
        <w:t>sitting</w:t>
      </w:r>
      <w:r w:rsidRPr="003A6FB5">
        <w:rPr>
          <w:spacing w:val="-5"/>
          <w:sz w:val="22"/>
          <w:szCs w:val="22"/>
        </w:rPr>
        <w:t xml:space="preserve"> </w:t>
      </w:r>
      <w:r w:rsidRPr="003A6FB5">
        <w:rPr>
          <w:spacing w:val="-3"/>
          <w:sz w:val="22"/>
          <w:szCs w:val="22"/>
        </w:rPr>
        <w:t>for</w:t>
      </w:r>
      <w:r w:rsidRPr="003A6FB5">
        <w:rPr>
          <w:spacing w:val="-4"/>
          <w:sz w:val="22"/>
          <w:szCs w:val="22"/>
        </w:rPr>
        <w:t xml:space="preserve"> </w:t>
      </w:r>
      <w:r w:rsidRPr="003A6FB5">
        <w:rPr>
          <w:spacing w:val="-2"/>
          <w:sz w:val="22"/>
          <w:szCs w:val="22"/>
        </w:rPr>
        <w:t>the</w:t>
      </w:r>
      <w:r w:rsidRPr="003A6FB5">
        <w:rPr>
          <w:spacing w:val="-4"/>
          <w:sz w:val="22"/>
          <w:szCs w:val="22"/>
        </w:rPr>
        <w:t xml:space="preserve"> </w:t>
      </w:r>
      <w:r w:rsidRPr="003A6FB5">
        <w:rPr>
          <w:spacing w:val="-3"/>
          <w:sz w:val="22"/>
          <w:szCs w:val="22"/>
        </w:rPr>
        <w:t>national</w:t>
      </w:r>
      <w:r w:rsidR="00D83F3C">
        <w:rPr>
          <w:spacing w:val="71"/>
          <w:sz w:val="22"/>
          <w:szCs w:val="22"/>
        </w:rPr>
        <w:t xml:space="preserve"> </w:t>
      </w:r>
      <w:r w:rsidRPr="003A6FB5">
        <w:rPr>
          <w:spacing w:val="-3"/>
          <w:sz w:val="22"/>
          <w:szCs w:val="22"/>
        </w:rPr>
        <w:t xml:space="preserve">certification examination </w:t>
      </w:r>
      <w:r w:rsidRPr="003A6FB5">
        <w:rPr>
          <w:spacing w:val="-1"/>
          <w:sz w:val="22"/>
          <w:szCs w:val="22"/>
        </w:rPr>
        <w:t>may</w:t>
      </w:r>
      <w:r w:rsidRPr="003A6FB5">
        <w:rPr>
          <w:spacing w:val="-10"/>
          <w:sz w:val="22"/>
          <w:szCs w:val="22"/>
        </w:rPr>
        <w:t xml:space="preserve"> </w:t>
      </w:r>
      <w:r w:rsidRPr="003A6FB5">
        <w:rPr>
          <w:sz w:val="22"/>
          <w:szCs w:val="22"/>
        </w:rPr>
        <w:t>be</w:t>
      </w:r>
      <w:r w:rsidRPr="003A6FB5">
        <w:rPr>
          <w:spacing w:val="-6"/>
          <w:sz w:val="22"/>
          <w:szCs w:val="22"/>
        </w:rPr>
        <w:t xml:space="preserve"> </w:t>
      </w:r>
      <w:r w:rsidRPr="003A6FB5">
        <w:rPr>
          <w:spacing w:val="-3"/>
          <w:sz w:val="22"/>
          <w:szCs w:val="22"/>
        </w:rPr>
        <w:t xml:space="preserve">postponed. </w:t>
      </w:r>
      <w:r w:rsidR="00093941">
        <w:rPr>
          <w:spacing w:val="-3"/>
          <w:sz w:val="22"/>
          <w:szCs w:val="22"/>
        </w:rPr>
        <w:t xml:space="preserve">  In addition, students should be aware that financial aid could be impacted – both eligibility for financial aid and loan repayment responsibilities.  </w:t>
      </w:r>
    </w:p>
    <w:p w:rsidR="004C67A9" w:rsidRPr="003A6FB5" w:rsidRDefault="004C67A9" w:rsidP="004C67A9">
      <w:pPr>
        <w:pStyle w:val="Heading6"/>
        <w:spacing w:before="206"/>
        <w:ind w:left="630"/>
        <w:rPr>
          <w:b w:val="0"/>
          <w:sz w:val="22"/>
          <w:szCs w:val="22"/>
        </w:rPr>
      </w:pPr>
      <w:r w:rsidRPr="003A6FB5">
        <w:rPr>
          <w:b w:val="0"/>
          <w:sz w:val="22"/>
          <w:szCs w:val="22"/>
        </w:rPr>
        <w:t xml:space="preserve">Students must be passing at time of withdrawal in order to receive a “W” as the course grade.  Students who withdraw from a fieldwork placement after receiving a failing score on the midterm evaluation will receiving a failing grade (“F”) for the fieldwork course. </w:t>
      </w:r>
    </w:p>
    <w:p w:rsidR="004C67A9" w:rsidRPr="004C67A9" w:rsidRDefault="004C67A9" w:rsidP="004C67A9">
      <w:pPr>
        <w:rPr>
          <w:rFonts w:ascii="Times New Roman" w:eastAsia="Times New Roman" w:hAnsi="Times New Roman" w:cs="Times New Roman"/>
        </w:rPr>
      </w:pPr>
    </w:p>
    <w:p w:rsidR="008C5B70" w:rsidRPr="00E37064" w:rsidRDefault="008C5B70" w:rsidP="00E409CA">
      <w:pPr>
        <w:pStyle w:val="BodyText"/>
        <w:ind w:left="630" w:right="331" w:firstLine="0"/>
        <w:rPr>
          <w:rFonts w:cs="Times New Roman"/>
          <w:b/>
          <w:i/>
          <w:sz w:val="22"/>
          <w:szCs w:val="22"/>
          <w:u w:val="single"/>
        </w:rPr>
      </w:pPr>
      <w:r w:rsidRPr="00E37064">
        <w:rPr>
          <w:rFonts w:cs="Times New Roman"/>
          <w:b/>
          <w:i/>
          <w:sz w:val="22"/>
          <w:szCs w:val="22"/>
          <w:u w:val="single"/>
        </w:rPr>
        <w:t>Failing Fieldwork</w:t>
      </w:r>
      <w:r w:rsidR="00432242">
        <w:rPr>
          <w:rFonts w:cs="Times New Roman"/>
          <w:b/>
          <w:i/>
          <w:sz w:val="22"/>
          <w:szCs w:val="22"/>
          <w:u w:val="single"/>
        </w:rPr>
        <w:t xml:space="preserve"> (“F”)</w:t>
      </w:r>
    </w:p>
    <w:p w:rsidR="000F0BDB" w:rsidRDefault="00554B3D" w:rsidP="00E409CA">
      <w:pPr>
        <w:ind w:left="630"/>
        <w:rPr>
          <w:rFonts w:ascii="Times New Roman" w:hAnsi="Times New Roman" w:cs="Times New Roman"/>
        </w:rPr>
      </w:pPr>
      <w:r>
        <w:rPr>
          <w:rFonts w:ascii="Times New Roman" w:hAnsi="Times New Roman" w:cs="Times New Roman"/>
        </w:rPr>
        <w:t xml:space="preserve">A student who does not pass fieldwork will receive a failing grade and an “F” will be </w:t>
      </w:r>
      <w:r w:rsidR="00E708A2">
        <w:rPr>
          <w:rFonts w:ascii="Times New Roman" w:hAnsi="Times New Roman" w:cs="Times New Roman"/>
        </w:rPr>
        <w:t xml:space="preserve">assigned and </w:t>
      </w:r>
      <w:r>
        <w:rPr>
          <w:rFonts w:ascii="Times New Roman" w:hAnsi="Times New Roman" w:cs="Times New Roman"/>
        </w:rPr>
        <w:t xml:space="preserve">recorded </w:t>
      </w:r>
      <w:r w:rsidR="00F973AF">
        <w:rPr>
          <w:rFonts w:ascii="Times New Roman" w:hAnsi="Times New Roman" w:cs="Times New Roman"/>
        </w:rPr>
        <w:t xml:space="preserve">with the University </w:t>
      </w:r>
      <w:r w:rsidR="000F0BDB">
        <w:rPr>
          <w:rFonts w:ascii="Times New Roman" w:hAnsi="Times New Roman" w:cs="Times New Roman"/>
        </w:rPr>
        <w:t xml:space="preserve">Central </w:t>
      </w:r>
      <w:r w:rsidR="00F973AF">
        <w:rPr>
          <w:rFonts w:ascii="Times New Roman" w:hAnsi="Times New Roman" w:cs="Times New Roman"/>
        </w:rPr>
        <w:t>Registrar</w:t>
      </w:r>
      <w:r w:rsidR="00F31EA5">
        <w:rPr>
          <w:rFonts w:ascii="Times New Roman" w:hAnsi="Times New Roman" w:cs="Times New Roman"/>
        </w:rPr>
        <w:t xml:space="preserve"> </w:t>
      </w:r>
      <w:r w:rsidR="000F0BDB">
        <w:rPr>
          <w:rFonts w:ascii="Times New Roman" w:hAnsi="Times New Roman" w:cs="Times New Roman"/>
        </w:rPr>
        <w:t xml:space="preserve">Office </w:t>
      </w:r>
      <w:r w:rsidR="00F31EA5">
        <w:rPr>
          <w:rFonts w:ascii="Times New Roman" w:hAnsi="Times New Roman" w:cs="Times New Roman"/>
        </w:rPr>
        <w:t>by the Academic Fieldwork Coordinator</w:t>
      </w:r>
      <w:r w:rsidR="00F973AF">
        <w:rPr>
          <w:rFonts w:ascii="Times New Roman" w:hAnsi="Times New Roman" w:cs="Times New Roman"/>
        </w:rPr>
        <w:t xml:space="preserve">.  </w:t>
      </w:r>
    </w:p>
    <w:p w:rsidR="000F0BDB" w:rsidRDefault="00524B37" w:rsidP="00E409CA">
      <w:pPr>
        <w:ind w:left="63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other designated University representative).</w:t>
      </w:r>
      <w:r w:rsidR="00093941">
        <w:rPr>
          <w:rFonts w:ascii="Times New Roman" w:hAnsi="Times New Roman" w:cs="Times New Roman"/>
        </w:rPr>
        <w:t xml:space="preserve">  </w:t>
      </w:r>
    </w:p>
    <w:p w:rsidR="000B6AB8" w:rsidRPr="003A6FB5" w:rsidRDefault="000B6AB8" w:rsidP="000B6AB8">
      <w:pPr>
        <w:pStyle w:val="BodyText"/>
        <w:spacing w:before="120"/>
        <w:ind w:left="630" w:right="338" w:firstLine="0"/>
        <w:rPr>
          <w:spacing w:val="-6"/>
          <w:sz w:val="22"/>
          <w:szCs w:val="22"/>
        </w:rPr>
      </w:pPr>
      <w:r w:rsidRPr="003A6FB5">
        <w:rPr>
          <w:rFonts w:cs="Times New Roman"/>
          <w:sz w:val="22"/>
          <w:szCs w:val="22"/>
        </w:rPr>
        <w:t xml:space="preserve">In the case of </w:t>
      </w:r>
      <w:r>
        <w:rPr>
          <w:rFonts w:cs="Times New Roman"/>
          <w:sz w:val="22"/>
          <w:szCs w:val="22"/>
        </w:rPr>
        <w:t>failed fieldwork</w:t>
      </w:r>
      <w:r w:rsidRPr="003A6FB5">
        <w:rPr>
          <w:rFonts w:cs="Times New Roman"/>
          <w:sz w:val="22"/>
          <w:szCs w:val="22"/>
        </w:rPr>
        <w:t xml:space="preserve">, the University Academic Fieldwork Coordinator will make the best effort to reassign the </w:t>
      </w:r>
      <w:r w:rsidRPr="00D357C1">
        <w:rPr>
          <w:rFonts w:cs="Times New Roman"/>
          <w:sz w:val="22"/>
          <w:szCs w:val="22"/>
        </w:rPr>
        <w:t xml:space="preserve">student in a timely manner.  However, </w:t>
      </w:r>
      <w:r w:rsidRPr="00D357C1">
        <w:rPr>
          <w:spacing w:val="-6"/>
          <w:sz w:val="22"/>
          <w:szCs w:val="22"/>
        </w:rPr>
        <w:t>there is no guarantee of the practice area, location, start date, or semester of the reassigned fieldwork.</w:t>
      </w:r>
      <w:r w:rsidRPr="003A6FB5">
        <w:rPr>
          <w:spacing w:val="-6"/>
          <w:sz w:val="22"/>
          <w:szCs w:val="22"/>
        </w:rPr>
        <w:t xml:space="preserve">   </w:t>
      </w:r>
    </w:p>
    <w:p w:rsidR="000B6AB8" w:rsidRPr="003A6FB5" w:rsidRDefault="000B6AB8" w:rsidP="000B6AB8">
      <w:pPr>
        <w:pStyle w:val="BodyText"/>
        <w:spacing w:before="120"/>
        <w:ind w:left="630" w:right="338" w:firstLine="0"/>
        <w:rPr>
          <w:spacing w:val="-3"/>
          <w:sz w:val="22"/>
          <w:szCs w:val="22"/>
        </w:rPr>
      </w:pPr>
      <w:r w:rsidRPr="003A6FB5">
        <w:rPr>
          <w:spacing w:val="-3"/>
          <w:sz w:val="22"/>
          <w:szCs w:val="22"/>
        </w:rPr>
        <w:t>Students</w:t>
      </w:r>
      <w:r w:rsidRPr="003A6FB5">
        <w:rPr>
          <w:spacing w:val="-5"/>
          <w:sz w:val="22"/>
          <w:szCs w:val="22"/>
        </w:rPr>
        <w:t xml:space="preserve"> </w:t>
      </w:r>
      <w:r w:rsidRPr="003A6FB5">
        <w:rPr>
          <w:spacing w:val="-2"/>
          <w:sz w:val="22"/>
          <w:szCs w:val="22"/>
        </w:rPr>
        <w:t>should</w:t>
      </w:r>
      <w:r w:rsidRPr="003A6FB5">
        <w:rPr>
          <w:spacing w:val="-5"/>
          <w:sz w:val="22"/>
          <w:szCs w:val="22"/>
        </w:rPr>
        <w:t xml:space="preserve"> </w:t>
      </w:r>
      <w:r w:rsidRPr="003A6FB5">
        <w:rPr>
          <w:sz w:val="22"/>
          <w:szCs w:val="22"/>
        </w:rPr>
        <w:t>be</w:t>
      </w:r>
      <w:r w:rsidRPr="003A6FB5">
        <w:rPr>
          <w:spacing w:val="-6"/>
          <w:sz w:val="22"/>
          <w:szCs w:val="22"/>
        </w:rPr>
        <w:t xml:space="preserve"> </w:t>
      </w:r>
      <w:r w:rsidRPr="003A6FB5">
        <w:rPr>
          <w:spacing w:val="-2"/>
          <w:sz w:val="22"/>
          <w:szCs w:val="22"/>
        </w:rPr>
        <w:t>aware</w:t>
      </w:r>
      <w:r w:rsidRPr="003A6FB5">
        <w:rPr>
          <w:spacing w:val="-6"/>
          <w:sz w:val="22"/>
          <w:szCs w:val="22"/>
        </w:rPr>
        <w:t xml:space="preserve"> that </w:t>
      </w:r>
      <w:r w:rsidR="00D83F3C">
        <w:rPr>
          <w:spacing w:val="-6"/>
          <w:sz w:val="22"/>
          <w:szCs w:val="22"/>
        </w:rPr>
        <w:t xml:space="preserve">failing a fieldwork </w:t>
      </w:r>
      <w:r w:rsidRPr="003A6FB5">
        <w:rPr>
          <w:spacing w:val="-6"/>
          <w:sz w:val="22"/>
          <w:szCs w:val="22"/>
        </w:rPr>
        <w:t xml:space="preserve">placement </w:t>
      </w:r>
      <w:r w:rsidR="00D83F3C">
        <w:rPr>
          <w:spacing w:val="-2"/>
          <w:sz w:val="22"/>
          <w:szCs w:val="22"/>
        </w:rPr>
        <w:t>may delay</w:t>
      </w:r>
      <w:r w:rsidRPr="003A6FB5">
        <w:rPr>
          <w:spacing w:val="-4"/>
          <w:sz w:val="22"/>
          <w:szCs w:val="22"/>
        </w:rPr>
        <w:t xml:space="preserve"> </w:t>
      </w:r>
      <w:r w:rsidRPr="003A6FB5">
        <w:rPr>
          <w:spacing w:val="-3"/>
          <w:sz w:val="22"/>
          <w:szCs w:val="22"/>
        </w:rPr>
        <w:t>graduation</w:t>
      </w:r>
      <w:r w:rsidRPr="003A6FB5">
        <w:rPr>
          <w:spacing w:val="-5"/>
          <w:sz w:val="22"/>
          <w:szCs w:val="22"/>
        </w:rPr>
        <w:t xml:space="preserve"> </w:t>
      </w:r>
      <w:r w:rsidRPr="003A6FB5">
        <w:rPr>
          <w:spacing w:val="-2"/>
          <w:sz w:val="22"/>
          <w:szCs w:val="22"/>
        </w:rPr>
        <w:t>and</w:t>
      </w:r>
      <w:r w:rsidR="00D83F3C">
        <w:rPr>
          <w:spacing w:val="-2"/>
          <w:sz w:val="22"/>
          <w:szCs w:val="22"/>
        </w:rPr>
        <w:t xml:space="preserve"> delay</w:t>
      </w:r>
      <w:r w:rsidRPr="003A6FB5">
        <w:rPr>
          <w:spacing w:val="-5"/>
          <w:sz w:val="22"/>
          <w:szCs w:val="22"/>
        </w:rPr>
        <w:t xml:space="preserve"> </w:t>
      </w:r>
      <w:r w:rsidRPr="003A6FB5">
        <w:rPr>
          <w:spacing w:val="-2"/>
          <w:sz w:val="22"/>
          <w:szCs w:val="22"/>
        </w:rPr>
        <w:t>sitting</w:t>
      </w:r>
      <w:r w:rsidRPr="003A6FB5">
        <w:rPr>
          <w:spacing w:val="-5"/>
          <w:sz w:val="22"/>
          <w:szCs w:val="22"/>
        </w:rPr>
        <w:t xml:space="preserve"> </w:t>
      </w:r>
      <w:r w:rsidRPr="003A6FB5">
        <w:rPr>
          <w:spacing w:val="-3"/>
          <w:sz w:val="22"/>
          <w:szCs w:val="22"/>
        </w:rPr>
        <w:t>for</w:t>
      </w:r>
      <w:r w:rsidRPr="003A6FB5">
        <w:rPr>
          <w:spacing w:val="-4"/>
          <w:sz w:val="22"/>
          <w:szCs w:val="22"/>
        </w:rPr>
        <w:t xml:space="preserve"> </w:t>
      </w:r>
      <w:r w:rsidRPr="003A6FB5">
        <w:rPr>
          <w:spacing w:val="-2"/>
          <w:sz w:val="22"/>
          <w:szCs w:val="22"/>
        </w:rPr>
        <w:t>the</w:t>
      </w:r>
      <w:r w:rsidRPr="003A6FB5">
        <w:rPr>
          <w:spacing w:val="-4"/>
          <w:sz w:val="22"/>
          <w:szCs w:val="22"/>
        </w:rPr>
        <w:t xml:space="preserve"> </w:t>
      </w:r>
      <w:r w:rsidRPr="003A6FB5">
        <w:rPr>
          <w:spacing w:val="-3"/>
          <w:sz w:val="22"/>
          <w:szCs w:val="22"/>
        </w:rPr>
        <w:t>national</w:t>
      </w:r>
      <w:r w:rsidRPr="003A6FB5">
        <w:rPr>
          <w:spacing w:val="71"/>
          <w:sz w:val="22"/>
          <w:szCs w:val="22"/>
        </w:rPr>
        <w:t xml:space="preserve"> </w:t>
      </w:r>
      <w:r w:rsidR="00D83F3C">
        <w:rPr>
          <w:spacing w:val="-3"/>
          <w:sz w:val="22"/>
          <w:szCs w:val="22"/>
        </w:rPr>
        <w:t xml:space="preserve">certification examination.  </w:t>
      </w:r>
      <w:r>
        <w:rPr>
          <w:spacing w:val="-3"/>
          <w:sz w:val="22"/>
          <w:szCs w:val="22"/>
        </w:rPr>
        <w:t xml:space="preserve">In addition, students should be aware that financial aid could be impacted – both eligibility for financial aid and loan repayment responsibilities.  </w:t>
      </w:r>
    </w:p>
    <w:p w:rsidR="00524B37" w:rsidRDefault="00524B37" w:rsidP="00E409CA">
      <w:pPr>
        <w:ind w:left="630"/>
        <w:rPr>
          <w:rFonts w:ascii="Times New Roman" w:hAnsi="Times New Roman" w:cs="Times New Roman"/>
        </w:rPr>
      </w:pPr>
    </w:p>
    <w:p w:rsidR="000F0BDB" w:rsidRDefault="00E708A2" w:rsidP="000F0BDB">
      <w:pPr>
        <w:ind w:left="630"/>
        <w:rPr>
          <w:rFonts w:ascii="Times New Roman" w:hAnsi="Times New Roman" w:cs="Times New Roman"/>
          <w:spacing w:val="-6"/>
        </w:rPr>
      </w:pPr>
      <w:r w:rsidRPr="00D83F3C">
        <w:rPr>
          <w:rFonts w:ascii="Times New Roman" w:hAnsi="Times New Roman" w:cs="Times New Roman"/>
          <w:b/>
          <w:i/>
          <w:spacing w:val="-6"/>
        </w:rPr>
        <w:t>Note</w:t>
      </w:r>
      <w:r w:rsidRPr="00E708A2">
        <w:rPr>
          <w:rFonts w:ascii="Times New Roman" w:hAnsi="Times New Roman" w:cs="Times New Roman"/>
          <w:i/>
          <w:spacing w:val="-6"/>
        </w:rPr>
        <w:t>:</w:t>
      </w:r>
      <w:r>
        <w:rPr>
          <w:rFonts w:ascii="Times New Roman" w:hAnsi="Times New Roman" w:cs="Times New Roman"/>
          <w:spacing w:val="-6"/>
        </w:rPr>
        <w:t xml:space="preserve">  </w:t>
      </w:r>
      <w:r w:rsidR="000F0BDB">
        <w:rPr>
          <w:rFonts w:ascii="Times New Roman" w:hAnsi="Times New Roman" w:cs="Times New Roman"/>
          <w:spacing w:val="-6"/>
        </w:rPr>
        <w:t>Not all s</w:t>
      </w:r>
      <w:r>
        <w:rPr>
          <w:rFonts w:ascii="Times New Roman" w:hAnsi="Times New Roman" w:cs="Times New Roman"/>
          <w:spacing w:val="-6"/>
        </w:rPr>
        <w:t>tudents who fail fieldwork due to termination</w:t>
      </w:r>
      <w:r w:rsidR="000F0BDB">
        <w:rPr>
          <w:rFonts w:ascii="Times New Roman" w:hAnsi="Times New Roman" w:cs="Times New Roman"/>
          <w:spacing w:val="-6"/>
        </w:rPr>
        <w:t xml:space="preserve"> are eligible for fieldwork reassignment (see Section XVI:  Fieldwork Concerns, Termination).</w:t>
      </w:r>
    </w:p>
    <w:p w:rsidR="000F0BDB" w:rsidRDefault="000F0BDB" w:rsidP="00E409CA">
      <w:pPr>
        <w:ind w:left="630"/>
        <w:rPr>
          <w:rFonts w:ascii="Times New Roman" w:hAnsi="Times New Roman" w:cs="Times New Roman"/>
        </w:rPr>
      </w:pPr>
    </w:p>
    <w:p w:rsidR="000F0BDB" w:rsidRPr="00E708A2" w:rsidRDefault="000F0BDB" w:rsidP="00E409CA">
      <w:pPr>
        <w:ind w:left="630"/>
        <w:rPr>
          <w:rFonts w:ascii="Times New Roman" w:hAnsi="Times New Roman" w:cs="Times New Roman"/>
        </w:rPr>
      </w:pPr>
      <w:r>
        <w:rPr>
          <w:rFonts w:ascii="Times New Roman" w:hAnsi="Times New Roman" w:cs="Times New Roman"/>
        </w:rPr>
        <w:t>For students who are eligible</w:t>
      </w:r>
      <w:r w:rsidR="00524B37">
        <w:rPr>
          <w:rFonts w:ascii="Times New Roman" w:hAnsi="Times New Roman" w:cs="Times New Roman"/>
        </w:rPr>
        <w:t xml:space="preserve"> for fieldwork reassignment</w:t>
      </w:r>
      <w:r>
        <w:rPr>
          <w:rFonts w:ascii="Times New Roman" w:hAnsi="Times New Roman" w:cs="Times New Roman"/>
        </w:rPr>
        <w:t>, t</w:t>
      </w:r>
      <w:r w:rsidRPr="00F31EA5">
        <w:rPr>
          <w:rFonts w:ascii="Times New Roman" w:hAnsi="Times New Roman" w:cs="Times New Roman"/>
        </w:rPr>
        <w:t>he student will be responsible for tuition (and any other costs) associated with reassignment of the replacement fieldwork</w:t>
      </w:r>
      <w:r w:rsidRPr="00E708A2">
        <w:rPr>
          <w:rFonts w:ascii="Times New Roman" w:hAnsi="Times New Roman" w:cs="Times New Roman"/>
        </w:rPr>
        <w:t>.</w:t>
      </w:r>
    </w:p>
    <w:p w:rsidR="008C5B70" w:rsidRDefault="008C5B70" w:rsidP="001D60ED">
      <w:pPr>
        <w:rPr>
          <w:rFonts w:ascii="Times New Roman" w:eastAsia="Times New Roman" w:hAnsi="Times New Roman" w:cs="Times New Roman"/>
        </w:rPr>
      </w:pPr>
    </w:p>
    <w:p w:rsidR="00EF5394" w:rsidRDefault="00EF5394" w:rsidP="00EF5394">
      <w:pPr>
        <w:pStyle w:val="TOC2"/>
        <w:tabs>
          <w:tab w:val="left" w:pos="720"/>
          <w:tab w:val="right" w:leader="dot" w:pos="9450"/>
        </w:tabs>
        <w:rPr>
          <w:b/>
          <w:sz w:val="22"/>
          <w:szCs w:val="22"/>
        </w:rPr>
      </w:pPr>
      <w:r w:rsidRPr="00C8393C">
        <w:rPr>
          <w:b/>
          <w:sz w:val="22"/>
          <w:szCs w:val="22"/>
        </w:rPr>
        <w:t>XV.</w:t>
      </w:r>
      <w:r w:rsidRPr="00C8393C">
        <w:rPr>
          <w:b/>
          <w:sz w:val="22"/>
          <w:szCs w:val="22"/>
        </w:rPr>
        <w:tab/>
        <w:t>FIELDWORK  REASSIGNMENT</w:t>
      </w:r>
    </w:p>
    <w:p w:rsidR="00EF5394" w:rsidRPr="00C8393C" w:rsidRDefault="00BC11CF" w:rsidP="00EF5394">
      <w:pPr>
        <w:pStyle w:val="BodyText"/>
        <w:tabs>
          <w:tab w:val="left" w:pos="720"/>
        </w:tabs>
        <w:ind w:left="720" w:right="331" w:firstLine="0"/>
        <w:rPr>
          <w:b/>
          <w:i/>
          <w:sz w:val="22"/>
          <w:szCs w:val="22"/>
          <w:u w:val="single"/>
        </w:rPr>
      </w:pPr>
      <w:r>
        <w:rPr>
          <w:b/>
          <w:i/>
          <w:sz w:val="22"/>
          <w:szCs w:val="22"/>
          <w:u w:val="single"/>
        </w:rPr>
        <w:br/>
      </w:r>
      <w:r w:rsidR="00EF5394" w:rsidRPr="00C8393C">
        <w:rPr>
          <w:b/>
          <w:i/>
          <w:sz w:val="22"/>
          <w:szCs w:val="22"/>
          <w:u w:val="single"/>
        </w:rPr>
        <w:t xml:space="preserve">Reassignment </w:t>
      </w:r>
      <w:r w:rsidR="00642E51">
        <w:rPr>
          <w:b/>
          <w:i/>
          <w:sz w:val="22"/>
          <w:szCs w:val="22"/>
          <w:u w:val="single"/>
        </w:rPr>
        <w:t>for</w:t>
      </w:r>
      <w:r w:rsidR="00EF5394" w:rsidRPr="00C8393C">
        <w:rPr>
          <w:b/>
          <w:i/>
          <w:sz w:val="22"/>
          <w:szCs w:val="22"/>
          <w:u w:val="single"/>
        </w:rPr>
        <w:t xml:space="preserve"> Students Withdrawn from Fieldwork</w:t>
      </w:r>
    </w:p>
    <w:p w:rsidR="00EF5394" w:rsidRPr="00C8393C" w:rsidRDefault="00EF5394" w:rsidP="00EF5394">
      <w:pPr>
        <w:pStyle w:val="BodyText"/>
        <w:tabs>
          <w:tab w:val="left" w:pos="720"/>
        </w:tabs>
        <w:ind w:left="720" w:right="331" w:firstLine="0"/>
        <w:rPr>
          <w:spacing w:val="-6"/>
          <w:sz w:val="22"/>
          <w:szCs w:val="22"/>
        </w:rPr>
      </w:pPr>
      <w:r w:rsidRPr="00C8393C">
        <w:rPr>
          <w:sz w:val="22"/>
          <w:szCs w:val="22"/>
        </w:rPr>
        <w:t xml:space="preserve">Students who were withdrawn from </w:t>
      </w:r>
      <w:r w:rsidRPr="00642E51">
        <w:rPr>
          <w:sz w:val="22"/>
          <w:szCs w:val="22"/>
        </w:rPr>
        <w:t xml:space="preserve">fieldwork </w:t>
      </w:r>
      <w:r w:rsidR="00642E51">
        <w:rPr>
          <w:sz w:val="22"/>
          <w:szCs w:val="22"/>
        </w:rPr>
        <w:t>may</w:t>
      </w:r>
      <w:r w:rsidRPr="00642E51">
        <w:rPr>
          <w:sz w:val="22"/>
          <w:szCs w:val="22"/>
        </w:rPr>
        <w:t xml:space="preserve"> be reassigned </w:t>
      </w:r>
      <w:r w:rsidRPr="00C8393C">
        <w:rPr>
          <w:sz w:val="22"/>
          <w:szCs w:val="22"/>
        </w:rPr>
        <w:t>to another fieldwork</w:t>
      </w:r>
      <w:r>
        <w:rPr>
          <w:sz w:val="22"/>
          <w:szCs w:val="22"/>
        </w:rPr>
        <w:t xml:space="preserve"> placement in order to progress in the program</w:t>
      </w:r>
      <w:r w:rsidRPr="00C8393C">
        <w:rPr>
          <w:sz w:val="22"/>
          <w:szCs w:val="22"/>
        </w:rPr>
        <w:t xml:space="preserve">.  </w:t>
      </w:r>
      <w:r w:rsidRPr="00C8393C">
        <w:rPr>
          <w:rFonts w:cs="Times New Roman"/>
          <w:sz w:val="22"/>
          <w:szCs w:val="22"/>
        </w:rPr>
        <w:t>The University Academic Fieldwork Coordinator will make the best effort to reassign the student in a timely manner.  However</w:t>
      </w:r>
      <w:r w:rsidRPr="000616CE">
        <w:rPr>
          <w:rFonts w:cs="Times New Roman"/>
          <w:sz w:val="22"/>
          <w:szCs w:val="22"/>
        </w:rPr>
        <w:t xml:space="preserve">, </w:t>
      </w:r>
      <w:r w:rsidRPr="000616CE">
        <w:rPr>
          <w:spacing w:val="-6"/>
          <w:sz w:val="22"/>
          <w:szCs w:val="22"/>
        </w:rPr>
        <w:t>there is no guarantee of location</w:t>
      </w:r>
      <w:r w:rsidR="00642E51">
        <w:rPr>
          <w:spacing w:val="-6"/>
          <w:sz w:val="22"/>
          <w:szCs w:val="22"/>
        </w:rPr>
        <w:t>, practice area,</w:t>
      </w:r>
      <w:r w:rsidRPr="00C8393C">
        <w:rPr>
          <w:spacing w:val="-6"/>
          <w:sz w:val="22"/>
          <w:szCs w:val="22"/>
        </w:rPr>
        <w:t xml:space="preserve"> or start date of the reassigned fieldwork.  </w:t>
      </w:r>
    </w:p>
    <w:p w:rsidR="00EF5394" w:rsidRDefault="00EF5394" w:rsidP="00EF5394">
      <w:pPr>
        <w:pStyle w:val="BodyText"/>
        <w:tabs>
          <w:tab w:val="left" w:pos="720"/>
        </w:tabs>
        <w:spacing w:before="120"/>
        <w:ind w:left="720" w:right="338" w:firstLine="0"/>
        <w:rPr>
          <w:spacing w:val="-3"/>
          <w:sz w:val="22"/>
          <w:szCs w:val="22"/>
        </w:rPr>
      </w:pPr>
      <w:r w:rsidRPr="00C8393C">
        <w:rPr>
          <w:spacing w:val="-3"/>
          <w:sz w:val="22"/>
          <w:szCs w:val="22"/>
        </w:rPr>
        <w:t>Students</w:t>
      </w:r>
      <w:r w:rsidRPr="00C8393C">
        <w:rPr>
          <w:spacing w:val="-5"/>
          <w:sz w:val="22"/>
          <w:szCs w:val="22"/>
        </w:rPr>
        <w:t xml:space="preserve"> </w:t>
      </w:r>
      <w:r w:rsidRPr="00C8393C">
        <w:rPr>
          <w:spacing w:val="-2"/>
          <w:sz w:val="22"/>
          <w:szCs w:val="22"/>
        </w:rPr>
        <w:t>should</w:t>
      </w:r>
      <w:r w:rsidRPr="00C8393C">
        <w:rPr>
          <w:spacing w:val="-5"/>
          <w:sz w:val="22"/>
          <w:szCs w:val="22"/>
        </w:rPr>
        <w:t xml:space="preserve"> </w:t>
      </w:r>
      <w:r w:rsidRPr="00C8393C">
        <w:rPr>
          <w:sz w:val="22"/>
          <w:szCs w:val="22"/>
        </w:rPr>
        <w:t>be</w:t>
      </w:r>
      <w:r w:rsidRPr="00C8393C">
        <w:rPr>
          <w:spacing w:val="-6"/>
          <w:sz w:val="22"/>
          <w:szCs w:val="22"/>
        </w:rPr>
        <w:t xml:space="preserve"> </w:t>
      </w:r>
      <w:r w:rsidRPr="00C8393C">
        <w:rPr>
          <w:spacing w:val="-2"/>
          <w:sz w:val="22"/>
          <w:szCs w:val="22"/>
        </w:rPr>
        <w:t>aware</w:t>
      </w:r>
      <w:r w:rsidRPr="00C8393C">
        <w:rPr>
          <w:spacing w:val="-6"/>
          <w:sz w:val="22"/>
          <w:szCs w:val="22"/>
        </w:rPr>
        <w:t xml:space="preserve"> that in the event of withdrawal from a fieldwork placement </w:t>
      </w:r>
      <w:r w:rsidRPr="00C8393C">
        <w:rPr>
          <w:spacing w:val="-2"/>
          <w:sz w:val="22"/>
          <w:szCs w:val="22"/>
        </w:rPr>
        <w:t>that</w:t>
      </w:r>
      <w:r w:rsidRPr="00C8393C">
        <w:rPr>
          <w:spacing w:val="-5"/>
          <w:sz w:val="22"/>
          <w:szCs w:val="22"/>
        </w:rPr>
        <w:t xml:space="preserve"> </w:t>
      </w:r>
      <w:r w:rsidRPr="00C8393C">
        <w:rPr>
          <w:spacing w:val="-1"/>
          <w:sz w:val="22"/>
          <w:szCs w:val="22"/>
        </w:rPr>
        <w:t xml:space="preserve">the </w:t>
      </w:r>
      <w:r w:rsidRPr="00C8393C">
        <w:rPr>
          <w:spacing w:val="-3"/>
          <w:sz w:val="22"/>
          <w:szCs w:val="22"/>
        </w:rPr>
        <w:t>fieldwork requirements</w:t>
      </w:r>
      <w:r w:rsidRPr="00C8393C">
        <w:rPr>
          <w:spacing w:val="-5"/>
          <w:sz w:val="22"/>
          <w:szCs w:val="22"/>
        </w:rPr>
        <w:t xml:space="preserve"> </w:t>
      </w:r>
      <w:r w:rsidRPr="00C8393C">
        <w:rPr>
          <w:spacing w:val="-2"/>
          <w:sz w:val="22"/>
          <w:szCs w:val="22"/>
        </w:rPr>
        <w:t>for</w:t>
      </w:r>
      <w:r w:rsidRPr="00C8393C">
        <w:rPr>
          <w:spacing w:val="-4"/>
          <w:sz w:val="22"/>
          <w:szCs w:val="22"/>
        </w:rPr>
        <w:t xml:space="preserve"> </w:t>
      </w:r>
      <w:r w:rsidRPr="00C8393C">
        <w:rPr>
          <w:spacing w:val="-3"/>
          <w:sz w:val="22"/>
          <w:szCs w:val="22"/>
        </w:rPr>
        <w:t>graduation</w:t>
      </w:r>
      <w:r w:rsidRPr="00C8393C">
        <w:rPr>
          <w:spacing w:val="-5"/>
          <w:sz w:val="22"/>
          <w:szCs w:val="22"/>
        </w:rPr>
        <w:t xml:space="preserve"> </w:t>
      </w:r>
      <w:r w:rsidRPr="00C8393C">
        <w:rPr>
          <w:sz w:val="22"/>
          <w:szCs w:val="22"/>
        </w:rPr>
        <w:t>may</w:t>
      </w:r>
      <w:r w:rsidRPr="00C8393C">
        <w:rPr>
          <w:spacing w:val="-10"/>
          <w:sz w:val="22"/>
          <w:szCs w:val="22"/>
        </w:rPr>
        <w:t xml:space="preserve"> </w:t>
      </w:r>
      <w:r w:rsidRPr="00C8393C">
        <w:rPr>
          <w:sz w:val="22"/>
          <w:szCs w:val="22"/>
        </w:rPr>
        <w:t>be</w:t>
      </w:r>
      <w:r w:rsidRPr="00C8393C">
        <w:rPr>
          <w:spacing w:val="-6"/>
          <w:sz w:val="22"/>
          <w:szCs w:val="22"/>
        </w:rPr>
        <w:t xml:space="preserve"> </w:t>
      </w:r>
      <w:r w:rsidRPr="00C8393C">
        <w:rPr>
          <w:spacing w:val="-2"/>
          <w:sz w:val="22"/>
          <w:szCs w:val="22"/>
        </w:rPr>
        <w:t>delayed</w:t>
      </w:r>
      <w:r w:rsidRPr="00C8393C">
        <w:rPr>
          <w:spacing w:val="-5"/>
          <w:sz w:val="22"/>
          <w:szCs w:val="22"/>
        </w:rPr>
        <w:t xml:space="preserve"> </w:t>
      </w:r>
      <w:r w:rsidRPr="00C8393C">
        <w:rPr>
          <w:spacing w:val="-2"/>
          <w:sz w:val="22"/>
          <w:szCs w:val="22"/>
        </w:rPr>
        <w:t>and</w:t>
      </w:r>
      <w:r w:rsidRPr="00C8393C">
        <w:rPr>
          <w:spacing w:val="-5"/>
          <w:sz w:val="22"/>
          <w:szCs w:val="22"/>
        </w:rPr>
        <w:t xml:space="preserve"> </w:t>
      </w:r>
      <w:r w:rsidRPr="00C8393C">
        <w:rPr>
          <w:spacing w:val="-2"/>
          <w:sz w:val="22"/>
          <w:szCs w:val="22"/>
        </w:rPr>
        <w:t>sitting</w:t>
      </w:r>
      <w:r w:rsidRPr="00C8393C">
        <w:rPr>
          <w:spacing w:val="-5"/>
          <w:sz w:val="22"/>
          <w:szCs w:val="22"/>
        </w:rPr>
        <w:t xml:space="preserve"> </w:t>
      </w:r>
      <w:r w:rsidRPr="00C8393C">
        <w:rPr>
          <w:spacing w:val="-3"/>
          <w:sz w:val="22"/>
          <w:szCs w:val="22"/>
        </w:rPr>
        <w:t>for</w:t>
      </w:r>
      <w:r w:rsidRPr="00C8393C">
        <w:rPr>
          <w:spacing w:val="-4"/>
          <w:sz w:val="22"/>
          <w:szCs w:val="22"/>
        </w:rPr>
        <w:t xml:space="preserve"> </w:t>
      </w:r>
      <w:r w:rsidRPr="00C8393C">
        <w:rPr>
          <w:spacing w:val="-2"/>
          <w:sz w:val="22"/>
          <w:szCs w:val="22"/>
        </w:rPr>
        <w:t>the</w:t>
      </w:r>
      <w:r w:rsidRPr="00C8393C">
        <w:rPr>
          <w:spacing w:val="-4"/>
          <w:sz w:val="22"/>
          <w:szCs w:val="22"/>
        </w:rPr>
        <w:t xml:space="preserve"> </w:t>
      </w:r>
      <w:r>
        <w:rPr>
          <w:spacing w:val="-3"/>
          <w:sz w:val="22"/>
          <w:szCs w:val="22"/>
        </w:rPr>
        <w:t xml:space="preserve">national </w:t>
      </w:r>
      <w:r w:rsidRPr="00C8393C">
        <w:rPr>
          <w:spacing w:val="-3"/>
          <w:sz w:val="22"/>
          <w:szCs w:val="22"/>
        </w:rPr>
        <w:t xml:space="preserve">certification examination </w:t>
      </w:r>
      <w:r w:rsidRPr="00C8393C">
        <w:rPr>
          <w:spacing w:val="-1"/>
          <w:sz w:val="22"/>
          <w:szCs w:val="22"/>
        </w:rPr>
        <w:t>may</w:t>
      </w:r>
      <w:r w:rsidRPr="00C8393C">
        <w:rPr>
          <w:spacing w:val="-10"/>
          <w:sz w:val="22"/>
          <w:szCs w:val="22"/>
        </w:rPr>
        <w:t xml:space="preserve"> </w:t>
      </w:r>
      <w:r w:rsidRPr="00C8393C">
        <w:rPr>
          <w:sz w:val="22"/>
          <w:szCs w:val="22"/>
        </w:rPr>
        <w:t>be</w:t>
      </w:r>
      <w:r w:rsidRPr="00C8393C">
        <w:rPr>
          <w:spacing w:val="-6"/>
          <w:sz w:val="22"/>
          <w:szCs w:val="22"/>
        </w:rPr>
        <w:t xml:space="preserve"> </w:t>
      </w:r>
      <w:r w:rsidRPr="00C8393C">
        <w:rPr>
          <w:spacing w:val="-3"/>
          <w:sz w:val="22"/>
          <w:szCs w:val="22"/>
        </w:rPr>
        <w:t>postponed.</w:t>
      </w:r>
    </w:p>
    <w:p w:rsidR="00DF76A3" w:rsidRDefault="00DF76A3" w:rsidP="00EF5394">
      <w:pPr>
        <w:pStyle w:val="BodyText"/>
        <w:tabs>
          <w:tab w:val="left" w:pos="720"/>
        </w:tabs>
        <w:spacing w:before="120"/>
        <w:ind w:left="720" w:right="338" w:firstLine="0"/>
        <w:rPr>
          <w:spacing w:val="-3"/>
          <w:sz w:val="22"/>
          <w:szCs w:val="22"/>
        </w:rPr>
      </w:pPr>
    </w:p>
    <w:p w:rsidR="00DF76A3" w:rsidRDefault="00DF76A3" w:rsidP="00EF5394">
      <w:pPr>
        <w:pStyle w:val="BodyText"/>
        <w:tabs>
          <w:tab w:val="left" w:pos="720"/>
        </w:tabs>
        <w:spacing w:before="120"/>
        <w:ind w:left="720" w:right="338" w:firstLine="0"/>
        <w:rPr>
          <w:spacing w:val="-3"/>
          <w:sz w:val="22"/>
          <w:szCs w:val="22"/>
        </w:rPr>
      </w:pPr>
    </w:p>
    <w:p w:rsidR="00EF5394" w:rsidRDefault="00EF5394" w:rsidP="00EF5394">
      <w:pPr>
        <w:pStyle w:val="BodyText"/>
        <w:tabs>
          <w:tab w:val="left" w:pos="720"/>
        </w:tabs>
        <w:spacing w:before="120"/>
        <w:ind w:left="720" w:right="338" w:firstLine="0"/>
        <w:rPr>
          <w:color w:val="C00000"/>
          <w:spacing w:val="-1"/>
          <w:sz w:val="22"/>
          <w:szCs w:val="22"/>
        </w:rPr>
      </w:pPr>
      <w:r w:rsidRPr="003360D6">
        <w:rPr>
          <w:i/>
          <w:spacing w:val="-3"/>
          <w:sz w:val="22"/>
          <w:szCs w:val="22"/>
          <w:u w:val="single"/>
        </w:rPr>
        <w:lastRenderedPageBreak/>
        <w:t>Level I</w:t>
      </w:r>
      <w:r>
        <w:rPr>
          <w:i/>
          <w:spacing w:val="-3"/>
          <w:sz w:val="22"/>
          <w:szCs w:val="22"/>
          <w:u w:val="single"/>
        </w:rPr>
        <w:br/>
      </w:r>
      <w:r w:rsidRPr="00642E51">
        <w:rPr>
          <w:spacing w:val="-1"/>
          <w:sz w:val="22"/>
          <w:szCs w:val="22"/>
        </w:rPr>
        <w:t>Students who withdraw from a Level I placement must repeat the placement.  Depending upon the circumstances leading to withdrawal, the student may requ</w:t>
      </w:r>
      <w:r w:rsidR="00642E51" w:rsidRPr="00642E51">
        <w:rPr>
          <w:spacing w:val="-1"/>
          <w:sz w:val="22"/>
          <w:szCs w:val="22"/>
        </w:rPr>
        <w:t xml:space="preserve">ire a Fieldwork Support Plan.   </w:t>
      </w:r>
      <w:r w:rsidRPr="00642E51">
        <w:rPr>
          <w:spacing w:val="-1"/>
          <w:sz w:val="22"/>
          <w:szCs w:val="22"/>
        </w:rPr>
        <w:t xml:space="preserve">Students who are not able to make up the Level-I Fieldwork in the same semester, will need to successfully complete the placement the next time </w:t>
      </w:r>
      <w:r w:rsidR="00642E51" w:rsidRPr="00642E51">
        <w:rPr>
          <w:spacing w:val="-1"/>
          <w:sz w:val="22"/>
          <w:szCs w:val="22"/>
        </w:rPr>
        <w:t xml:space="preserve">the fieldwork </w:t>
      </w:r>
      <w:r w:rsidRPr="00642E51">
        <w:rPr>
          <w:spacing w:val="-1"/>
          <w:sz w:val="22"/>
          <w:szCs w:val="22"/>
        </w:rPr>
        <w:t>offered.  This will delay progression in the program for up to one year.</w:t>
      </w:r>
    </w:p>
    <w:p w:rsidR="00EF5394" w:rsidRDefault="00EF5394" w:rsidP="00EF5394">
      <w:pPr>
        <w:pStyle w:val="BodyText"/>
        <w:tabs>
          <w:tab w:val="left" w:pos="720"/>
        </w:tabs>
        <w:spacing w:before="120"/>
        <w:ind w:left="720" w:right="338" w:firstLine="0"/>
        <w:rPr>
          <w:spacing w:val="-1"/>
          <w:sz w:val="22"/>
          <w:szCs w:val="22"/>
        </w:rPr>
      </w:pPr>
      <w:r>
        <w:rPr>
          <w:spacing w:val="-1"/>
          <w:sz w:val="22"/>
          <w:szCs w:val="22"/>
        </w:rPr>
        <w:t xml:space="preserve">Students are only allowed to withdraw from one Level I fieldwork experience. Students who withdraw from more than one Level I fieldwork may be dismissed from the program. </w:t>
      </w:r>
    </w:p>
    <w:p w:rsidR="00EF5394" w:rsidRDefault="00DF76A3" w:rsidP="00EF5394">
      <w:pPr>
        <w:pStyle w:val="BodyText"/>
        <w:tabs>
          <w:tab w:val="left" w:pos="720"/>
        </w:tabs>
        <w:spacing w:before="120"/>
        <w:ind w:left="720" w:right="338" w:firstLine="0"/>
        <w:rPr>
          <w:spacing w:val="-1"/>
          <w:sz w:val="22"/>
          <w:szCs w:val="22"/>
        </w:rPr>
      </w:pPr>
      <w:r>
        <w:rPr>
          <w:i/>
          <w:spacing w:val="-3"/>
          <w:sz w:val="22"/>
          <w:szCs w:val="22"/>
          <w:u w:val="single"/>
        </w:rPr>
        <w:br/>
      </w:r>
      <w:r w:rsidR="00EF5394" w:rsidRPr="003360D6">
        <w:rPr>
          <w:i/>
          <w:spacing w:val="-3"/>
          <w:sz w:val="22"/>
          <w:szCs w:val="22"/>
          <w:u w:val="single"/>
        </w:rPr>
        <w:t>Level I</w:t>
      </w:r>
      <w:r w:rsidR="00EF5394">
        <w:rPr>
          <w:i/>
          <w:spacing w:val="-3"/>
          <w:sz w:val="22"/>
          <w:szCs w:val="22"/>
          <w:u w:val="single"/>
        </w:rPr>
        <w:t>I</w:t>
      </w:r>
      <w:r w:rsidR="00EF5394">
        <w:rPr>
          <w:i/>
          <w:spacing w:val="-3"/>
          <w:sz w:val="22"/>
          <w:szCs w:val="22"/>
          <w:u w:val="single"/>
        </w:rPr>
        <w:br/>
      </w:r>
      <w:r w:rsidR="00EF5394" w:rsidRPr="00C8393C">
        <w:rPr>
          <w:spacing w:val="-1"/>
          <w:sz w:val="22"/>
          <w:szCs w:val="22"/>
        </w:rPr>
        <w:t xml:space="preserve">Students who </w:t>
      </w:r>
      <w:r w:rsidR="00EF5394">
        <w:rPr>
          <w:spacing w:val="-1"/>
          <w:sz w:val="22"/>
          <w:szCs w:val="22"/>
        </w:rPr>
        <w:t xml:space="preserve">withdraw from a </w:t>
      </w:r>
      <w:r w:rsidR="00EF5394" w:rsidRPr="00C8393C">
        <w:rPr>
          <w:spacing w:val="-1"/>
          <w:sz w:val="22"/>
          <w:szCs w:val="22"/>
        </w:rPr>
        <w:t>Level I</w:t>
      </w:r>
      <w:r w:rsidR="00EF5394">
        <w:rPr>
          <w:spacing w:val="-1"/>
          <w:sz w:val="22"/>
          <w:szCs w:val="22"/>
        </w:rPr>
        <w:t>I</w:t>
      </w:r>
      <w:r w:rsidR="00EF5394" w:rsidRPr="00C8393C">
        <w:rPr>
          <w:spacing w:val="-1"/>
          <w:sz w:val="22"/>
          <w:szCs w:val="22"/>
        </w:rPr>
        <w:t xml:space="preserve"> placement </w:t>
      </w:r>
      <w:r w:rsidR="00EF5394">
        <w:rPr>
          <w:spacing w:val="-1"/>
          <w:sz w:val="22"/>
          <w:szCs w:val="22"/>
        </w:rPr>
        <w:t>must</w:t>
      </w:r>
      <w:r w:rsidR="00EF5394" w:rsidRPr="00C8393C">
        <w:rPr>
          <w:spacing w:val="-1"/>
          <w:sz w:val="22"/>
          <w:szCs w:val="22"/>
        </w:rPr>
        <w:t xml:space="preserve"> repeat </w:t>
      </w:r>
      <w:r w:rsidR="00EF5394">
        <w:rPr>
          <w:spacing w:val="-1"/>
          <w:sz w:val="22"/>
          <w:szCs w:val="22"/>
        </w:rPr>
        <w:t xml:space="preserve">the Level II placement.  Students should be aware that there is no guarantee that the reassigned placement will be in the same practice area.  Depending upon the circumstances leading to withdrawal, the student may require a Fieldwork Support Plan. </w:t>
      </w:r>
    </w:p>
    <w:p w:rsidR="00DF76A3" w:rsidRDefault="00EF5394" w:rsidP="00EF5394">
      <w:pPr>
        <w:pStyle w:val="BodyText"/>
        <w:tabs>
          <w:tab w:val="left" w:pos="720"/>
        </w:tabs>
        <w:spacing w:before="120"/>
        <w:ind w:left="720" w:right="338" w:firstLine="0"/>
        <w:rPr>
          <w:spacing w:val="-1"/>
          <w:sz w:val="22"/>
          <w:szCs w:val="22"/>
        </w:rPr>
      </w:pPr>
      <w:r>
        <w:rPr>
          <w:spacing w:val="-1"/>
          <w:sz w:val="22"/>
          <w:szCs w:val="22"/>
        </w:rPr>
        <w:t xml:space="preserve">Students are only allowed to withdraw from one Level II fieldwork experience.  Students who withdraw from more than one Level II fieldwork placement may be dismissed from the program. </w:t>
      </w:r>
    </w:p>
    <w:p w:rsidR="00EF5394" w:rsidRDefault="00EF5394" w:rsidP="00EF5394">
      <w:pPr>
        <w:pStyle w:val="BodyText"/>
        <w:tabs>
          <w:tab w:val="left" w:pos="720"/>
        </w:tabs>
        <w:spacing w:before="120"/>
        <w:ind w:left="720" w:right="338" w:firstLine="0"/>
        <w:rPr>
          <w:spacing w:val="-1"/>
          <w:sz w:val="22"/>
          <w:szCs w:val="22"/>
        </w:rPr>
      </w:pPr>
      <w:r>
        <w:rPr>
          <w:spacing w:val="-1"/>
          <w:sz w:val="22"/>
          <w:szCs w:val="22"/>
        </w:rPr>
        <w:br/>
      </w:r>
    </w:p>
    <w:p w:rsidR="00EF5394" w:rsidRPr="008F1E66" w:rsidRDefault="00EF5394" w:rsidP="00EF5394">
      <w:pPr>
        <w:pStyle w:val="BodyText"/>
        <w:tabs>
          <w:tab w:val="left" w:pos="720"/>
        </w:tabs>
        <w:ind w:left="720" w:right="331" w:firstLine="0"/>
        <w:rPr>
          <w:b/>
          <w:i/>
          <w:sz w:val="22"/>
          <w:szCs w:val="22"/>
          <w:u w:val="single"/>
        </w:rPr>
      </w:pPr>
      <w:r w:rsidRPr="008F1E66">
        <w:rPr>
          <w:b/>
          <w:i/>
          <w:sz w:val="22"/>
          <w:szCs w:val="22"/>
          <w:u w:val="single"/>
        </w:rPr>
        <w:t>Reassignment for Students with Failed Fieldwork</w:t>
      </w:r>
    </w:p>
    <w:p w:rsidR="00EF5394" w:rsidRDefault="00EF5394" w:rsidP="00EF5394">
      <w:pPr>
        <w:pStyle w:val="BodyText"/>
        <w:tabs>
          <w:tab w:val="left" w:pos="720"/>
        </w:tabs>
        <w:ind w:left="720" w:right="331" w:firstLine="0"/>
        <w:rPr>
          <w:spacing w:val="-6"/>
          <w:sz w:val="22"/>
          <w:szCs w:val="22"/>
        </w:rPr>
      </w:pPr>
      <w:r w:rsidRPr="008F1E66">
        <w:rPr>
          <w:rFonts w:cs="Times New Roman"/>
          <w:sz w:val="22"/>
          <w:szCs w:val="22"/>
        </w:rPr>
        <w:t>Student</w:t>
      </w:r>
      <w:r>
        <w:rPr>
          <w:rFonts w:cs="Times New Roman"/>
          <w:sz w:val="22"/>
          <w:szCs w:val="22"/>
        </w:rPr>
        <w:t>s</w:t>
      </w:r>
      <w:r w:rsidRPr="008F1E66">
        <w:rPr>
          <w:rFonts w:cs="Times New Roman"/>
          <w:sz w:val="22"/>
          <w:szCs w:val="22"/>
        </w:rPr>
        <w:t xml:space="preserve"> who have failed a fieldwork placement </w:t>
      </w:r>
      <w:r w:rsidR="00904D4B">
        <w:rPr>
          <w:rFonts w:cs="Times New Roman"/>
          <w:sz w:val="22"/>
          <w:szCs w:val="22"/>
        </w:rPr>
        <w:t xml:space="preserve">(and have been deemed eligible to continue in the program) </w:t>
      </w:r>
      <w:r w:rsidRPr="008F1E66">
        <w:rPr>
          <w:rFonts w:cs="Times New Roman"/>
          <w:sz w:val="22"/>
          <w:szCs w:val="22"/>
        </w:rPr>
        <w:t xml:space="preserve">are </w:t>
      </w:r>
      <w:r w:rsidRPr="008F1E66">
        <w:rPr>
          <w:spacing w:val="-3"/>
          <w:sz w:val="22"/>
          <w:szCs w:val="22"/>
        </w:rPr>
        <w:t>required</w:t>
      </w:r>
      <w:r w:rsidRPr="008F1E66">
        <w:rPr>
          <w:spacing w:val="-5"/>
          <w:sz w:val="22"/>
          <w:szCs w:val="22"/>
        </w:rPr>
        <w:t xml:space="preserve"> </w:t>
      </w:r>
      <w:r w:rsidRPr="008F1E66">
        <w:rPr>
          <w:spacing w:val="-1"/>
          <w:sz w:val="22"/>
          <w:szCs w:val="22"/>
        </w:rPr>
        <w:t>to</w:t>
      </w:r>
      <w:r w:rsidRPr="008F1E66">
        <w:rPr>
          <w:spacing w:val="-3"/>
          <w:sz w:val="22"/>
          <w:szCs w:val="22"/>
        </w:rPr>
        <w:t xml:space="preserve"> make</w:t>
      </w:r>
      <w:r w:rsidRPr="008F1E66">
        <w:rPr>
          <w:spacing w:val="-4"/>
          <w:sz w:val="22"/>
          <w:szCs w:val="22"/>
        </w:rPr>
        <w:t xml:space="preserve"> </w:t>
      </w:r>
      <w:r w:rsidRPr="008F1E66">
        <w:rPr>
          <w:spacing w:val="-2"/>
          <w:sz w:val="22"/>
          <w:szCs w:val="22"/>
        </w:rPr>
        <w:t>up</w:t>
      </w:r>
      <w:r w:rsidRPr="008F1E66">
        <w:rPr>
          <w:spacing w:val="-5"/>
          <w:sz w:val="22"/>
          <w:szCs w:val="22"/>
        </w:rPr>
        <w:t xml:space="preserve"> </w:t>
      </w:r>
      <w:r w:rsidRPr="008F1E66">
        <w:rPr>
          <w:spacing w:val="-1"/>
          <w:sz w:val="22"/>
          <w:szCs w:val="22"/>
        </w:rPr>
        <w:t>the</w:t>
      </w:r>
      <w:r w:rsidRPr="008F1E66">
        <w:rPr>
          <w:spacing w:val="-6"/>
          <w:sz w:val="22"/>
          <w:szCs w:val="22"/>
        </w:rPr>
        <w:t xml:space="preserve"> </w:t>
      </w:r>
      <w:r>
        <w:rPr>
          <w:spacing w:val="-3"/>
          <w:sz w:val="22"/>
          <w:szCs w:val="22"/>
        </w:rPr>
        <w:t xml:space="preserve">fieldwork experience in order to progress in the program.  </w:t>
      </w:r>
      <w:r w:rsidRPr="00C8393C">
        <w:rPr>
          <w:rFonts w:cs="Times New Roman"/>
          <w:sz w:val="22"/>
          <w:szCs w:val="22"/>
        </w:rPr>
        <w:t>The University Academic Fieldwork Coordinator will make the best effort to reassign the student in a timely manner.  However</w:t>
      </w:r>
      <w:r w:rsidRPr="000616CE">
        <w:rPr>
          <w:rFonts w:cs="Times New Roman"/>
          <w:sz w:val="22"/>
          <w:szCs w:val="22"/>
        </w:rPr>
        <w:t xml:space="preserve">, </w:t>
      </w:r>
      <w:r w:rsidRPr="000616CE">
        <w:rPr>
          <w:spacing w:val="-6"/>
          <w:sz w:val="22"/>
          <w:szCs w:val="22"/>
        </w:rPr>
        <w:t>there is no guarantee of location</w:t>
      </w:r>
      <w:r w:rsidRPr="00C8393C">
        <w:rPr>
          <w:spacing w:val="-6"/>
          <w:sz w:val="22"/>
          <w:szCs w:val="22"/>
        </w:rPr>
        <w:t xml:space="preserve"> or start date of the reassigned fieldwork.  </w:t>
      </w:r>
    </w:p>
    <w:p w:rsidR="00EF5394" w:rsidRPr="00C8393C" w:rsidRDefault="00EF5394" w:rsidP="00EF5394">
      <w:pPr>
        <w:pStyle w:val="BodyText"/>
        <w:tabs>
          <w:tab w:val="left" w:pos="720"/>
        </w:tabs>
        <w:ind w:left="720" w:right="331" w:firstLine="0"/>
        <w:rPr>
          <w:spacing w:val="-6"/>
          <w:sz w:val="22"/>
          <w:szCs w:val="22"/>
        </w:rPr>
      </w:pPr>
    </w:p>
    <w:p w:rsidR="00EF5394" w:rsidRDefault="00EF5394" w:rsidP="00EF5394">
      <w:pPr>
        <w:pStyle w:val="BodyText"/>
        <w:tabs>
          <w:tab w:val="left" w:pos="720"/>
        </w:tabs>
        <w:ind w:left="720" w:right="331" w:firstLine="0"/>
        <w:rPr>
          <w:spacing w:val="-3"/>
          <w:sz w:val="22"/>
          <w:szCs w:val="22"/>
        </w:rPr>
      </w:pPr>
      <w:r w:rsidRPr="00C8393C">
        <w:rPr>
          <w:spacing w:val="-3"/>
          <w:sz w:val="22"/>
          <w:szCs w:val="22"/>
        </w:rPr>
        <w:t>Students</w:t>
      </w:r>
      <w:r w:rsidRPr="00C8393C">
        <w:rPr>
          <w:spacing w:val="-5"/>
          <w:sz w:val="22"/>
          <w:szCs w:val="22"/>
        </w:rPr>
        <w:t xml:space="preserve"> </w:t>
      </w:r>
      <w:r w:rsidRPr="00C8393C">
        <w:rPr>
          <w:spacing w:val="-2"/>
          <w:sz w:val="22"/>
          <w:szCs w:val="22"/>
        </w:rPr>
        <w:t>should</w:t>
      </w:r>
      <w:r w:rsidRPr="00C8393C">
        <w:rPr>
          <w:spacing w:val="-5"/>
          <w:sz w:val="22"/>
          <w:szCs w:val="22"/>
        </w:rPr>
        <w:t xml:space="preserve"> </w:t>
      </w:r>
      <w:r w:rsidRPr="00C8393C">
        <w:rPr>
          <w:sz w:val="22"/>
          <w:szCs w:val="22"/>
        </w:rPr>
        <w:t>be</w:t>
      </w:r>
      <w:r w:rsidRPr="00C8393C">
        <w:rPr>
          <w:spacing w:val="-6"/>
          <w:sz w:val="22"/>
          <w:szCs w:val="22"/>
        </w:rPr>
        <w:t xml:space="preserve"> </w:t>
      </w:r>
      <w:r w:rsidRPr="00C8393C">
        <w:rPr>
          <w:spacing w:val="-2"/>
          <w:sz w:val="22"/>
          <w:szCs w:val="22"/>
        </w:rPr>
        <w:t>aware</w:t>
      </w:r>
      <w:r w:rsidRPr="00C8393C">
        <w:rPr>
          <w:spacing w:val="-6"/>
          <w:sz w:val="22"/>
          <w:szCs w:val="22"/>
        </w:rPr>
        <w:t xml:space="preserve"> that in the event of </w:t>
      </w:r>
      <w:r>
        <w:rPr>
          <w:spacing w:val="-6"/>
          <w:sz w:val="22"/>
          <w:szCs w:val="22"/>
        </w:rPr>
        <w:t>failure of a</w:t>
      </w:r>
      <w:r w:rsidRPr="00C8393C">
        <w:rPr>
          <w:spacing w:val="-6"/>
          <w:sz w:val="22"/>
          <w:szCs w:val="22"/>
        </w:rPr>
        <w:t xml:space="preserve"> fieldwork placement </w:t>
      </w:r>
      <w:r w:rsidRPr="00C8393C">
        <w:rPr>
          <w:spacing w:val="-2"/>
          <w:sz w:val="22"/>
          <w:szCs w:val="22"/>
        </w:rPr>
        <w:t>that</w:t>
      </w:r>
      <w:r w:rsidRPr="00C8393C">
        <w:rPr>
          <w:spacing w:val="-5"/>
          <w:sz w:val="22"/>
          <w:szCs w:val="22"/>
        </w:rPr>
        <w:t xml:space="preserve"> </w:t>
      </w:r>
      <w:r w:rsidRPr="00C8393C">
        <w:rPr>
          <w:spacing w:val="-1"/>
          <w:sz w:val="22"/>
          <w:szCs w:val="22"/>
        </w:rPr>
        <w:t xml:space="preserve">the </w:t>
      </w:r>
      <w:r w:rsidRPr="00C8393C">
        <w:rPr>
          <w:spacing w:val="-3"/>
          <w:sz w:val="22"/>
          <w:szCs w:val="22"/>
        </w:rPr>
        <w:t>fieldwork requirements</w:t>
      </w:r>
      <w:r w:rsidRPr="00C8393C">
        <w:rPr>
          <w:spacing w:val="-5"/>
          <w:sz w:val="22"/>
          <w:szCs w:val="22"/>
        </w:rPr>
        <w:t xml:space="preserve"> </w:t>
      </w:r>
      <w:r w:rsidRPr="00C8393C">
        <w:rPr>
          <w:spacing w:val="-2"/>
          <w:sz w:val="22"/>
          <w:szCs w:val="22"/>
        </w:rPr>
        <w:t>for</w:t>
      </w:r>
      <w:r w:rsidRPr="00C8393C">
        <w:rPr>
          <w:spacing w:val="-4"/>
          <w:sz w:val="22"/>
          <w:szCs w:val="22"/>
        </w:rPr>
        <w:t xml:space="preserve"> </w:t>
      </w:r>
      <w:r w:rsidRPr="00C8393C">
        <w:rPr>
          <w:spacing w:val="-3"/>
          <w:sz w:val="22"/>
          <w:szCs w:val="22"/>
        </w:rPr>
        <w:t>graduation</w:t>
      </w:r>
      <w:r w:rsidRPr="00C8393C">
        <w:rPr>
          <w:spacing w:val="-5"/>
          <w:sz w:val="22"/>
          <w:szCs w:val="22"/>
        </w:rPr>
        <w:t xml:space="preserve"> </w:t>
      </w:r>
      <w:r w:rsidRPr="00C8393C">
        <w:rPr>
          <w:sz w:val="22"/>
          <w:szCs w:val="22"/>
        </w:rPr>
        <w:t>may</w:t>
      </w:r>
      <w:r w:rsidRPr="00C8393C">
        <w:rPr>
          <w:spacing w:val="-10"/>
          <w:sz w:val="22"/>
          <w:szCs w:val="22"/>
        </w:rPr>
        <w:t xml:space="preserve"> </w:t>
      </w:r>
      <w:r w:rsidRPr="00C8393C">
        <w:rPr>
          <w:sz w:val="22"/>
          <w:szCs w:val="22"/>
        </w:rPr>
        <w:t>be</w:t>
      </w:r>
      <w:r w:rsidRPr="00C8393C">
        <w:rPr>
          <w:spacing w:val="-6"/>
          <w:sz w:val="22"/>
          <w:szCs w:val="22"/>
        </w:rPr>
        <w:t xml:space="preserve"> </w:t>
      </w:r>
      <w:r w:rsidRPr="00C8393C">
        <w:rPr>
          <w:spacing w:val="-2"/>
          <w:sz w:val="22"/>
          <w:szCs w:val="22"/>
        </w:rPr>
        <w:t>delayed</w:t>
      </w:r>
      <w:r w:rsidRPr="00C8393C">
        <w:rPr>
          <w:spacing w:val="-5"/>
          <w:sz w:val="22"/>
          <w:szCs w:val="22"/>
        </w:rPr>
        <w:t xml:space="preserve"> </w:t>
      </w:r>
      <w:r w:rsidRPr="00C8393C">
        <w:rPr>
          <w:spacing w:val="-2"/>
          <w:sz w:val="22"/>
          <w:szCs w:val="22"/>
        </w:rPr>
        <w:t>and</w:t>
      </w:r>
      <w:r w:rsidRPr="00C8393C">
        <w:rPr>
          <w:spacing w:val="-5"/>
          <w:sz w:val="22"/>
          <w:szCs w:val="22"/>
        </w:rPr>
        <w:t xml:space="preserve"> </w:t>
      </w:r>
      <w:r w:rsidRPr="00C8393C">
        <w:rPr>
          <w:spacing w:val="-2"/>
          <w:sz w:val="22"/>
          <w:szCs w:val="22"/>
        </w:rPr>
        <w:t>sitting</w:t>
      </w:r>
      <w:r w:rsidRPr="00C8393C">
        <w:rPr>
          <w:spacing w:val="-5"/>
          <w:sz w:val="22"/>
          <w:szCs w:val="22"/>
        </w:rPr>
        <w:t xml:space="preserve"> </w:t>
      </w:r>
      <w:r w:rsidRPr="00C8393C">
        <w:rPr>
          <w:spacing w:val="-3"/>
          <w:sz w:val="22"/>
          <w:szCs w:val="22"/>
        </w:rPr>
        <w:t>for</w:t>
      </w:r>
      <w:r w:rsidRPr="00C8393C">
        <w:rPr>
          <w:spacing w:val="-4"/>
          <w:sz w:val="22"/>
          <w:szCs w:val="22"/>
        </w:rPr>
        <w:t xml:space="preserve"> </w:t>
      </w:r>
      <w:r w:rsidRPr="00C8393C">
        <w:rPr>
          <w:spacing w:val="-2"/>
          <w:sz w:val="22"/>
          <w:szCs w:val="22"/>
        </w:rPr>
        <w:t>the</w:t>
      </w:r>
      <w:r w:rsidRPr="00C8393C">
        <w:rPr>
          <w:spacing w:val="-4"/>
          <w:sz w:val="22"/>
          <w:szCs w:val="22"/>
        </w:rPr>
        <w:t xml:space="preserve"> </w:t>
      </w:r>
      <w:r>
        <w:rPr>
          <w:spacing w:val="-3"/>
          <w:sz w:val="22"/>
          <w:szCs w:val="22"/>
        </w:rPr>
        <w:t xml:space="preserve">national </w:t>
      </w:r>
      <w:r w:rsidRPr="00C8393C">
        <w:rPr>
          <w:spacing w:val="-3"/>
          <w:sz w:val="22"/>
          <w:szCs w:val="22"/>
        </w:rPr>
        <w:t xml:space="preserve">certification examination </w:t>
      </w:r>
      <w:r w:rsidRPr="00C8393C">
        <w:rPr>
          <w:spacing w:val="-1"/>
          <w:sz w:val="22"/>
          <w:szCs w:val="22"/>
        </w:rPr>
        <w:t>may</w:t>
      </w:r>
      <w:r w:rsidRPr="00C8393C">
        <w:rPr>
          <w:spacing w:val="-10"/>
          <w:sz w:val="22"/>
          <w:szCs w:val="22"/>
        </w:rPr>
        <w:t xml:space="preserve"> </w:t>
      </w:r>
      <w:r w:rsidRPr="00C8393C">
        <w:rPr>
          <w:sz w:val="22"/>
          <w:szCs w:val="22"/>
        </w:rPr>
        <w:t>be</w:t>
      </w:r>
      <w:r w:rsidRPr="00C8393C">
        <w:rPr>
          <w:spacing w:val="-6"/>
          <w:sz w:val="22"/>
          <w:szCs w:val="22"/>
        </w:rPr>
        <w:t xml:space="preserve"> </w:t>
      </w:r>
      <w:r w:rsidRPr="00C8393C">
        <w:rPr>
          <w:spacing w:val="-3"/>
          <w:sz w:val="22"/>
          <w:szCs w:val="22"/>
        </w:rPr>
        <w:t>postponed.</w:t>
      </w:r>
    </w:p>
    <w:p w:rsidR="00EF5394" w:rsidRDefault="00EF5394" w:rsidP="00EF5394">
      <w:pPr>
        <w:pStyle w:val="BodyText"/>
        <w:tabs>
          <w:tab w:val="left" w:pos="720"/>
        </w:tabs>
        <w:ind w:left="720" w:right="331" w:firstLine="0"/>
        <w:rPr>
          <w:spacing w:val="-3"/>
          <w:sz w:val="22"/>
          <w:szCs w:val="22"/>
        </w:rPr>
      </w:pPr>
    </w:p>
    <w:p w:rsidR="00EF5394" w:rsidRPr="0052405E" w:rsidRDefault="00EF5394" w:rsidP="00EF5394">
      <w:pPr>
        <w:pStyle w:val="BodyText"/>
        <w:tabs>
          <w:tab w:val="left" w:pos="720"/>
        </w:tabs>
        <w:ind w:left="720" w:right="331" w:firstLine="0"/>
        <w:rPr>
          <w:spacing w:val="-3"/>
          <w:sz w:val="22"/>
          <w:szCs w:val="22"/>
        </w:rPr>
      </w:pPr>
      <w:r w:rsidRPr="003360D6">
        <w:rPr>
          <w:i/>
          <w:spacing w:val="-3"/>
          <w:sz w:val="22"/>
          <w:szCs w:val="22"/>
          <w:u w:val="single"/>
        </w:rPr>
        <w:t>Level I</w:t>
      </w:r>
    </w:p>
    <w:p w:rsidR="00EF5394" w:rsidRDefault="00EF5394" w:rsidP="00EF5394">
      <w:pPr>
        <w:pStyle w:val="BodyText"/>
        <w:tabs>
          <w:tab w:val="left" w:pos="720"/>
        </w:tabs>
        <w:spacing w:before="120"/>
        <w:ind w:left="720" w:right="338" w:firstLine="0"/>
        <w:rPr>
          <w:spacing w:val="-1"/>
          <w:sz w:val="22"/>
          <w:szCs w:val="22"/>
        </w:rPr>
      </w:pPr>
      <w:r w:rsidRPr="008F1E66">
        <w:rPr>
          <w:spacing w:val="-1"/>
          <w:sz w:val="22"/>
          <w:szCs w:val="22"/>
        </w:rPr>
        <w:t xml:space="preserve">Students who have failed one Level I placement </w:t>
      </w:r>
      <w:r>
        <w:rPr>
          <w:spacing w:val="-1"/>
          <w:sz w:val="22"/>
          <w:szCs w:val="22"/>
        </w:rPr>
        <w:t>are required to</w:t>
      </w:r>
      <w:r w:rsidRPr="008F1E66">
        <w:rPr>
          <w:spacing w:val="-1"/>
          <w:sz w:val="22"/>
          <w:szCs w:val="22"/>
        </w:rPr>
        <w:t xml:space="preserve"> repeat the placement</w:t>
      </w:r>
      <w:r>
        <w:rPr>
          <w:spacing w:val="-1"/>
          <w:sz w:val="22"/>
          <w:szCs w:val="22"/>
        </w:rPr>
        <w:t xml:space="preserve">.  Students </w:t>
      </w:r>
      <w:r w:rsidRPr="00642E51">
        <w:rPr>
          <w:spacing w:val="-1"/>
          <w:sz w:val="22"/>
          <w:szCs w:val="22"/>
        </w:rPr>
        <w:t>who failed a Level I placement are required to have a Fieldwork Support Plan in place prior to beginning the reassigned placements.  Students who are not able to make up the Level-I Fieldwork in the same semester, will need to successfully complete the placement the next time offered.  This will delay progression in the program for up to one year.</w:t>
      </w:r>
    </w:p>
    <w:p w:rsidR="00EF5394" w:rsidRPr="00C8393C" w:rsidRDefault="00EF5394" w:rsidP="00EF5394">
      <w:pPr>
        <w:pStyle w:val="BodyText"/>
        <w:tabs>
          <w:tab w:val="left" w:pos="720"/>
        </w:tabs>
        <w:spacing w:before="120"/>
        <w:ind w:left="720" w:right="338" w:firstLine="0"/>
        <w:rPr>
          <w:spacing w:val="-1"/>
          <w:sz w:val="22"/>
          <w:szCs w:val="22"/>
        </w:rPr>
      </w:pPr>
      <w:r>
        <w:rPr>
          <w:spacing w:val="-1"/>
          <w:sz w:val="22"/>
          <w:szCs w:val="22"/>
        </w:rPr>
        <w:t xml:space="preserve">Students are allowed to fail only one Level I fieldwork experience.  Students who fail two Level I placements may be dismissed from the program. </w:t>
      </w:r>
    </w:p>
    <w:p w:rsidR="00EF5394" w:rsidRDefault="00EF5394" w:rsidP="00EF5394">
      <w:pPr>
        <w:pStyle w:val="BodyText"/>
        <w:tabs>
          <w:tab w:val="left" w:pos="720"/>
        </w:tabs>
        <w:spacing w:before="120"/>
        <w:ind w:left="720" w:right="338" w:firstLine="0"/>
        <w:rPr>
          <w:spacing w:val="-1"/>
          <w:sz w:val="22"/>
          <w:szCs w:val="22"/>
        </w:rPr>
      </w:pPr>
      <w:r>
        <w:rPr>
          <w:i/>
          <w:spacing w:val="-3"/>
          <w:sz w:val="22"/>
          <w:szCs w:val="22"/>
          <w:u w:val="single"/>
        </w:rPr>
        <w:br/>
      </w:r>
      <w:r w:rsidRPr="003360D6">
        <w:rPr>
          <w:i/>
          <w:spacing w:val="-3"/>
          <w:sz w:val="22"/>
          <w:szCs w:val="22"/>
          <w:u w:val="single"/>
        </w:rPr>
        <w:t>Level I</w:t>
      </w:r>
      <w:r>
        <w:rPr>
          <w:i/>
          <w:spacing w:val="-3"/>
          <w:sz w:val="22"/>
          <w:szCs w:val="22"/>
          <w:u w:val="single"/>
        </w:rPr>
        <w:t>I</w:t>
      </w:r>
      <w:r>
        <w:rPr>
          <w:i/>
          <w:spacing w:val="-3"/>
          <w:sz w:val="22"/>
          <w:szCs w:val="22"/>
          <w:u w:val="single"/>
        </w:rPr>
        <w:br/>
      </w:r>
      <w:r w:rsidRPr="00C8393C">
        <w:rPr>
          <w:spacing w:val="-1"/>
          <w:sz w:val="22"/>
          <w:szCs w:val="22"/>
        </w:rPr>
        <w:t xml:space="preserve">Students who </w:t>
      </w:r>
      <w:r>
        <w:rPr>
          <w:spacing w:val="-1"/>
          <w:sz w:val="22"/>
          <w:szCs w:val="22"/>
        </w:rPr>
        <w:t xml:space="preserve">have failed one </w:t>
      </w:r>
      <w:r w:rsidRPr="00C8393C">
        <w:rPr>
          <w:spacing w:val="-1"/>
          <w:sz w:val="22"/>
          <w:szCs w:val="22"/>
        </w:rPr>
        <w:t>Level I</w:t>
      </w:r>
      <w:r>
        <w:rPr>
          <w:spacing w:val="-1"/>
          <w:sz w:val="22"/>
          <w:szCs w:val="22"/>
        </w:rPr>
        <w:t>I</w:t>
      </w:r>
      <w:r w:rsidRPr="00C8393C">
        <w:rPr>
          <w:spacing w:val="-1"/>
          <w:sz w:val="22"/>
          <w:szCs w:val="22"/>
        </w:rPr>
        <w:t xml:space="preserve"> placement </w:t>
      </w:r>
      <w:r>
        <w:rPr>
          <w:spacing w:val="-1"/>
          <w:sz w:val="22"/>
          <w:szCs w:val="22"/>
        </w:rPr>
        <w:t>must</w:t>
      </w:r>
      <w:r w:rsidRPr="00C8393C">
        <w:rPr>
          <w:spacing w:val="-1"/>
          <w:sz w:val="22"/>
          <w:szCs w:val="22"/>
        </w:rPr>
        <w:t xml:space="preserve"> repeat </w:t>
      </w:r>
      <w:r>
        <w:rPr>
          <w:spacing w:val="-1"/>
          <w:sz w:val="22"/>
          <w:szCs w:val="22"/>
        </w:rPr>
        <w:t xml:space="preserve">the Level II placement.  Students should be aware that there is no guarantee that the reassigned placement will be in the same practice area.   </w:t>
      </w:r>
      <w:r w:rsidR="00642E51">
        <w:rPr>
          <w:spacing w:val="-1"/>
          <w:sz w:val="22"/>
          <w:szCs w:val="22"/>
        </w:rPr>
        <w:t xml:space="preserve">There is no guarantee of the location or start date of the reassigned fieldwork.  </w:t>
      </w:r>
      <w:r>
        <w:rPr>
          <w:spacing w:val="-1"/>
          <w:sz w:val="22"/>
          <w:szCs w:val="22"/>
        </w:rPr>
        <w:t>Students who failed a Level II placement are required to have a Fieldwork Support Plan in place prior to the start of the start of the reassigned fieldwork.</w:t>
      </w:r>
    </w:p>
    <w:p w:rsidR="00EF5394" w:rsidRDefault="00EF5394" w:rsidP="00EF5394">
      <w:pPr>
        <w:pStyle w:val="BodyText"/>
        <w:tabs>
          <w:tab w:val="left" w:pos="720"/>
        </w:tabs>
        <w:spacing w:before="120"/>
        <w:ind w:left="720" w:right="338" w:firstLine="0"/>
        <w:rPr>
          <w:spacing w:val="-1"/>
          <w:sz w:val="22"/>
          <w:szCs w:val="22"/>
        </w:rPr>
      </w:pPr>
      <w:r>
        <w:rPr>
          <w:spacing w:val="-1"/>
          <w:sz w:val="22"/>
          <w:szCs w:val="22"/>
        </w:rPr>
        <w:t xml:space="preserve">Students are only allowed to fail one Level II fieldwork experience.  Students who fail two Level II placements will be dismissed from the program. </w:t>
      </w:r>
      <w:r>
        <w:rPr>
          <w:spacing w:val="-1"/>
          <w:sz w:val="22"/>
          <w:szCs w:val="22"/>
        </w:rPr>
        <w:tab/>
      </w:r>
    </w:p>
    <w:p w:rsidR="00EF5394" w:rsidRDefault="00EF5394" w:rsidP="00EF5394">
      <w:pPr>
        <w:pStyle w:val="BodyText"/>
        <w:tabs>
          <w:tab w:val="left" w:pos="720"/>
        </w:tabs>
        <w:spacing w:before="120"/>
        <w:ind w:left="720" w:right="338" w:firstLine="0"/>
        <w:rPr>
          <w:spacing w:val="-1"/>
          <w:sz w:val="22"/>
          <w:szCs w:val="22"/>
        </w:rPr>
      </w:pPr>
    </w:p>
    <w:p w:rsidR="00DF76A3" w:rsidRDefault="00DF76A3" w:rsidP="00EF5394">
      <w:pPr>
        <w:pStyle w:val="BodyText"/>
        <w:tabs>
          <w:tab w:val="left" w:pos="720"/>
        </w:tabs>
        <w:spacing w:before="120"/>
        <w:ind w:left="720" w:right="338" w:firstLine="0"/>
        <w:rPr>
          <w:spacing w:val="-1"/>
          <w:sz w:val="22"/>
          <w:szCs w:val="22"/>
        </w:rPr>
      </w:pPr>
    </w:p>
    <w:p w:rsidR="00DF76A3" w:rsidRDefault="00DF76A3" w:rsidP="00EF5394">
      <w:pPr>
        <w:pStyle w:val="BodyText"/>
        <w:tabs>
          <w:tab w:val="left" w:pos="720"/>
        </w:tabs>
        <w:spacing w:before="120"/>
        <w:ind w:left="720" w:right="338" w:firstLine="0"/>
        <w:rPr>
          <w:spacing w:val="-1"/>
          <w:sz w:val="22"/>
          <w:szCs w:val="22"/>
        </w:rPr>
      </w:pPr>
    </w:p>
    <w:p w:rsidR="00EF5394" w:rsidRPr="00C8393C" w:rsidRDefault="00DF76A3" w:rsidP="00EF5394">
      <w:pPr>
        <w:pStyle w:val="BodyText"/>
        <w:tabs>
          <w:tab w:val="left" w:pos="720"/>
        </w:tabs>
        <w:ind w:left="720" w:right="331" w:firstLine="0"/>
        <w:rPr>
          <w:b/>
          <w:i/>
          <w:sz w:val="22"/>
          <w:szCs w:val="22"/>
          <w:u w:val="single"/>
        </w:rPr>
      </w:pPr>
      <w:r>
        <w:rPr>
          <w:b/>
          <w:i/>
          <w:sz w:val="22"/>
          <w:szCs w:val="22"/>
          <w:u w:val="single"/>
        </w:rPr>
        <w:lastRenderedPageBreak/>
        <w:t xml:space="preserve">Reassignment for </w:t>
      </w:r>
      <w:r w:rsidR="00EF5394" w:rsidRPr="00C8393C">
        <w:rPr>
          <w:b/>
          <w:i/>
          <w:sz w:val="22"/>
          <w:szCs w:val="22"/>
          <w:u w:val="single"/>
        </w:rPr>
        <w:t xml:space="preserve">Students </w:t>
      </w:r>
      <w:r w:rsidR="00EF5394">
        <w:rPr>
          <w:b/>
          <w:i/>
          <w:sz w:val="22"/>
          <w:szCs w:val="22"/>
          <w:u w:val="single"/>
        </w:rPr>
        <w:t>Who Decline</w:t>
      </w:r>
      <w:r w:rsidR="00EF5394" w:rsidRPr="00C8393C">
        <w:rPr>
          <w:b/>
          <w:i/>
          <w:sz w:val="22"/>
          <w:szCs w:val="22"/>
          <w:u w:val="single"/>
        </w:rPr>
        <w:t xml:space="preserve"> </w:t>
      </w:r>
      <w:r w:rsidR="00EF5394">
        <w:rPr>
          <w:b/>
          <w:i/>
          <w:sz w:val="22"/>
          <w:szCs w:val="22"/>
          <w:u w:val="single"/>
        </w:rPr>
        <w:t xml:space="preserve">a </w:t>
      </w:r>
      <w:r w:rsidR="00EF5394" w:rsidRPr="00C8393C">
        <w:rPr>
          <w:b/>
          <w:i/>
          <w:sz w:val="22"/>
          <w:szCs w:val="22"/>
          <w:u w:val="single"/>
        </w:rPr>
        <w:t>Fieldwork</w:t>
      </w:r>
      <w:r w:rsidR="00EF5394">
        <w:rPr>
          <w:b/>
          <w:i/>
          <w:sz w:val="22"/>
          <w:szCs w:val="22"/>
          <w:u w:val="single"/>
        </w:rPr>
        <w:t xml:space="preserve"> Placement</w:t>
      </w:r>
    </w:p>
    <w:p w:rsidR="00EF5394" w:rsidRPr="00642E51" w:rsidRDefault="00EF5394" w:rsidP="00EF5394">
      <w:pPr>
        <w:pStyle w:val="BodyText"/>
        <w:tabs>
          <w:tab w:val="left" w:pos="720"/>
        </w:tabs>
        <w:ind w:left="720" w:right="331" w:firstLine="0"/>
        <w:rPr>
          <w:spacing w:val="-6"/>
          <w:sz w:val="22"/>
          <w:szCs w:val="22"/>
        </w:rPr>
      </w:pPr>
      <w:r w:rsidRPr="00C8393C">
        <w:rPr>
          <w:sz w:val="22"/>
          <w:szCs w:val="22"/>
        </w:rPr>
        <w:t xml:space="preserve">Students who </w:t>
      </w:r>
      <w:r>
        <w:rPr>
          <w:sz w:val="22"/>
          <w:szCs w:val="22"/>
        </w:rPr>
        <w:t xml:space="preserve">decline a fieldwork placement that has been arranged by the Academic Fieldwork </w:t>
      </w:r>
      <w:r w:rsidRPr="00642E51">
        <w:rPr>
          <w:sz w:val="22"/>
          <w:szCs w:val="22"/>
        </w:rPr>
        <w:t xml:space="preserve">Coordinator will need to be reassigned to another fieldwork placement in order to progress in the program.  </w:t>
      </w:r>
      <w:r w:rsidRPr="00642E51">
        <w:rPr>
          <w:spacing w:val="-6"/>
          <w:sz w:val="22"/>
          <w:szCs w:val="22"/>
        </w:rPr>
        <w:t xml:space="preserve">Decline of a fieldwork placement by the student should only occur under extenuating circumstances.  Change in personal preference is not considered an extenuating circumstance.  </w:t>
      </w:r>
    </w:p>
    <w:p w:rsidR="00EF5394" w:rsidRDefault="00EF5394" w:rsidP="00EF5394">
      <w:pPr>
        <w:pStyle w:val="BodyText"/>
        <w:tabs>
          <w:tab w:val="left" w:pos="720"/>
        </w:tabs>
        <w:ind w:left="720" w:right="331" w:firstLine="0"/>
        <w:rPr>
          <w:spacing w:val="-6"/>
          <w:sz w:val="22"/>
          <w:szCs w:val="22"/>
        </w:rPr>
      </w:pPr>
      <w:r w:rsidRPr="00C8393C">
        <w:rPr>
          <w:sz w:val="22"/>
          <w:szCs w:val="22"/>
        </w:rPr>
        <w:t xml:space="preserve"> </w:t>
      </w:r>
      <w:r>
        <w:rPr>
          <w:sz w:val="22"/>
          <w:szCs w:val="22"/>
        </w:rPr>
        <w:t xml:space="preserve">  </w:t>
      </w:r>
    </w:p>
    <w:p w:rsidR="00EF5394" w:rsidRDefault="00EF5394" w:rsidP="00EF5394">
      <w:pPr>
        <w:pStyle w:val="BodyText"/>
        <w:tabs>
          <w:tab w:val="left" w:pos="720"/>
        </w:tabs>
        <w:ind w:left="720" w:right="331" w:firstLine="0"/>
        <w:rPr>
          <w:spacing w:val="-6"/>
          <w:sz w:val="22"/>
          <w:szCs w:val="22"/>
        </w:rPr>
      </w:pPr>
      <w:r w:rsidRPr="00C8393C">
        <w:rPr>
          <w:rFonts w:cs="Times New Roman"/>
          <w:sz w:val="22"/>
          <w:szCs w:val="22"/>
        </w:rPr>
        <w:t>The University Academic Fieldwork Coordinator will make the best effort to reassign the student in a timely manner.  However</w:t>
      </w:r>
      <w:r w:rsidRPr="000616CE">
        <w:rPr>
          <w:rFonts w:cs="Times New Roman"/>
          <w:sz w:val="22"/>
          <w:szCs w:val="22"/>
        </w:rPr>
        <w:t xml:space="preserve">, </w:t>
      </w:r>
      <w:r w:rsidRPr="000616CE">
        <w:rPr>
          <w:spacing w:val="-6"/>
          <w:sz w:val="22"/>
          <w:szCs w:val="22"/>
        </w:rPr>
        <w:t xml:space="preserve">there is no guarantee of </w:t>
      </w:r>
      <w:r>
        <w:rPr>
          <w:spacing w:val="-6"/>
          <w:sz w:val="22"/>
          <w:szCs w:val="22"/>
        </w:rPr>
        <w:t xml:space="preserve">the practice area, </w:t>
      </w:r>
      <w:r w:rsidRPr="000616CE">
        <w:rPr>
          <w:spacing w:val="-6"/>
          <w:sz w:val="22"/>
          <w:szCs w:val="22"/>
        </w:rPr>
        <w:t>location</w:t>
      </w:r>
      <w:r>
        <w:rPr>
          <w:spacing w:val="-6"/>
          <w:sz w:val="22"/>
          <w:szCs w:val="22"/>
        </w:rPr>
        <w:t>,</w:t>
      </w:r>
      <w:r w:rsidRPr="00C8393C">
        <w:rPr>
          <w:spacing w:val="-6"/>
          <w:sz w:val="22"/>
          <w:szCs w:val="22"/>
        </w:rPr>
        <w:t xml:space="preserve"> start date</w:t>
      </w:r>
      <w:r w:rsidR="000D3FC0">
        <w:rPr>
          <w:spacing w:val="-6"/>
          <w:sz w:val="22"/>
          <w:szCs w:val="22"/>
        </w:rPr>
        <w:t>, or semester</w:t>
      </w:r>
      <w:r w:rsidRPr="00C8393C">
        <w:rPr>
          <w:spacing w:val="-6"/>
          <w:sz w:val="22"/>
          <w:szCs w:val="22"/>
        </w:rPr>
        <w:t xml:space="preserve"> of the reassigned fieldwork.  </w:t>
      </w:r>
    </w:p>
    <w:p w:rsidR="00EF5394" w:rsidRDefault="00EF5394" w:rsidP="00EF5394">
      <w:pPr>
        <w:pStyle w:val="BodyText"/>
        <w:tabs>
          <w:tab w:val="left" w:pos="720"/>
        </w:tabs>
        <w:spacing w:before="120"/>
        <w:ind w:left="720" w:right="338" w:firstLine="0"/>
        <w:rPr>
          <w:spacing w:val="-1"/>
          <w:sz w:val="22"/>
          <w:szCs w:val="22"/>
        </w:rPr>
      </w:pPr>
      <w:r w:rsidRPr="00C8393C">
        <w:rPr>
          <w:spacing w:val="-3"/>
          <w:sz w:val="22"/>
          <w:szCs w:val="22"/>
        </w:rPr>
        <w:t>Students</w:t>
      </w:r>
      <w:r w:rsidRPr="00C8393C">
        <w:rPr>
          <w:spacing w:val="-5"/>
          <w:sz w:val="22"/>
          <w:szCs w:val="22"/>
        </w:rPr>
        <w:t xml:space="preserve"> </w:t>
      </w:r>
      <w:r w:rsidRPr="00C8393C">
        <w:rPr>
          <w:spacing w:val="-2"/>
          <w:sz w:val="22"/>
          <w:szCs w:val="22"/>
        </w:rPr>
        <w:t>should</w:t>
      </w:r>
      <w:r w:rsidRPr="00C8393C">
        <w:rPr>
          <w:spacing w:val="-5"/>
          <w:sz w:val="22"/>
          <w:szCs w:val="22"/>
        </w:rPr>
        <w:t xml:space="preserve"> </w:t>
      </w:r>
      <w:r w:rsidRPr="00C8393C">
        <w:rPr>
          <w:sz w:val="22"/>
          <w:szCs w:val="22"/>
        </w:rPr>
        <w:t>be</w:t>
      </w:r>
      <w:r w:rsidRPr="00C8393C">
        <w:rPr>
          <w:spacing w:val="-6"/>
          <w:sz w:val="22"/>
          <w:szCs w:val="22"/>
        </w:rPr>
        <w:t xml:space="preserve"> </w:t>
      </w:r>
      <w:r w:rsidRPr="00C8393C">
        <w:rPr>
          <w:spacing w:val="-2"/>
          <w:sz w:val="22"/>
          <w:szCs w:val="22"/>
        </w:rPr>
        <w:t>aware</w:t>
      </w:r>
      <w:r w:rsidRPr="00C8393C">
        <w:rPr>
          <w:spacing w:val="-6"/>
          <w:sz w:val="22"/>
          <w:szCs w:val="22"/>
        </w:rPr>
        <w:t xml:space="preserve"> that </w:t>
      </w:r>
      <w:r>
        <w:rPr>
          <w:spacing w:val="-6"/>
          <w:sz w:val="22"/>
          <w:szCs w:val="22"/>
        </w:rPr>
        <w:t>declining a</w:t>
      </w:r>
      <w:r w:rsidRPr="00C8393C">
        <w:rPr>
          <w:spacing w:val="-6"/>
          <w:sz w:val="22"/>
          <w:szCs w:val="22"/>
        </w:rPr>
        <w:t xml:space="preserve"> fieldwork placement</w:t>
      </w:r>
      <w:r>
        <w:rPr>
          <w:spacing w:val="-6"/>
          <w:sz w:val="22"/>
          <w:szCs w:val="22"/>
        </w:rPr>
        <w:t xml:space="preserve"> may delay completion </w:t>
      </w:r>
      <w:r w:rsidRPr="00C8393C">
        <w:rPr>
          <w:spacing w:val="-3"/>
          <w:sz w:val="22"/>
          <w:szCs w:val="22"/>
        </w:rPr>
        <w:t>fieldwork requirements</w:t>
      </w:r>
      <w:r w:rsidRPr="00C8393C">
        <w:rPr>
          <w:spacing w:val="-5"/>
          <w:sz w:val="22"/>
          <w:szCs w:val="22"/>
        </w:rPr>
        <w:t xml:space="preserve"> </w:t>
      </w:r>
      <w:r w:rsidRPr="00C8393C">
        <w:rPr>
          <w:spacing w:val="-2"/>
          <w:sz w:val="22"/>
          <w:szCs w:val="22"/>
        </w:rPr>
        <w:t>for</w:t>
      </w:r>
      <w:r w:rsidRPr="00C8393C">
        <w:rPr>
          <w:spacing w:val="-4"/>
          <w:sz w:val="22"/>
          <w:szCs w:val="22"/>
        </w:rPr>
        <w:t xml:space="preserve"> </w:t>
      </w:r>
      <w:r w:rsidRPr="00C8393C">
        <w:rPr>
          <w:spacing w:val="-3"/>
          <w:sz w:val="22"/>
          <w:szCs w:val="22"/>
        </w:rPr>
        <w:t>graduation</w:t>
      </w:r>
      <w:r w:rsidRPr="00C8393C">
        <w:rPr>
          <w:spacing w:val="-5"/>
          <w:sz w:val="22"/>
          <w:szCs w:val="22"/>
        </w:rPr>
        <w:t xml:space="preserve"> </w:t>
      </w:r>
      <w:r w:rsidRPr="00C8393C">
        <w:rPr>
          <w:spacing w:val="-2"/>
          <w:sz w:val="22"/>
          <w:szCs w:val="22"/>
        </w:rPr>
        <w:t>and</w:t>
      </w:r>
      <w:r w:rsidRPr="00C8393C">
        <w:rPr>
          <w:spacing w:val="-5"/>
          <w:sz w:val="22"/>
          <w:szCs w:val="22"/>
        </w:rPr>
        <w:t xml:space="preserve"> </w:t>
      </w:r>
      <w:r>
        <w:rPr>
          <w:spacing w:val="-5"/>
          <w:sz w:val="22"/>
          <w:szCs w:val="22"/>
        </w:rPr>
        <w:t xml:space="preserve">may </w:t>
      </w:r>
      <w:r w:rsidRPr="00642E51">
        <w:rPr>
          <w:spacing w:val="-5"/>
          <w:sz w:val="22"/>
          <w:szCs w:val="22"/>
        </w:rPr>
        <w:t xml:space="preserve">delay </w:t>
      </w:r>
      <w:r w:rsidRPr="00642E51">
        <w:rPr>
          <w:spacing w:val="-2"/>
          <w:sz w:val="22"/>
          <w:szCs w:val="22"/>
        </w:rPr>
        <w:t>eligibility</w:t>
      </w:r>
      <w:r w:rsidRPr="00642E51">
        <w:rPr>
          <w:spacing w:val="-5"/>
          <w:sz w:val="22"/>
          <w:szCs w:val="22"/>
        </w:rPr>
        <w:t xml:space="preserve"> </w:t>
      </w:r>
      <w:r w:rsidRPr="00642E51">
        <w:rPr>
          <w:spacing w:val="-3"/>
          <w:sz w:val="22"/>
          <w:szCs w:val="22"/>
        </w:rPr>
        <w:t>for</w:t>
      </w:r>
      <w:r w:rsidRPr="00642E51">
        <w:rPr>
          <w:spacing w:val="-4"/>
          <w:sz w:val="22"/>
          <w:szCs w:val="22"/>
        </w:rPr>
        <w:t xml:space="preserve"> </w:t>
      </w:r>
      <w:r w:rsidRPr="00C8393C">
        <w:rPr>
          <w:spacing w:val="-2"/>
          <w:sz w:val="22"/>
          <w:szCs w:val="22"/>
        </w:rPr>
        <w:t>the</w:t>
      </w:r>
      <w:r w:rsidRPr="00C8393C">
        <w:rPr>
          <w:spacing w:val="-4"/>
          <w:sz w:val="22"/>
          <w:szCs w:val="22"/>
        </w:rPr>
        <w:t xml:space="preserve"> </w:t>
      </w:r>
      <w:r>
        <w:rPr>
          <w:spacing w:val="-3"/>
          <w:sz w:val="22"/>
          <w:szCs w:val="22"/>
        </w:rPr>
        <w:t xml:space="preserve">national </w:t>
      </w:r>
      <w:r w:rsidRPr="00C8393C">
        <w:rPr>
          <w:spacing w:val="-3"/>
          <w:sz w:val="22"/>
          <w:szCs w:val="22"/>
        </w:rPr>
        <w:t>certification examination</w:t>
      </w:r>
      <w:r>
        <w:rPr>
          <w:spacing w:val="-3"/>
          <w:sz w:val="22"/>
          <w:szCs w:val="22"/>
        </w:rPr>
        <w:t>.</w:t>
      </w:r>
    </w:p>
    <w:p w:rsidR="00EF5394" w:rsidRDefault="00EF5394" w:rsidP="00EF5394">
      <w:pPr>
        <w:pStyle w:val="BodyText"/>
        <w:tabs>
          <w:tab w:val="left" w:pos="720"/>
        </w:tabs>
        <w:spacing w:before="120"/>
        <w:ind w:left="720" w:right="338" w:hanging="30"/>
        <w:rPr>
          <w:sz w:val="22"/>
          <w:szCs w:val="22"/>
        </w:rPr>
      </w:pPr>
    </w:p>
    <w:p w:rsidR="00EF5394" w:rsidRPr="00642E51" w:rsidRDefault="00EF5394" w:rsidP="00EF5394">
      <w:pPr>
        <w:pStyle w:val="BodyText"/>
        <w:tabs>
          <w:tab w:val="left" w:pos="720"/>
        </w:tabs>
        <w:spacing w:before="120"/>
        <w:ind w:left="720" w:right="338" w:hanging="30"/>
        <w:rPr>
          <w:sz w:val="22"/>
          <w:szCs w:val="22"/>
        </w:rPr>
      </w:pPr>
      <w:r w:rsidRPr="00642E51">
        <w:rPr>
          <w:sz w:val="22"/>
          <w:szCs w:val="22"/>
        </w:rPr>
        <w:tab/>
      </w:r>
      <w:r w:rsidRPr="00642E51">
        <w:rPr>
          <w:rFonts w:cs="Times New Roman"/>
          <w:b/>
          <w:i/>
          <w:sz w:val="22"/>
          <w:szCs w:val="22"/>
          <w:u w:val="single"/>
        </w:rPr>
        <w:t>Timely Completion</w:t>
      </w:r>
      <w:r w:rsidRPr="00642E51">
        <w:rPr>
          <w:rFonts w:cs="Times New Roman"/>
          <w:b/>
          <w:i/>
          <w:sz w:val="22"/>
          <w:szCs w:val="22"/>
          <w:u w:val="single"/>
        </w:rPr>
        <w:br/>
      </w:r>
      <w:r w:rsidRPr="00642E51">
        <w:rPr>
          <w:sz w:val="22"/>
          <w:szCs w:val="22"/>
        </w:rPr>
        <w:t xml:space="preserve">Students must successfully complete all Level II fieldwork requirements within 18 months of completion of on-campus academic coursework.  The Academic Fieldwork Coordinator and the Department Chair must approve proposals that would extend fieldwork beyond this 18-month period.  Under these circumstances, students should be advised that course work may need to be repeated prior to the start of fieldwork.  </w:t>
      </w:r>
    </w:p>
    <w:p w:rsidR="0033601F" w:rsidRDefault="0033601F" w:rsidP="008C5B70">
      <w:pPr>
        <w:ind w:left="720"/>
        <w:rPr>
          <w:rFonts w:ascii="Times New Roman" w:eastAsia="Times New Roman" w:hAnsi="Times New Roman" w:cs="Times New Roman"/>
        </w:rPr>
      </w:pPr>
    </w:p>
    <w:p w:rsidR="00E46D22" w:rsidRDefault="00E46D22" w:rsidP="008C5B70">
      <w:pPr>
        <w:ind w:left="720"/>
        <w:rPr>
          <w:rFonts w:ascii="Times New Roman" w:eastAsia="Times New Roman" w:hAnsi="Times New Roman" w:cs="Times New Roman"/>
        </w:rPr>
      </w:pPr>
    </w:p>
    <w:p w:rsidR="00953C5D" w:rsidRDefault="00953C5D" w:rsidP="004123BD">
      <w:pPr>
        <w:pStyle w:val="TOC2"/>
        <w:tabs>
          <w:tab w:val="left" w:pos="720"/>
          <w:tab w:val="right" w:leader="dot" w:pos="9450"/>
        </w:tabs>
        <w:ind w:left="0"/>
        <w:rPr>
          <w:b/>
          <w:sz w:val="22"/>
          <w:szCs w:val="22"/>
        </w:rPr>
      </w:pPr>
      <w:r w:rsidRPr="00953C5D">
        <w:rPr>
          <w:b/>
          <w:sz w:val="22"/>
          <w:szCs w:val="22"/>
        </w:rPr>
        <w:t>X</w:t>
      </w:r>
      <w:r w:rsidR="0038011D">
        <w:rPr>
          <w:b/>
          <w:sz w:val="22"/>
          <w:szCs w:val="22"/>
        </w:rPr>
        <w:t>V</w:t>
      </w:r>
      <w:r w:rsidR="00C11764">
        <w:rPr>
          <w:b/>
          <w:sz w:val="22"/>
          <w:szCs w:val="22"/>
        </w:rPr>
        <w:t>I</w:t>
      </w:r>
      <w:r w:rsidRPr="00953C5D">
        <w:rPr>
          <w:b/>
          <w:sz w:val="22"/>
          <w:szCs w:val="22"/>
        </w:rPr>
        <w:t xml:space="preserve">.   </w:t>
      </w:r>
      <w:r w:rsidRPr="00953C5D">
        <w:rPr>
          <w:b/>
          <w:sz w:val="22"/>
          <w:szCs w:val="22"/>
        </w:rPr>
        <w:tab/>
        <w:t>FIELDWORK</w:t>
      </w:r>
      <w:r>
        <w:rPr>
          <w:b/>
          <w:sz w:val="22"/>
          <w:szCs w:val="22"/>
        </w:rPr>
        <w:t xml:space="preserve"> CONCERNS</w:t>
      </w:r>
    </w:p>
    <w:p w:rsidR="00F1042B" w:rsidRDefault="00F1042B"/>
    <w:p w:rsidR="004123BD" w:rsidRPr="00A25AC9" w:rsidRDefault="004123BD" w:rsidP="004123BD">
      <w:pPr>
        <w:tabs>
          <w:tab w:val="left" w:pos="720"/>
        </w:tabs>
        <w:ind w:left="720" w:hanging="270"/>
        <w:rPr>
          <w:rFonts w:ascii="Times New Roman" w:hAnsi="Times New Roman" w:cs="Times New Roman"/>
          <w:b/>
          <w:i/>
          <w:u w:val="single"/>
        </w:rPr>
      </w:pPr>
      <w:r>
        <w:tab/>
      </w:r>
      <w:r w:rsidRPr="00A25AC9">
        <w:rPr>
          <w:rFonts w:ascii="Times New Roman" w:hAnsi="Times New Roman" w:cs="Times New Roman"/>
          <w:b/>
          <w:i/>
          <w:u w:val="single"/>
        </w:rPr>
        <w:t>Student Concerns</w:t>
      </w:r>
    </w:p>
    <w:p w:rsidR="004123BD" w:rsidRPr="00A25AC9" w:rsidRDefault="004123BD" w:rsidP="004123BD">
      <w:pPr>
        <w:tabs>
          <w:tab w:val="left" w:pos="720"/>
          <w:tab w:val="left" w:pos="1080"/>
        </w:tabs>
        <w:ind w:left="720"/>
        <w:rPr>
          <w:rFonts w:ascii="Times New Roman" w:hAnsi="Times New Roman" w:cs="Times New Roman"/>
        </w:rPr>
      </w:pPr>
      <w:r w:rsidRPr="00A25AC9">
        <w:rPr>
          <w:rFonts w:ascii="Times New Roman" w:hAnsi="Times New Roman" w:cs="Times New Roman"/>
        </w:rPr>
        <w:t xml:space="preserve">Students who have concerns about their fieldwork experience </w:t>
      </w:r>
      <w:r w:rsidRPr="00DA584F">
        <w:rPr>
          <w:rFonts w:ascii="Times New Roman" w:hAnsi="Times New Roman" w:cs="Times New Roman"/>
        </w:rPr>
        <w:t xml:space="preserve">should </w:t>
      </w:r>
      <w:r w:rsidR="00FC1691" w:rsidRPr="00DA584F">
        <w:rPr>
          <w:rFonts w:ascii="Times New Roman" w:hAnsi="Times New Roman" w:cs="Times New Roman"/>
        </w:rPr>
        <w:t xml:space="preserve">immediately </w:t>
      </w:r>
      <w:r w:rsidRPr="00DA584F">
        <w:rPr>
          <w:rFonts w:ascii="Times New Roman" w:hAnsi="Times New Roman" w:cs="Times New Roman"/>
        </w:rPr>
        <w:t xml:space="preserve">contact </w:t>
      </w:r>
      <w:r w:rsidRPr="00A25AC9">
        <w:rPr>
          <w:rFonts w:ascii="Times New Roman" w:hAnsi="Times New Roman" w:cs="Times New Roman"/>
        </w:rPr>
        <w:t>the University Academic Fieldwork Coordinator</w:t>
      </w:r>
      <w:r w:rsidR="000C2315">
        <w:rPr>
          <w:rFonts w:ascii="Times New Roman" w:hAnsi="Times New Roman" w:cs="Times New Roman"/>
        </w:rPr>
        <w:t>.</w:t>
      </w:r>
    </w:p>
    <w:p w:rsidR="004123BD" w:rsidRPr="00A25AC9" w:rsidRDefault="004123BD" w:rsidP="004123BD">
      <w:pPr>
        <w:tabs>
          <w:tab w:val="left" w:pos="900"/>
        </w:tabs>
        <w:ind w:left="900" w:hanging="270"/>
        <w:rPr>
          <w:rFonts w:ascii="Times New Roman" w:hAnsi="Times New Roman" w:cs="Times New Roman"/>
          <w:b/>
          <w:i/>
          <w:u w:val="single"/>
        </w:rPr>
      </w:pPr>
    </w:p>
    <w:p w:rsidR="004123BD" w:rsidRPr="00A25AC9" w:rsidRDefault="004123BD" w:rsidP="004123BD">
      <w:pPr>
        <w:tabs>
          <w:tab w:val="left" w:pos="900"/>
        </w:tabs>
        <w:ind w:left="900" w:hanging="180"/>
        <w:rPr>
          <w:rFonts w:ascii="Times New Roman" w:hAnsi="Times New Roman" w:cs="Times New Roman"/>
          <w:b/>
          <w:i/>
          <w:u w:val="single"/>
        </w:rPr>
      </w:pPr>
      <w:r w:rsidRPr="00A25AC9">
        <w:rPr>
          <w:rFonts w:ascii="Times New Roman" w:hAnsi="Times New Roman" w:cs="Times New Roman"/>
          <w:b/>
          <w:i/>
          <w:u w:val="single"/>
        </w:rPr>
        <w:t>Fieldwork Educator Concerns</w:t>
      </w:r>
    </w:p>
    <w:p w:rsidR="004123BD" w:rsidRPr="00A25AC9" w:rsidRDefault="004123BD" w:rsidP="00E409CA">
      <w:pPr>
        <w:pStyle w:val="BodyText"/>
        <w:numPr>
          <w:ilvl w:val="0"/>
          <w:numId w:val="13"/>
        </w:numPr>
        <w:tabs>
          <w:tab w:val="left" w:pos="1080"/>
        </w:tabs>
        <w:spacing w:before="120"/>
        <w:ind w:left="1080" w:right="338"/>
        <w:rPr>
          <w:sz w:val="22"/>
          <w:szCs w:val="22"/>
        </w:rPr>
      </w:pPr>
      <w:bookmarkStart w:id="17" w:name="_bookmark40"/>
      <w:bookmarkEnd w:id="17"/>
      <w:r w:rsidRPr="00A25AC9">
        <w:rPr>
          <w:sz w:val="22"/>
          <w:szCs w:val="22"/>
        </w:rPr>
        <w:t>Fieldwork educators who have concerns beyond issues related</w:t>
      </w:r>
      <w:r w:rsidR="00490118" w:rsidRPr="00A25AC9">
        <w:rPr>
          <w:sz w:val="22"/>
          <w:szCs w:val="22"/>
        </w:rPr>
        <w:t xml:space="preserve"> to </w:t>
      </w:r>
      <w:r w:rsidRPr="00A25AC9">
        <w:rPr>
          <w:sz w:val="22"/>
          <w:szCs w:val="22"/>
        </w:rPr>
        <w:t>routine supervision</w:t>
      </w:r>
      <w:r w:rsidR="00490118" w:rsidRPr="00A25AC9">
        <w:rPr>
          <w:sz w:val="22"/>
          <w:szCs w:val="22"/>
        </w:rPr>
        <w:t xml:space="preserve"> should contact the University Academic Fieldwork Coordinator immediately. </w:t>
      </w:r>
    </w:p>
    <w:p w:rsidR="00490118" w:rsidRPr="00A25AC9" w:rsidRDefault="00EF4528" w:rsidP="00E409CA">
      <w:pPr>
        <w:pStyle w:val="BodyText"/>
        <w:numPr>
          <w:ilvl w:val="0"/>
          <w:numId w:val="13"/>
        </w:numPr>
        <w:tabs>
          <w:tab w:val="left" w:pos="1080"/>
        </w:tabs>
        <w:spacing w:before="120"/>
        <w:ind w:left="1080" w:right="338"/>
        <w:rPr>
          <w:sz w:val="22"/>
          <w:szCs w:val="22"/>
        </w:rPr>
      </w:pPr>
      <w:r w:rsidRPr="00A25AC9">
        <w:rPr>
          <w:spacing w:val="-3"/>
          <w:sz w:val="22"/>
          <w:szCs w:val="22"/>
        </w:rPr>
        <w:t>If</w:t>
      </w:r>
      <w:r w:rsidRPr="00A25AC9">
        <w:rPr>
          <w:spacing w:val="-1"/>
          <w:sz w:val="22"/>
          <w:szCs w:val="22"/>
        </w:rPr>
        <w:t xml:space="preserve"> </w:t>
      </w:r>
      <w:r w:rsidRPr="00A25AC9">
        <w:rPr>
          <w:sz w:val="22"/>
          <w:szCs w:val="22"/>
        </w:rPr>
        <w:t>a</w:t>
      </w:r>
      <w:r w:rsidRPr="00A25AC9">
        <w:rPr>
          <w:spacing w:val="-6"/>
          <w:sz w:val="22"/>
          <w:szCs w:val="22"/>
        </w:rPr>
        <w:t xml:space="preserve"> </w:t>
      </w:r>
      <w:r w:rsidRPr="00A25AC9">
        <w:rPr>
          <w:spacing w:val="-3"/>
          <w:sz w:val="22"/>
          <w:szCs w:val="22"/>
        </w:rPr>
        <w:t>student</w:t>
      </w:r>
      <w:r w:rsidRPr="00A25AC9">
        <w:rPr>
          <w:spacing w:val="-5"/>
          <w:sz w:val="22"/>
          <w:szCs w:val="22"/>
        </w:rPr>
        <w:t xml:space="preserve"> </w:t>
      </w:r>
      <w:r w:rsidRPr="00A25AC9">
        <w:rPr>
          <w:spacing w:val="-1"/>
          <w:sz w:val="22"/>
          <w:szCs w:val="22"/>
        </w:rPr>
        <w:t>is</w:t>
      </w:r>
      <w:r w:rsidRPr="00A25AC9">
        <w:rPr>
          <w:spacing w:val="-3"/>
          <w:sz w:val="22"/>
          <w:szCs w:val="22"/>
        </w:rPr>
        <w:t xml:space="preserve"> </w:t>
      </w:r>
      <w:r w:rsidRPr="00A25AC9">
        <w:rPr>
          <w:spacing w:val="-2"/>
          <w:sz w:val="22"/>
          <w:szCs w:val="22"/>
        </w:rPr>
        <w:t>failing</w:t>
      </w:r>
      <w:r w:rsidRPr="00A25AC9">
        <w:rPr>
          <w:spacing w:val="-5"/>
          <w:sz w:val="22"/>
          <w:szCs w:val="22"/>
        </w:rPr>
        <w:t xml:space="preserve"> </w:t>
      </w:r>
      <w:r w:rsidRPr="00A25AC9">
        <w:rPr>
          <w:spacing w:val="-3"/>
          <w:sz w:val="22"/>
          <w:szCs w:val="22"/>
        </w:rPr>
        <w:t xml:space="preserve">fieldwork </w:t>
      </w:r>
      <w:r w:rsidRPr="00A25AC9">
        <w:rPr>
          <w:spacing w:val="-2"/>
          <w:sz w:val="22"/>
          <w:szCs w:val="22"/>
        </w:rPr>
        <w:t xml:space="preserve">at </w:t>
      </w:r>
      <w:r w:rsidRPr="00A25AC9">
        <w:rPr>
          <w:spacing w:val="-3"/>
          <w:sz w:val="22"/>
          <w:szCs w:val="22"/>
        </w:rPr>
        <w:t>mid-term</w:t>
      </w:r>
      <w:r w:rsidRPr="00A25AC9">
        <w:rPr>
          <w:spacing w:val="-5"/>
          <w:sz w:val="22"/>
          <w:szCs w:val="22"/>
        </w:rPr>
        <w:t xml:space="preserve"> </w:t>
      </w:r>
      <w:r w:rsidRPr="00A25AC9">
        <w:rPr>
          <w:spacing w:val="-2"/>
          <w:sz w:val="22"/>
          <w:szCs w:val="22"/>
        </w:rPr>
        <w:t>or</w:t>
      </w:r>
      <w:r w:rsidRPr="00A25AC9">
        <w:rPr>
          <w:spacing w:val="-4"/>
          <w:sz w:val="22"/>
          <w:szCs w:val="22"/>
        </w:rPr>
        <w:t xml:space="preserve"> </w:t>
      </w:r>
      <w:r w:rsidRPr="00A25AC9">
        <w:rPr>
          <w:spacing w:val="-1"/>
          <w:sz w:val="22"/>
          <w:szCs w:val="22"/>
        </w:rPr>
        <w:t>any</w:t>
      </w:r>
      <w:r w:rsidRPr="00A25AC9">
        <w:rPr>
          <w:spacing w:val="-8"/>
          <w:sz w:val="22"/>
          <w:szCs w:val="22"/>
        </w:rPr>
        <w:t xml:space="preserve"> </w:t>
      </w:r>
      <w:r w:rsidRPr="00A25AC9">
        <w:rPr>
          <w:spacing w:val="-2"/>
          <w:sz w:val="22"/>
          <w:szCs w:val="22"/>
        </w:rPr>
        <w:t>time,</w:t>
      </w:r>
      <w:r w:rsidRPr="00A25AC9">
        <w:rPr>
          <w:spacing w:val="-5"/>
          <w:sz w:val="22"/>
          <w:szCs w:val="22"/>
        </w:rPr>
        <w:t xml:space="preserve"> </w:t>
      </w:r>
      <w:r w:rsidRPr="00A25AC9">
        <w:rPr>
          <w:spacing w:val="-1"/>
          <w:sz w:val="22"/>
          <w:szCs w:val="22"/>
        </w:rPr>
        <w:t>the</w:t>
      </w:r>
      <w:r w:rsidRPr="00A25AC9">
        <w:rPr>
          <w:spacing w:val="-6"/>
          <w:sz w:val="22"/>
          <w:szCs w:val="22"/>
        </w:rPr>
        <w:t xml:space="preserve"> </w:t>
      </w:r>
      <w:r w:rsidR="00490118" w:rsidRPr="00A25AC9">
        <w:rPr>
          <w:spacing w:val="-3"/>
          <w:sz w:val="22"/>
          <w:szCs w:val="22"/>
        </w:rPr>
        <w:t>fieldwork educator should</w:t>
      </w:r>
      <w:r w:rsidRPr="00A25AC9">
        <w:rPr>
          <w:spacing w:val="-6"/>
          <w:sz w:val="22"/>
          <w:szCs w:val="22"/>
        </w:rPr>
        <w:t xml:space="preserve"> </w:t>
      </w:r>
      <w:r w:rsidRPr="00A25AC9">
        <w:rPr>
          <w:spacing w:val="-1"/>
          <w:sz w:val="22"/>
          <w:szCs w:val="22"/>
        </w:rPr>
        <w:t>notify</w:t>
      </w:r>
      <w:r w:rsidRPr="00A25AC9">
        <w:rPr>
          <w:spacing w:val="-10"/>
          <w:sz w:val="22"/>
          <w:szCs w:val="22"/>
        </w:rPr>
        <w:t xml:space="preserve"> </w:t>
      </w:r>
      <w:r w:rsidRPr="00A25AC9">
        <w:rPr>
          <w:spacing w:val="-1"/>
          <w:sz w:val="22"/>
          <w:szCs w:val="22"/>
        </w:rPr>
        <w:t>the</w:t>
      </w:r>
      <w:r w:rsidRPr="00A25AC9">
        <w:rPr>
          <w:spacing w:val="-6"/>
          <w:sz w:val="22"/>
          <w:szCs w:val="22"/>
        </w:rPr>
        <w:t xml:space="preserve"> </w:t>
      </w:r>
      <w:r w:rsidRPr="00A25AC9">
        <w:rPr>
          <w:spacing w:val="-3"/>
          <w:sz w:val="22"/>
          <w:szCs w:val="22"/>
        </w:rPr>
        <w:t>student</w:t>
      </w:r>
      <w:r w:rsidRPr="00A25AC9">
        <w:rPr>
          <w:spacing w:val="-5"/>
          <w:sz w:val="22"/>
          <w:szCs w:val="22"/>
        </w:rPr>
        <w:t xml:space="preserve"> </w:t>
      </w:r>
      <w:r w:rsidRPr="00A25AC9">
        <w:rPr>
          <w:spacing w:val="-2"/>
          <w:sz w:val="22"/>
          <w:szCs w:val="22"/>
        </w:rPr>
        <w:t>and</w:t>
      </w:r>
      <w:r w:rsidRPr="00A25AC9">
        <w:rPr>
          <w:spacing w:val="-5"/>
          <w:sz w:val="22"/>
          <w:szCs w:val="22"/>
        </w:rPr>
        <w:t xml:space="preserve"> </w:t>
      </w:r>
      <w:r w:rsidRPr="00A25AC9">
        <w:rPr>
          <w:spacing w:val="-1"/>
          <w:sz w:val="22"/>
          <w:szCs w:val="22"/>
        </w:rPr>
        <w:t>the</w:t>
      </w:r>
      <w:r w:rsidRPr="00A25AC9">
        <w:rPr>
          <w:spacing w:val="-4"/>
          <w:sz w:val="22"/>
          <w:szCs w:val="22"/>
        </w:rPr>
        <w:t xml:space="preserve"> </w:t>
      </w:r>
      <w:r w:rsidR="00490118" w:rsidRPr="00A25AC9">
        <w:rPr>
          <w:spacing w:val="-2"/>
          <w:sz w:val="22"/>
          <w:szCs w:val="22"/>
        </w:rPr>
        <w:t xml:space="preserve">University Academic Fieldwork Coordinator </w:t>
      </w:r>
      <w:r w:rsidRPr="00A25AC9">
        <w:rPr>
          <w:spacing w:val="-3"/>
          <w:sz w:val="22"/>
          <w:szCs w:val="22"/>
        </w:rPr>
        <w:t>immediately.</w:t>
      </w:r>
      <w:r w:rsidRPr="00A25AC9">
        <w:rPr>
          <w:spacing w:val="55"/>
          <w:sz w:val="22"/>
          <w:szCs w:val="22"/>
        </w:rPr>
        <w:t xml:space="preserve"> </w:t>
      </w:r>
    </w:p>
    <w:p w:rsidR="00490118" w:rsidRPr="00A25AC9" w:rsidRDefault="00490118" w:rsidP="00490118">
      <w:pPr>
        <w:pStyle w:val="BodyText"/>
        <w:spacing w:before="120"/>
        <w:ind w:left="720" w:right="338" w:firstLine="0"/>
        <w:rPr>
          <w:sz w:val="22"/>
          <w:szCs w:val="22"/>
        </w:rPr>
      </w:pPr>
      <w:r w:rsidRPr="00A25AC9">
        <w:rPr>
          <w:rFonts w:cs="Times New Roman"/>
          <w:b/>
          <w:i/>
          <w:sz w:val="22"/>
          <w:szCs w:val="22"/>
          <w:u w:val="single"/>
        </w:rPr>
        <w:br/>
        <w:t>Actions</w:t>
      </w:r>
    </w:p>
    <w:p w:rsidR="00F1042B" w:rsidRPr="00A25AC9" w:rsidRDefault="003768AE" w:rsidP="0080589A">
      <w:pPr>
        <w:pStyle w:val="BodyText"/>
        <w:tabs>
          <w:tab w:val="left" w:pos="1080"/>
        </w:tabs>
        <w:spacing w:before="120"/>
        <w:ind w:left="720" w:right="338" w:firstLine="0"/>
        <w:rPr>
          <w:rFonts w:cs="Times New Roman"/>
          <w:sz w:val="22"/>
          <w:szCs w:val="22"/>
        </w:rPr>
      </w:pPr>
      <w:r w:rsidRPr="004A0E82">
        <w:rPr>
          <w:spacing w:val="-1"/>
          <w:sz w:val="22"/>
          <w:szCs w:val="22"/>
        </w:rPr>
        <w:t xml:space="preserve">Potential actions </w:t>
      </w:r>
      <w:r w:rsidR="00DE7CE6" w:rsidRPr="00781A11">
        <w:rPr>
          <w:spacing w:val="-1"/>
          <w:sz w:val="22"/>
          <w:szCs w:val="22"/>
        </w:rPr>
        <w:t xml:space="preserve">by the </w:t>
      </w:r>
      <w:r w:rsidR="00023896" w:rsidRPr="00781A11">
        <w:rPr>
          <w:spacing w:val="-1"/>
          <w:sz w:val="22"/>
          <w:szCs w:val="22"/>
        </w:rPr>
        <w:t xml:space="preserve">academic </w:t>
      </w:r>
      <w:r w:rsidR="00DE7CE6" w:rsidRPr="00781A11">
        <w:rPr>
          <w:spacing w:val="-1"/>
          <w:sz w:val="22"/>
          <w:szCs w:val="22"/>
        </w:rPr>
        <w:t xml:space="preserve">department </w:t>
      </w:r>
      <w:r w:rsidRPr="00781A11">
        <w:rPr>
          <w:spacing w:val="-1"/>
          <w:sz w:val="22"/>
          <w:szCs w:val="22"/>
        </w:rPr>
        <w:t xml:space="preserve">include:  </w:t>
      </w:r>
      <w:r w:rsidR="00A177AB" w:rsidRPr="00781A11">
        <w:rPr>
          <w:spacing w:val="-6"/>
          <w:sz w:val="22"/>
          <w:szCs w:val="22"/>
        </w:rPr>
        <w:t xml:space="preserve">continued fieldwork with </w:t>
      </w:r>
      <w:r w:rsidR="00CB750B" w:rsidRPr="00781A11">
        <w:rPr>
          <w:spacing w:val="-3"/>
          <w:sz w:val="22"/>
          <w:szCs w:val="22"/>
        </w:rPr>
        <w:t xml:space="preserve">creation </w:t>
      </w:r>
      <w:r w:rsidR="00CB750B">
        <w:rPr>
          <w:spacing w:val="-3"/>
          <w:sz w:val="22"/>
          <w:szCs w:val="22"/>
        </w:rPr>
        <w:t>of a</w:t>
      </w:r>
      <w:r w:rsidRPr="00A25AC9">
        <w:rPr>
          <w:spacing w:val="-3"/>
          <w:sz w:val="22"/>
          <w:szCs w:val="22"/>
        </w:rPr>
        <w:t xml:space="preserve"> fieldwork support plan, arrang</w:t>
      </w:r>
      <w:r w:rsidR="00CB750B">
        <w:rPr>
          <w:spacing w:val="-3"/>
          <w:sz w:val="22"/>
          <w:szCs w:val="22"/>
        </w:rPr>
        <w:t xml:space="preserve">ement for an </w:t>
      </w:r>
      <w:r w:rsidRPr="00A25AC9">
        <w:rPr>
          <w:spacing w:val="-3"/>
          <w:sz w:val="22"/>
          <w:szCs w:val="22"/>
        </w:rPr>
        <w:t xml:space="preserve">extension to the fieldwork experience, or termination of the fieldwork. </w:t>
      </w:r>
      <w:r w:rsidR="00EF4528" w:rsidRPr="00A25AC9">
        <w:rPr>
          <w:spacing w:val="-5"/>
          <w:sz w:val="22"/>
          <w:szCs w:val="22"/>
        </w:rPr>
        <w:t xml:space="preserve"> </w:t>
      </w:r>
      <w:r w:rsidRPr="00A25AC9">
        <w:rPr>
          <w:spacing w:val="-5"/>
          <w:sz w:val="22"/>
          <w:szCs w:val="22"/>
        </w:rPr>
        <w:t xml:space="preserve">  </w:t>
      </w:r>
      <w:r w:rsidR="009B2BCC">
        <w:rPr>
          <w:spacing w:val="-5"/>
          <w:sz w:val="22"/>
          <w:szCs w:val="22"/>
        </w:rPr>
        <w:br/>
      </w:r>
    </w:p>
    <w:p w:rsidR="00A83ECF" w:rsidRPr="00A83ECF" w:rsidRDefault="003D06F2" w:rsidP="003D06F2">
      <w:pPr>
        <w:pStyle w:val="BodyText"/>
        <w:tabs>
          <w:tab w:val="left" w:pos="720"/>
        </w:tabs>
        <w:spacing w:before="120"/>
        <w:ind w:right="338" w:hanging="120"/>
        <w:rPr>
          <w:rFonts w:cs="Times New Roman"/>
          <w:b/>
          <w:sz w:val="22"/>
          <w:szCs w:val="22"/>
        </w:rPr>
      </w:pPr>
      <w:r w:rsidRPr="00A25AC9">
        <w:rPr>
          <w:rFonts w:cs="Times New Roman"/>
          <w:sz w:val="22"/>
          <w:szCs w:val="22"/>
        </w:rPr>
        <w:tab/>
      </w:r>
      <w:r w:rsidRPr="00A25AC9">
        <w:rPr>
          <w:rFonts w:cs="Times New Roman"/>
          <w:sz w:val="22"/>
          <w:szCs w:val="22"/>
        </w:rPr>
        <w:tab/>
      </w:r>
      <w:r w:rsidR="00A83ECF">
        <w:rPr>
          <w:rFonts w:cs="Times New Roman"/>
          <w:sz w:val="22"/>
          <w:szCs w:val="22"/>
        </w:rPr>
        <w:t xml:space="preserve">(1)  </w:t>
      </w:r>
      <w:r w:rsidR="00A83ECF" w:rsidRPr="00A83ECF">
        <w:rPr>
          <w:rFonts w:cs="Times New Roman"/>
          <w:b/>
          <w:sz w:val="22"/>
          <w:szCs w:val="22"/>
        </w:rPr>
        <w:t xml:space="preserve">Fieldwork </w:t>
      </w:r>
      <w:r w:rsidR="00F73BC9">
        <w:rPr>
          <w:rFonts w:cs="Times New Roman"/>
          <w:b/>
          <w:sz w:val="22"/>
          <w:szCs w:val="22"/>
        </w:rPr>
        <w:t>S</w:t>
      </w:r>
      <w:r w:rsidR="00A83ECF" w:rsidRPr="00A83ECF">
        <w:rPr>
          <w:rFonts w:cs="Times New Roman"/>
          <w:b/>
          <w:sz w:val="22"/>
          <w:szCs w:val="22"/>
        </w:rPr>
        <w:t>upport Plan</w:t>
      </w:r>
      <w:r w:rsidR="00A83ECF">
        <w:rPr>
          <w:rFonts w:cs="Times New Roman"/>
          <w:b/>
          <w:sz w:val="22"/>
          <w:szCs w:val="22"/>
        </w:rPr>
        <w:t>:</w:t>
      </w:r>
    </w:p>
    <w:p w:rsidR="00546DEC" w:rsidRPr="00A25AC9" w:rsidRDefault="00546DEC" w:rsidP="00E409CA">
      <w:pPr>
        <w:pStyle w:val="BodyText"/>
        <w:numPr>
          <w:ilvl w:val="0"/>
          <w:numId w:val="14"/>
        </w:numPr>
        <w:spacing w:before="120"/>
        <w:ind w:left="1530" w:right="479" w:hanging="450"/>
        <w:rPr>
          <w:sz w:val="22"/>
          <w:szCs w:val="22"/>
        </w:rPr>
      </w:pPr>
      <w:r w:rsidRPr="00A25AC9">
        <w:rPr>
          <w:spacing w:val="-3"/>
          <w:sz w:val="22"/>
          <w:szCs w:val="22"/>
        </w:rPr>
        <w:t xml:space="preserve">Students who are </w:t>
      </w:r>
      <w:r w:rsidRPr="00A25AC9">
        <w:rPr>
          <w:spacing w:val="-2"/>
          <w:sz w:val="22"/>
          <w:szCs w:val="22"/>
        </w:rPr>
        <w:t>having</w:t>
      </w:r>
      <w:r w:rsidRPr="00A25AC9">
        <w:rPr>
          <w:spacing w:val="-5"/>
          <w:sz w:val="22"/>
          <w:szCs w:val="22"/>
        </w:rPr>
        <w:t xml:space="preserve"> </w:t>
      </w:r>
      <w:r w:rsidRPr="00A25AC9">
        <w:rPr>
          <w:spacing w:val="-3"/>
          <w:sz w:val="22"/>
          <w:szCs w:val="22"/>
        </w:rPr>
        <w:t>difficulties</w:t>
      </w:r>
      <w:r w:rsidRPr="00A25AC9">
        <w:rPr>
          <w:spacing w:val="-5"/>
          <w:sz w:val="22"/>
          <w:szCs w:val="22"/>
        </w:rPr>
        <w:t xml:space="preserve"> </w:t>
      </w:r>
      <w:r w:rsidRPr="00A25AC9">
        <w:rPr>
          <w:spacing w:val="-2"/>
          <w:sz w:val="22"/>
          <w:szCs w:val="22"/>
        </w:rPr>
        <w:t>during</w:t>
      </w:r>
      <w:r w:rsidRPr="00A25AC9">
        <w:rPr>
          <w:spacing w:val="-5"/>
          <w:sz w:val="22"/>
          <w:szCs w:val="22"/>
        </w:rPr>
        <w:t xml:space="preserve"> </w:t>
      </w:r>
      <w:r w:rsidRPr="00A25AC9">
        <w:rPr>
          <w:sz w:val="22"/>
          <w:szCs w:val="22"/>
        </w:rPr>
        <w:t>a</w:t>
      </w:r>
      <w:r w:rsidRPr="00A25AC9">
        <w:rPr>
          <w:spacing w:val="-6"/>
          <w:sz w:val="22"/>
          <w:szCs w:val="22"/>
        </w:rPr>
        <w:t xml:space="preserve"> </w:t>
      </w:r>
      <w:r w:rsidRPr="00A25AC9">
        <w:rPr>
          <w:spacing w:val="-3"/>
          <w:sz w:val="22"/>
          <w:szCs w:val="22"/>
        </w:rPr>
        <w:t>fieldwork</w:t>
      </w:r>
      <w:r w:rsidRPr="00A25AC9">
        <w:rPr>
          <w:spacing w:val="-5"/>
          <w:sz w:val="22"/>
          <w:szCs w:val="22"/>
        </w:rPr>
        <w:t xml:space="preserve"> </w:t>
      </w:r>
      <w:r w:rsidRPr="00A25AC9">
        <w:rPr>
          <w:spacing w:val="-2"/>
          <w:sz w:val="22"/>
          <w:szCs w:val="22"/>
        </w:rPr>
        <w:t xml:space="preserve">placement </w:t>
      </w:r>
      <w:r w:rsidRPr="00A25AC9">
        <w:rPr>
          <w:spacing w:val="-5"/>
          <w:sz w:val="22"/>
          <w:szCs w:val="22"/>
        </w:rPr>
        <w:t xml:space="preserve">may receive a Fieldwork Support Plan </w:t>
      </w:r>
      <w:r w:rsidR="002B2766" w:rsidRPr="00A25AC9">
        <w:rPr>
          <w:spacing w:val="-5"/>
          <w:sz w:val="22"/>
          <w:szCs w:val="22"/>
        </w:rPr>
        <w:t xml:space="preserve">(learning contract) </w:t>
      </w:r>
      <w:r w:rsidRPr="00A25AC9">
        <w:rPr>
          <w:spacing w:val="-5"/>
          <w:sz w:val="22"/>
          <w:szCs w:val="22"/>
        </w:rPr>
        <w:t xml:space="preserve">to facilitate fieldwork progress. </w:t>
      </w:r>
    </w:p>
    <w:p w:rsidR="00546DEC" w:rsidRPr="00781A11" w:rsidRDefault="00546DEC" w:rsidP="00E409CA">
      <w:pPr>
        <w:pStyle w:val="BodyText"/>
        <w:numPr>
          <w:ilvl w:val="0"/>
          <w:numId w:val="14"/>
        </w:numPr>
        <w:spacing w:before="120"/>
        <w:ind w:left="1530" w:right="479" w:hanging="450"/>
        <w:rPr>
          <w:sz w:val="22"/>
          <w:szCs w:val="22"/>
        </w:rPr>
      </w:pPr>
      <w:r w:rsidRPr="00781A11">
        <w:rPr>
          <w:spacing w:val="-3"/>
          <w:sz w:val="22"/>
          <w:szCs w:val="22"/>
        </w:rPr>
        <w:t>The Fieldwork Support Plan is developed collaboratively with the student, fieldwork educator, University Academic Fieldwork Coordinator</w:t>
      </w:r>
      <w:r w:rsidR="00023896" w:rsidRPr="00781A11">
        <w:rPr>
          <w:spacing w:val="-3"/>
          <w:sz w:val="22"/>
          <w:szCs w:val="22"/>
        </w:rPr>
        <w:t>, and other University Representatives as appropriate</w:t>
      </w:r>
      <w:r w:rsidRPr="00781A11">
        <w:rPr>
          <w:spacing w:val="-3"/>
          <w:sz w:val="22"/>
          <w:szCs w:val="22"/>
        </w:rPr>
        <w:t>.</w:t>
      </w:r>
    </w:p>
    <w:p w:rsidR="00546DEC" w:rsidRPr="00A25AC9" w:rsidRDefault="00546DEC" w:rsidP="00E409CA">
      <w:pPr>
        <w:pStyle w:val="BodyText"/>
        <w:numPr>
          <w:ilvl w:val="0"/>
          <w:numId w:val="14"/>
        </w:numPr>
        <w:spacing w:before="120"/>
        <w:ind w:left="1530" w:right="479" w:hanging="450"/>
        <w:rPr>
          <w:sz w:val="22"/>
          <w:szCs w:val="22"/>
        </w:rPr>
      </w:pPr>
      <w:r w:rsidRPr="00A25AC9">
        <w:rPr>
          <w:spacing w:val="-3"/>
          <w:sz w:val="22"/>
          <w:szCs w:val="22"/>
        </w:rPr>
        <w:t xml:space="preserve">The Fieldwork Support Plan should address identified problems, focus on outcome-oriented goals, </w:t>
      </w:r>
      <w:r w:rsidR="00126BF1" w:rsidRPr="00A25AC9">
        <w:rPr>
          <w:spacing w:val="-3"/>
          <w:sz w:val="22"/>
          <w:szCs w:val="22"/>
        </w:rPr>
        <w:t>include</w:t>
      </w:r>
      <w:r w:rsidRPr="00A25AC9">
        <w:rPr>
          <w:spacing w:val="-3"/>
          <w:sz w:val="22"/>
          <w:szCs w:val="22"/>
        </w:rPr>
        <w:t xml:space="preserve"> follow-up plans</w:t>
      </w:r>
      <w:r w:rsidR="006C692A" w:rsidRPr="00A25AC9">
        <w:rPr>
          <w:spacing w:val="-3"/>
          <w:sz w:val="22"/>
          <w:szCs w:val="22"/>
        </w:rPr>
        <w:t xml:space="preserve">, </w:t>
      </w:r>
      <w:r w:rsidR="00126BF1" w:rsidRPr="00A25AC9">
        <w:rPr>
          <w:spacing w:val="-3"/>
          <w:sz w:val="22"/>
          <w:szCs w:val="22"/>
        </w:rPr>
        <w:t xml:space="preserve">outline </w:t>
      </w:r>
      <w:r w:rsidR="006C692A" w:rsidRPr="00A25AC9">
        <w:rPr>
          <w:spacing w:val="-3"/>
          <w:sz w:val="22"/>
          <w:szCs w:val="22"/>
        </w:rPr>
        <w:t>time line</w:t>
      </w:r>
      <w:r w:rsidR="00126BF1" w:rsidRPr="00A25AC9">
        <w:rPr>
          <w:spacing w:val="-3"/>
          <w:sz w:val="22"/>
          <w:szCs w:val="22"/>
        </w:rPr>
        <w:t xml:space="preserve">s for completion, </w:t>
      </w:r>
      <w:r w:rsidR="006C692A" w:rsidRPr="00A25AC9">
        <w:rPr>
          <w:spacing w:val="-3"/>
          <w:sz w:val="22"/>
          <w:szCs w:val="22"/>
        </w:rPr>
        <w:t xml:space="preserve">and </w:t>
      </w:r>
      <w:r w:rsidR="00126BF1" w:rsidRPr="00A25AC9">
        <w:rPr>
          <w:spacing w:val="-3"/>
          <w:sz w:val="22"/>
          <w:szCs w:val="22"/>
        </w:rPr>
        <w:t xml:space="preserve">specify criteria for successful completion. </w:t>
      </w:r>
      <w:r w:rsidRPr="00A25AC9">
        <w:rPr>
          <w:spacing w:val="-3"/>
          <w:sz w:val="22"/>
          <w:szCs w:val="22"/>
        </w:rPr>
        <w:t xml:space="preserve">   </w:t>
      </w:r>
    </w:p>
    <w:p w:rsidR="00126BF1" w:rsidRPr="00A25AC9" w:rsidRDefault="004768D4" w:rsidP="00E409CA">
      <w:pPr>
        <w:pStyle w:val="BodyText"/>
        <w:numPr>
          <w:ilvl w:val="0"/>
          <w:numId w:val="14"/>
        </w:numPr>
        <w:spacing w:before="120"/>
        <w:ind w:left="1530" w:right="479" w:hanging="450"/>
        <w:rPr>
          <w:sz w:val="22"/>
          <w:szCs w:val="22"/>
        </w:rPr>
      </w:pPr>
      <w:r w:rsidRPr="00A25AC9">
        <w:rPr>
          <w:spacing w:val="-3"/>
          <w:sz w:val="22"/>
          <w:szCs w:val="22"/>
        </w:rPr>
        <w:lastRenderedPageBreak/>
        <w:t>As part of the Fieldwork Support Plan, s</w:t>
      </w:r>
      <w:r w:rsidR="00126BF1" w:rsidRPr="00A25AC9">
        <w:rPr>
          <w:spacing w:val="-3"/>
          <w:sz w:val="22"/>
          <w:szCs w:val="22"/>
        </w:rPr>
        <w:t>tudent</w:t>
      </w:r>
      <w:r w:rsidRPr="00A25AC9">
        <w:rPr>
          <w:spacing w:val="-3"/>
          <w:sz w:val="22"/>
          <w:szCs w:val="22"/>
        </w:rPr>
        <w:t>s</w:t>
      </w:r>
      <w:r w:rsidR="00126BF1" w:rsidRPr="00A25AC9">
        <w:rPr>
          <w:spacing w:val="-3"/>
          <w:sz w:val="22"/>
          <w:szCs w:val="22"/>
        </w:rPr>
        <w:t xml:space="preserve"> may require additional instr</w:t>
      </w:r>
      <w:r w:rsidRPr="00A25AC9">
        <w:rPr>
          <w:spacing w:val="-3"/>
          <w:sz w:val="22"/>
          <w:szCs w:val="22"/>
        </w:rPr>
        <w:t xml:space="preserve">uction in didactic and/or technical skills to resolve performance deficits. </w:t>
      </w:r>
    </w:p>
    <w:p w:rsidR="004768D4" w:rsidRPr="00A25AC9" w:rsidRDefault="004768D4" w:rsidP="00E409CA">
      <w:pPr>
        <w:pStyle w:val="BodyText"/>
        <w:numPr>
          <w:ilvl w:val="0"/>
          <w:numId w:val="14"/>
        </w:numPr>
        <w:spacing w:before="120"/>
        <w:ind w:left="1530" w:right="479" w:hanging="450"/>
        <w:rPr>
          <w:sz w:val="22"/>
          <w:szCs w:val="22"/>
        </w:rPr>
      </w:pPr>
      <w:r w:rsidRPr="00A25AC9">
        <w:rPr>
          <w:spacing w:val="-3"/>
          <w:sz w:val="22"/>
          <w:szCs w:val="22"/>
        </w:rPr>
        <w:t xml:space="preserve">Some Fieldwork Support Plans may also include </w:t>
      </w:r>
      <w:r w:rsidR="007277C2" w:rsidRPr="00A25AC9">
        <w:rPr>
          <w:spacing w:val="-3"/>
          <w:sz w:val="22"/>
          <w:szCs w:val="22"/>
        </w:rPr>
        <w:t xml:space="preserve">recommendations for </w:t>
      </w:r>
      <w:r w:rsidRPr="00A25AC9">
        <w:rPr>
          <w:spacing w:val="-3"/>
          <w:sz w:val="22"/>
          <w:szCs w:val="22"/>
        </w:rPr>
        <w:t>counselling</w:t>
      </w:r>
      <w:r w:rsidR="007277C2" w:rsidRPr="00A25AC9">
        <w:rPr>
          <w:spacing w:val="-3"/>
          <w:sz w:val="22"/>
          <w:szCs w:val="22"/>
        </w:rPr>
        <w:t xml:space="preserve">, consultation, or health assessment. </w:t>
      </w:r>
      <w:r w:rsidRPr="00A25AC9">
        <w:rPr>
          <w:spacing w:val="-3"/>
          <w:sz w:val="22"/>
          <w:szCs w:val="22"/>
        </w:rPr>
        <w:t xml:space="preserve"> </w:t>
      </w:r>
    </w:p>
    <w:p w:rsidR="00C05B94" w:rsidRPr="00754B86" w:rsidRDefault="00C05B94" w:rsidP="00E409CA">
      <w:pPr>
        <w:pStyle w:val="BodyText"/>
        <w:numPr>
          <w:ilvl w:val="0"/>
          <w:numId w:val="14"/>
        </w:numPr>
        <w:spacing w:before="120"/>
        <w:ind w:left="1530" w:right="479" w:hanging="450"/>
        <w:rPr>
          <w:sz w:val="22"/>
          <w:szCs w:val="22"/>
        </w:rPr>
      </w:pPr>
      <w:r w:rsidRPr="00A25AC9">
        <w:rPr>
          <w:spacing w:val="-3"/>
          <w:sz w:val="22"/>
          <w:szCs w:val="22"/>
        </w:rPr>
        <w:t xml:space="preserve">Students who do not successfully complete the Fieldwork Support Plan are at risk for failing the fieldwork placement. </w:t>
      </w:r>
    </w:p>
    <w:p w:rsidR="00754B86" w:rsidRPr="007F3A36" w:rsidRDefault="00754B86" w:rsidP="00E409CA">
      <w:pPr>
        <w:pStyle w:val="BodyText"/>
        <w:numPr>
          <w:ilvl w:val="0"/>
          <w:numId w:val="14"/>
        </w:numPr>
        <w:spacing w:before="120"/>
        <w:ind w:left="1530" w:right="479" w:hanging="450"/>
        <w:rPr>
          <w:sz w:val="22"/>
          <w:szCs w:val="22"/>
        </w:rPr>
      </w:pPr>
      <w:r>
        <w:rPr>
          <w:spacing w:val="-3"/>
          <w:sz w:val="22"/>
          <w:szCs w:val="22"/>
        </w:rPr>
        <w:t xml:space="preserve">At the end of the timelines specified in the Fieldwork Support Plan, students who are not able to demonstrate adequate performance will receiving a failing grade for the fieldwork experience.  </w:t>
      </w:r>
    </w:p>
    <w:p w:rsidR="007F3A36" w:rsidRDefault="007F3A36" w:rsidP="007F3A36">
      <w:pPr>
        <w:pStyle w:val="BodyText"/>
        <w:spacing w:before="120"/>
        <w:ind w:right="479" w:hanging="120"/>
        <w:rPr>
          <w:spacing w:val="-3"/>
          <w:sz w:val="22"/>
          <w:szCs w:val="22"/>
        </w:rPr>
      </w:pPr>
    </w:p>
    <w:p w:rsidR="004768D4" w:rsidRPr="00781A11" w:rsidRDefault="00F73BC9" w:rsidP="00F73BC9">
      <w:pPr>
        <w:pStyle w:val="BodyText"/>
        <w:tabs>
          <w:tab w:val="left" w:pos="630"/>
          <w:tab w:val="left" w:pos="1170"/>
        </w:tabs>
        <w:spacing w:before="120"/>
        <w:ind w:right="479" w:hanging="120"/>
        <w:rPr>
          <w:b/>
          <w:spacing w:val="-3"/>
          <w:sz w:val="22"/>
          <w:szCs w:val="22"/>
        </w:rPr>
      </w:pPr>
      <w:r>
        <w:rPr>
          <w:b/>
          <w:sz w:val="22"/>
          <w:szCs w:val="22"/>
        </w:rPr>
        <w:tab/>
      </w:r>
      <w:r>
        <w:rPr>
          <w:b/>
          <w:sz w:val="22"/>
          <w:szCs w:val="22"/>
        </w:rPr>
        <w:tab/>
      </w:r>
      <w:r w:rsidRPr="00F73BC9">
        <w:rPr>
          <w:b/>
          <w:sz w:val="22"/>
          <w:szCs w:val="22"/>
        </w:rPr>
        <w:t>(2)</w:t>
      </w:r>
      <w:r>
        <w:rPr>
          <w:b/>
          <w:sz w:val="22"/>
          <w:szCs w:val="22"/>
        </w:rPr>
        <w:tab/>
      </w:r>
      <w:r w:rsidRPr="00781A11">
        <w:rPr>
          <w:b/>
          <w:spacing w:val="-3"/>
          <w:sz w:val="22"/>
          <w:szCs w:val="22"/>
        </w:rPr>
        <w:t>Extension to the Fieldwork Experience</w:t>
      </w:r>
      <w:r w:rsidR="0080589A">
        <w:rPr>
          <w:b/>
          <w:spacing w:val="-3"/>
          <w:sz w:val="22"/>
          <w:szCs w:val="22"/>
        </w:rPr>
        <w:t>:</w:t>
      </w:r>
    </w:p>
    <w:p w:rsidR="00F73BC9" w:rsidRPr="00781A11" w:rsidRDefault="00F73BC9" w:rsidP="00F73BC9">
      <w:pPr>
        <w:pStyle w:val="BodyText"/>
        <w:tabs>
          <w:tab w:val="left" w:pos="630"/>
          <w:tab w:val="left" w:pos="1170"/>
        </w:tabs>
        <w:spacing w:before="120"/>
        <w:ind w:left="1170" w:right="479" w:firstLine="0"/>
        <w:rPr>
          <w:b/>
          <w:sz w:val="22"/>
          <w:szCs w:val="22"/>
        </w:rPr>
      </w:pPr>
      <w:r w:rsidRPr="00781A11">
        <w:rPr>
          <w:sz w:val="22"/>
          <w:szCs w:val="22"/>
        </w:rPr>
        <w:t>Additional time beyond the typical 12-week placement (fieldwork extension) may be approved if</w:t>
      </w:r>
      <w:r w:rsidR="00821ECF" w:rsidRPr="00781A11">
        <w:rPr>
          <w:sz w:val="22"/>
          <w:szCs w:val="22"/>
        </w:rPr>
        <w:t xml:space="preserve"> the fieldwork site has:</w:t>
      </w:r>
    </w:p>
    <w:p w:rsidR="00F73BC9" w:rsidRPr="00781A11" w:rsidRDefault="00051C55" w:rsidP="00E409CA">
      <w:pPr>
        <w:pStyle w:val="BodyText"/>
        <w:numPr>
          <w:ilvl w:val="0"/>
          <w:numId w:val="24"/>
        </w:numPr>
        <w:tabs>
          <w:tab w:val="left" w:pos="630"/>
          <w:tab w:val="left" w:pos="1170"/>
        </w:tabs>
        <w:spacing w:before="120"/>
        <w:ind w:left="1530" w:right="479"/>
        <w:rPr>
          <w:b/>
          <w:sz w:val="22"/>
          <w:szCs w:val="22"/>
        </w:rPr>
      </w:pPr>
      <w:r w:rsidRPr="00781A11">
        <w:rPr>
          <w:sz w:val="22"/>
          <w:szCs w:val="22"/>
        </w:rPr>
        <w:t xml:space="preserve">determined that the </w:t>
      </w:r>
      <w:r w:rsidR="00F73BC9" w:rsidRPr="00781A11">
        <w:rPr>
          <w:sz w:val="22"/>
          <w:szCs w:val="22"/>
        </w:rPr>
        <w:t>student shows potential to pass if provided additional time</w:t>
      </w:r>
      <w:r w:rsidRPr="00781A11">
        <w:rPr>
          <w:sz w:val="22"/>
          <w:szCs w:val="22"/>
        </w:rPr>
        <w:t>,</w:t>
      </w:r>
    </w:p>
    <w:p w:rsidR="00F73BC9" w:rsidRPr="00781A11" w:rsidRDefault="00F73BC9" w:rsidP="00E409CA">
      <w:pPr>
        <w:pStyle w:val="BodyText"/>
        <w:numPr>
          <w:ilvl w:val="0"/>
          <w:numId w:val="24"/>
        </w:numPr>
        <w:tabs>
          <w:tab w:val="left" w:pos="630"/>
          <w:tab w:val="left" w:pos="1170"/>
        </w:tabs>
        <w:spacing w:before="120"/>
        <w:ind w:left="1530" w:right="479"/>
        <w:rPr>
          <w:b/>
          <w:sz w:val="22"/>
          <w:szCs w:val="22"/>
        </w:rPr>
      </w:pPr>
      <w:r w:rsidRPr="00781A11">
        <w:rPr>
          <w:sz w:val="22"/>
          <w:szCs w:val="22"/>
        </w:rPr>
        <w:t xml:space="preserve">personnel and resources </w:t>
      </w:r>
      <w:r w:rsidR="006931A3">
        <w:rPr>
          <w:sz w:val="22"/>
          <w:szCs w:val="22"/>
        </w:rPr>
        <w:t xml:space="preserve">are </w:t>
      </w:r>
      <w:r w:rsidRPr="00781A11">
        <w:rPr>
          <w:sz w:val="22"/>
          <w:szCs w:val="22"/>
        </w:rPr>
        <w:t>in place to provide adequate supervision to the student ensuring quality</w:t>
      </w:r>
      <w:r w:rsidR="00821ECF" w:rsidRPr="00781A11">
        <w:rPr>
          <w:sz w:val="22"/>
          <w:szCs w:val="22"/>
        </w:rPr>
        <w:t xml:space="preserve"> and safe</w:t>
      </w:r>
      <w:r w:rsidRPr="00781A11">
        <w:rPr>
          <w:sz w:val="22"/>
          <w:szCs w:val="22"/>
        </w:rPr>
        <w:t xml:space="preserve"> care of patient/clients,</w:t>
      </w:r>
    </w:p>
    <w:p w:rsidR="00F73BC9" w:rsidRPr="00781A11" w:rsidRDefault="005A3FA2" w:rsidP="005A3FA2">
      <w:pPr>
        <w:pStyle w:val="BodyText"/>
        <w:tabs>
          <w:tab w:val="left" w:pos="630"/>
          <w:tab w:val="left" w:pos="1170"/>
        </w:tabs>
        <w:spacing w:before="120"/>
        <w:ind w:left="1170" w:right="479" w:firstLine="0"/>
        <w:rPr>
          <w:sz w:val="22"/>
          <w:szCs w:val="22"/>
        </w:rPr>
      </w:pPr>
      <w:r w:rsidRPr="00781A11">
        <w:rPr>
          <w:sz w:val="22"/>
          <w:szCs w:val="22"/>
        </w:rPr>
        <w:t xml:space="preserve">The University Academic Fieldwork Coordinator, the fieldwork educator, the student, and other University representatives (if appropriate) make extension decisions collaboratively.  </w:t>
      </w:r>
    </w:p>
    <w:p w:rsidR="00D25B77" w:rsidRPr="00781A11" w:rsidRDefault="00D25B77" w:rsidP="005A3FA2">
      <w:pPr>
        <w:pStyle w:val="BodyText"/>
        <w:tabs>
          <w:tab w:val="left" w:pos="630"/>
          <w:tab w:val="left" w:pos="1170"/>
        </w:tabs>
        <w:spacing w:before="120"/>
        <w:ind w:left="1170" w:right="479" w:firstLine="0"/>
        <w:rPr>
          <w:sz w:val="22"/>
          <w:szCs w:val="22"/>
        </w:rPr>
      </w:pPr>
      <w:r w:rsidRPr="00781A11">
        <w:rPr>
          <w:sz w:val="22"/>
          <w:szCs w:val="22"/>
        </w:rPr>
        <w:t xml:space="preserve">Students who receive an extension must have a Fieldwork Support Plan in place. </w:t>
      </w:r>
    </w:p>
    <w:p w:rsidR="005A3FA2" w:rsidRPr="00781A11" w:rsidRDefault="005A3FA2" w:rsidP="005A3FA2">
      <w:pPr>
        <w:pStyle w:val="BodyText"/>
        <w:tabs>
          <w:tab w:val="left" w:pos="630"/>
          <w:tab w:val="left" w:pos="1170"/>
        </w:tabs>
        <w:spacing w:before="120"/>
        <w:ind w:left="1170" w:right="479" w:firstLine="0"/>
        <w:rPr>
          <w:sz w:val="22"/>
          <w:szCs w:val="22"/>
        </w:rPr>
      </w:pPr>
      <w:r w:rsidRPr="00781A11">
        <w:rPr>
          <w:sz w:val="22"/>
          <w:szCs w:val="22"/>
        </w:rPr>
        <w:t xml:space="preserve">Students should be advised that there is no guarantee that the student will receive a passing grade at the conclusion of the fieldwork extension.   </w:t>
      </w:r>
    </w:p>
    <w:p w:rsidR="005A3FA2" w:rsidRPr="00F73BC9" w:rsidRDefault="005A3FA2" w:rsidP="005A3FA2">
      <w:pPr>
        <w:pStyle w:val="BodyText"/>
        <w:tabs>
          <w:tab w:val="left" w:pos="630"/>
          <w:tab w:val="left" w:pos="1170"/>
        </w:tabs>
        <w:spacing w:before="120"/>
        <w:ind w:left="1170" w:right="479" w:firstLine="0"/>
        <w:rPr>
          <w:b/>
          <w:sz w:val="22"/>
          <w:szCs w:val="22"/>
        </w:rPr>
      </w:pPr>
    </w:p>
    <w:p w:rsidR="007424B1" w:rsidRPr="00A83ECF" w:rsidRDefault="00A83ECF" w:rsidP="00A83ECF">
      <w:pPr>
        <w:pStyle w:val="BodyText"/>
        <w:tabs>
          <w:tab w:val="left" w:pos="720"/>
          <w:tab w:val="left" w:pos="1080"/>
        </w:tabs>
        <w:spacing w:before="120"/>
        <w:ind w:left="720" w:right="338" w:hanging="30"/>
        <w:rPr>
          <w:rFonts w:cs="Times New Roman"/>
          <w:b/>
          <w:sz w:val="22"/>
          <w:szCs w:val="22"/>
        </w:rPr>
      </w:pPr>
      <w:r>
        <w:rPr>
          <w:rFonts w:cs="Times New Roman"/>
          <w:b/>
          <w:sz w:val="22"/>
          <w:szCs w:val="22"/>
        </w:rPr>
        <w:t>(</w:t>
      </w:r>
      <w:r w:rsidR="00283126">
        <w:rPr>
          <w:rFonts w:cs="Times New Roman"/>
          <w:b/>
          <w:sz w:val="22"/>
          <w:szCs w:val="22"/>
        </w:rPr>
        <w:t>3</w:t>
      </w:r>
      <w:r>
        <w:rPr>
          <w:rFonts w:cs="Times New Roman"/>
          <w:b/>
          <w:sz w:val="22"/>
          <w:szCs w:val="22"/>
        </w:rPr>
        <w:t xml:space="preserve">) </w:t>
      </w:r>
      <w:r>
        <w:rPr>
          <w:rFonts w:cs="Times New Roman"/>
          <w:b/>
          <w:sz w:val="22"/>
          <w:szCs w:val="22"/>
        </w:rPr>
        <w:tab/>
      </w:r>
      <w:r w:rsidR="007424B1" w:rsidRPr="00A83ECF">
        <w:rPr>
          <w:rFonts w:cs="Times New Roman"/>
          <w:b/>
          <w:sz w:val="22"/>
          <w:szCs w:val="22"/>
        </w:rPr>
        <w:t>Termination of Fieldwork</w:t>
      </w:r>
      <w:r w:rsidR="0080589A">
        <w:rPr>
          <w:rFonts w:cs="Times New Roman"/>
          <w:b/>
          <w:sz w:val="22"/>
          <w:szCs w:val="22"/>
        </w:rPr>
        <w:t>:</w:t>
      </w:r>
    </w:p>
    <w:p w:rsidR="00727E75" w:rsidRPr="006931A3" w:rsidRDefault="000C595C" w:rsidP="00E409CA">
      <w:pPr>
        <w:pStyle w:val="BodyText"/>
        <w:numPr>
          <w:ilvl w:val="0"/>
          <w:numId w:val="22"/>
        </w:numPr>
        <w:tabs>
          <w:tab w:val="left" w:pos="720"/>
        </w:tabs>
        <w:spacing w:before="120"/>
        <w:ind w:left="1440" w:right="338"/>
        <w:rPr>
          <w:rFonts w:cs="Times New Roman"/>
          <w:sz w:val="22"/>
          <w:szCs w:val="22"/>
        </w:rPr>
      </w:pPr>
      <w:r w:rsidRPr="006931A3">
        <w:rPr>
          <w:rFonts w:cs="Times New Roman"/>
          <w:sz w:val="22"/>
          <w:szCs w:val="22"/>
        </w:rPr>
        <w:t xml:space="preserve">The fieldwork placement may be terminated by </w:t>
      </w:r>
      <w:r w:rsidR="00995EBC" w:rsidRPr="006931A3">
        <w:rPr>
          <w:rFonts w:cs="Times New Roman"/>
          <w:sz w:val="22"/>
          <w:szCs w:val="22"/>
        </w:rPr>
        <w:t>either party involved (</w:t>
      </w:r>
      <w:r w:rsidRPr="006931A3">
        <w:rPr>
          <w:rFonts w:cs="Times New Roman"/>
          <w:sz w:val="22"/>
          <w:szCs w:val="22"/>
        </w:rPr>
        <w:t>fieldwork site or the University</w:t>
      </w:r>
      <w:r w:rsidR="00995EBC" w:rsidRPr="006931A3">
        <w:rPr>
          <w:rFonts w:cs="Times New Roman"/>
          <w:sz w:val="22"/>
          <w:szCs w:val="22"/>
        </w:rPr>
        <w:t>)</w:t>
      </w:r>
      <w:r w:rsidRPr="006931A3">
        <w:rPr>
          <w:rFonts w:cs="Times New Roman"/>
          <w:sz w:val="22"/>
          <w:szCs w:val="22"/>
        </w:rPr>
        <w:t xml:space="preserve">.  </w:t>
      </w:r>
    </w:p>
    <w:p w:rsidR="00727E75" w:rsidRPr="006931A3" w:rsidRDefault="00727E75" w:rsidP="00E409CA">
      <w:pPr>
        <w:pStyle w:val="BodyText"/>
        <w:numPr>
          <w:ilvl w:val="0"/>
          <w:numId w:val="22"/>
        </w:numPr>
        <w:tabs>
          <w:tab w:val="left" w:pos="720"/>
        </w:tabs>
        <w:spacing w:before="120"/>
        <w:ind w:left="1440" w:right="338"/>
        <w:rPr>
          <w:rFonts w:cs="Times New Roman"/>
          <w:sz w:val="22"/>
          <w:szCs w:val="22"/>
        </w:rPr>
      </w:pPr>
      <w:r w:rsidRPr="006931A3">
        <w:rPr>
          <w:rFonts w:cs="Times New Roman"/>
          <w:sz w:val="22"/>
          <w:szCs w:val="22"/>
        </w:rPr>
        <w:t>T</w:t>
      </w:r>
      <w:r w:rsidR="00D36D4F" w:rsidRPr="006931A3">
        <w:rPr>
          <w:rFonts w:cs="Times New Roman"/>
          <w:sz w:val="22"/>
          <w:szCs w:val="22"/>
        </w:rPr>
        <w:t xml:space="preserve">ermination can be made without </w:t>
      </w:r>
      <w:r w:rsidRPr="006931A3">
        <w:rPr>
          <w:rFonts w:cs="Times New Roman"/>
          <w:sz w:val="22"/>
          <w:szCs w:val="22"/>
        </w:rPr>
        <w:t xml:space="preserve">notice. </w:t>
      </w:r>
    </w:p>
    <w:p w:rsidR="000C595C" w:rsidRPr="006931A3" w:rsidRDefault="000C595C" w:rsidP="00E409CA">
      <w:pPr>
        <w:pStyle w:val="BodyText"/>
        <w:numPr>
          <w:ilvl w:val="0"/>
          <w:numId w:val="22"/>
        </w:numPr>
        <w:tabs>
          <w:tab w:val="left" w:pos="720"/>
        </w:tabs>
        <w:spacing w:before="120"/>
        <w:ind w:left="1440" w:right="338"/>
        <w:rPr>
          <w:rFonts w:cs="Times New Roman"/>
          <w:sz w:val="22"/>
          <w:szCs w:val="22"/>
        </w:rPr>
      </w:pPr>
      <w:r w:rsidRPr="006931A3">
        <w:rPr>
          <w:rFonts w:cs="Times New Roman"/>
          <w:sz w:val="22"/>
          <w:szCs w:val="22"/>
        </w:rPr>
        <w:t>The unit terminating the placement should immediately make notification</w:t>
      </w:r>
      <w:r w:rsidR="00727E75" w:rsidRPr="006931A3">
        <w:rPr>
          <w:rFonts w:cs="Times New Roman"/>
          <w:sz w:val="22"/>
          <w:szCs w:val="22"/>
        </w:rPr>
        <w:t xml:space="preserve"> to the student and</w:t>
      </w:r>
      <w:r w:rsidR="00995EBC" w:rsidRPr="006931A3">
        <w:rPr>
          <w:rFonts w:cs="Times New Roman"/>
          <w:sz w:val="22"/>
          <w:szCs w:val="22"/>
        </w:rPr>
        <w:t xml:space="preserve"> to the other party</w:t>
      </w:r>
      <w:r w:rsidRPr="006931A3">
        <w:rPr>
          <w:rFonts w:cs="Times New Roman"/>
          <w:sz w:val="22"/>
          <w:szCs w:val="22"/>
        </w:rPr>
        <w:t xml:space="preserve"> that the student’s participation in fieldwork has been terminated</w:t>
      </w:r>
      <w:r w:rsidR="00995EBC" w:rsidRPr="006931A3">
        <w:rPr>
          <w:rFonts w:cs="Times New Roman"/>
          <w:sz w:val="22"/>
          <w:szCs w:val="22"/>
        </w:rPr>
        <w:t>.</w:t>
      </w:r>
    </w:p>
    <w:p w:rsidR="000C595C" w:rsidRDefault="000C595C" w:rsidP="00E409CA">
      <w:pPr>
        <w:pStyle w:val="BodyText"/>
        <w:numPr>
          <w:ilvl w:val="0"/>
          <w:numId w:val="22"/>
        </w:numPr>
        <w:tabs>
          <w:tab w:val="left" w:pos="720"/>
        </w:tabs>
        <w:spacing w:before="120"/>
        <w:ind w:left="1440" w:right="338"/>
        <w:rPr>
          <w:sz w:val="22"/>
          <w:szCs w:val="22"/>
        </w:rPr>
      </w:pPr>
      <w:r w:rsidRPr="00E37064">
        <w:rPr>
          <w:sz w:val="22"/>
          <w:szCs w:val="22"/>
        </w:rPr>
        <w:t xml:space="preserve">Situations leading to fieldwork termination may include, but is not limited to: </w:t>
      </w:r>
      <w:r>
        <w:rPr>
          <w:sz w:val="22"/>
          <w:szCs w:val="22"/>
        </w:rPr>
        <w:t xml:space="preserve"> </w:t>
      </w:r>
    </w:p>
    <w:p w:rsidR="000C595C" w:rsidRPr="006931A3" w:rsidRDefault="000C595C" w:rsidP="00E409CA">
      <w:pPr>
        <w:pStyle w:val="BodyText"/>
        <w:numPr>
          <w:ilvl w:val="1"/>
          <w:numId w:val="22"/>
        </w:numPr>
        <w:tabs>
          <w:tab w:val="left" w:pos="720"/>
        </w:tabs>
        <w:spacing w:before="120"/>
        <w:ind w:left="2070" w:right="338"/>
        <w:rPr>
          <w:sz w:val="22"/>
          <w:szCs w:val="22"/>
        </w:rPr>
      </w:pPr>
      <w:r w:rsidRPr="006931A3">
        <w:rPr>
          <w:sz w:val="22"/>
          <w:szCs w:val="22"/>
        </w:rPr>
        <w:t>Failure to meet academic and performance requirements at any time during the fieldwork placement.</w:t>
      </w:r>
    </w:p>
    <w:p w:rsidR="000C595C" w:rsidRPr="006931A3" w:rsidRDefault="00BA154C" w:rsidP="00E409CA">
      <w:pPr>
        <w:pStyle w:val="BodyText"/>
        <w:numPr>
          <w:ilvl w:val="1"/>
          <w:numId w:val="22"/>
        </w:numPr>
        <w:tabs>
          <w:tab w:val="left" w:pos="720"/>
        </w:tabs>
        <w:spacing w:before="120"/>
        <w:ind w:left="2070" w:right="338"/>
        <w:rPr>
          <w:sz w:val="22"/>
          <w:szCs w:val="22"/>
        </w:rPr>
      </w:pPr>
      <w:r w:rsidRPr="006931A3">
        <w:rPr>
          <w:sz w:val="22"/>
          <w:szCs w:val="22"/>
        </w:rPr>
        <w:t>E</w:t>
      </w:r>
      <w:r w:rsidR="00D95238" w:rsidRPr="006931A3">
        <w:rPr>
          <w:sz w:val="22"/>
          <w:szCs w:val="22"/>
        </w:rPr>
        <w:t>xcessive absences</w:t>
      </w:r>
      <w:r w:rsidR="00EF237A" w:rsidRPr="006931A3">
        <w:rPr>
          <w:sz w:val="22"/>
          <w:szCs w:val="22"/>
        </w:rPr>
        <w:t xml:space="preserve"> </w:t>
      </w:r>
      <w:r w:rsidRPr="006931A3">
        <w:rPr>
          <w:sz w:val="22"/>
          <w:szCs w:val="22"/>
        </w:rPr>
        <w:t>from</w:t>
      </w:r>
      <w:r w:rsidR="00EF237A" w:rsidRPr="006931A3">
        <w:rPr>
          <w:sz w:val="22"/>
          <w:szCs w:val="22"/>
        </w:rPr>
        <w:t xml:space="preserve"> fieldwork</w:t>
      </w:r>
      <w:r w:rsidRPr="006931A3">
        <w:rPr>
          <w:sz w:val="22"/>
          <w:szCs w:val="22"/>
        </w:rPr>
        <w:t>, chronic tardiness, and/or not attending to scheduled responsibilities.</w:t>
      </w:r>
    </w:p>
    <w:p w:rsidR="000C595C" w:rsidRPr="006931A3" w:rsidRDefault="000C595C" w:rsidP="00E409CA">
      <w:pPr>
        <w:pStyle w:val="BodyText"/>
        <w:numPr>
          <w:ilvl w:val="1"/>
          <w:numId w:val="22"/>
        </w:numPr>
        <w:tabs>
          <w:tab w:val="left" w:pos="720"/>
        </w:tabs>
        <w:spacing w:before="120"/>
        <w:ind w:left="2070" w:right="338"/>
        <w:rPr>
          <w:sz w:val="22"/>
          <w:szCs w:val="22"/>
        </w:rPr>
      </w:pPr>
      <w:r w:rsidRPr="006931A3">
        <w:rPr>
          <w:sz w:val="22"/>
          <w:szCs w:val="22"/>
        </w:rPr>
        <w:t xml:space="preserve">Failure to comply with requirements </w:t>
      </w:r>
      <w:r w:rsidR="006D4371" w:rsidRPr="006931A3">
        <w:rPr>
          <w:sz w:val="22"/>
          <w:szCs w:val="22"/>
        </w:rPr>
        <w:t xml:space="preserve">of the </w:t>
      </w:r>
      <w:r w:rsidRPr="006931A3">
        <w:rPr>
          <w:sz w:val="22"/>
          <w:szCs w:val="22"/>
        </w:rPr>
        <w:t>Fieldwork Support Plan.</w:t>
      </w:r>
    </w:p>
    <w:p w:rsidR="000C595C" w:rsidRPr="006931A3" w:rsidRDefault="000C595C" w:rsidP="00E409CA">
      <w:pPr>
        <w:pStyle w:val="BodyText"/>
        <w:numPr>
          <w:ilvl w:val="1"/>
          <w:numId w:val="22"/>
        </w:numPr>
        <w:tabs>
          <w:tab w:val="left" w:pos="720"/>
        </w:tabs>
        <w:spacing w:before="120"/>
        <w:ind w:left="2070" w:right="338"/>
        <w:rPr>
          <w:sz w:val="22"/>
          <w:szCs w:val="22"/>
        </w:rPr>
      </w:pPr>
      <w:r w:rsidRPr="006931A3">
        <w:rPr>
          <w:sz w:val="22"/>
          <w:szCs w:val="22"/>
        </w:rPr>
        <w:t>Failure at mid-term (or after) without evidence that the student has potential to improve.</w:t>
      </w:r>
    </w:p>
    <w:p w:rsidR="000C595C" w:rsidRPr="006931A3" w:rsidRDefault="000C595C" w:rsidP="00E409CA">
      <w:pPr>
        <w:pStyle w:val="BodyText"/>
        <w:numPr>
          <w:ilvl w:val="1"/>
          <w:numId w:val="22"/>
        </w:numPr>
        <w:tabs>
          <w:tab w:val="left" w:pos="720"/>
        </w:tabs>
        <w:spacing w:before="120"/>
        <w:ind w:left="2070" w:right="338"/>
        <w:rPr>
          <w:sz w:val="22"/>
          <w:szCs w:val="22"/>
        </w:rPr>
      </w:pPr>
      <w:r w:rsidRPr="006931A3">
        <w:rPr>
          <w:sz w:val="22"/>
          <w:szCs w:val="22"/>
        </w:rPr>
        <w:t xml:space="preserve">Safety risks posed by the student. </w:t>
      </w:r>
    </w:p>
    <w:p w:rsidR="000C595C" w:rsidRPr="006931A3" w:rsidRDefault="000C595C" w:rsidP="00E409CA">
      <w:pPr>
        <w:pStyle w:val="BodyText"/>
        <w:numPr>
          <w:ilvl w:val="1"/>
          <w:numId w:val="22"/>
        </w:numPr>
        <w:tabs>
          <w:tab w:val="left" w:pos="720"/>
        </w:tabs>
        <w:spacing w:before="120"/>
        <w:ind w:left="2070" w:right="338"/>
        <w:rPr>
          <w:sz w:val="22"/>
          <w:szCs w:val="22"/>
        </w:rPr>
      </w:pPr>
      <w:r w:rsidRPr="006931A3">
        <w:rPr>
          <w:sz w:val="22"/>
          <w:szCs w:val="22"/>
        </w:rPr>
        <w:t>Inappropriate professional behavior by the student.</w:t>
      </w:r>
    </w:p>
    <w:p w:rsidR="000C595C" w:rsidRDefault="000C595C" w:rsidP="00E409CA">
      <w:pPr>
        <w:pStyle w:val="BodyText"/>
        <w:numPr>
          <w:ilvl w:val="1"/>
          <w:numId w:val="22"/>
        </w:numPr>
        <w:tabs>
          <w:tab w:val="left" w:pos="720"/>
        </w:tabs>
        <w:spacing w:before="120"/>
        <w:ind w:left="2070" w:right="338"/>
        <w:rPr>
          <w:sz w:val="22"/>
          <w:szCs w:val="22"/>
        </w:rPr>
      </w:pPr>
      <w:r w:rsidRPr="006931A3">
        <w:rPr>
          <w:sz w:val="22"/>
          <w:szCs w:val="22"/>
        </w:rPr>
        <w:t>Violation of privacy and confidentiality by the student</w:t>
      </w:r>
      <w:r w:rsidR="009F4B85" w:rsidRPr="006931A3">
        <w:rPr>
          <w:sz w:val="22"/>
          <w:szCs w:val="22"/>
        </w:rPr>
        <w:t>.</w:t>
      </w:r>
      <w:r w:rsidRPr="006931A3">
        <w:rPr>
          <w:sz w:val="22"/>
          <w:szCs w:val="22"/>
        </w:rPr>
        <w:t xml:space="preserve"> </w:t>
      </w:r>
    </w:p>
    <w:p w:rsidR="006931A3" w:rsidRPr="00934CD5" w:rsidRDefault="006931A3" w:rsidP="00E409CA">
      <w:pPr>
        <w:pStyle w:val="BodyText"/>
        <w:numPr>
          <w:ilvl w:val="1"/>
          <w:numId w:val="22"/>
        </w:numPr>
        <w:tabs>
          <w:tab w:val="left" w:pos="720"/>
        </w:tabs>
        <w:spacing w:before="120"/>
        <w:ind w:left="2070" w:right="338"/>
        <w:rPr>
          <w:sz w:val="22"/>
          <w:szCs w:val="22"/>
        </w:rPr>
      </w:pPr>
      <w:r w:rsidRPr="00934CD5">
        <w:rPr>
          <w:sz w:val="22"/>
          <w:szCs w:val="22"/>
        </w:rPr>
        <w:t>Continuation of fieldwork being detrimental to the fieldwork site.</w:t>
      </w:r>
    </w:p>
    <w:p w:rsidR="00D95238" w:rsidRPr="00934CD5" w:rsidRDefault="00D95238" w:rsidP="00E409CA">
      <w:pPr>
        <w:pStyle w:val="BodyText"/>
        <w:numPr>
          <w:ilvl w:val="1"/>
          <w:numId w:val="22"/>
        </w:numPr>
        <w:tabs>
          <w:tab w:val="left" w:pos="720"/>
        </w:tabs>
        <w:spacing w:before="120"/>
        <w:ind w:left="2070" w:right="338"/>
        <w:rPr>
          <w:sz w:val="22"/>
          <w:szCs w:val="22"/>
        </w:rPr>
      </w:pPr>
      <w:r w:rsidRPr="00934CD5">
        <w:rPr>
          <w:sz w:val="22"/>
          <w:szCs w:val="22"/>
        </w:rPr>
        <w:lastRenderedPageBreak/>
        <w:t xml:space="preserve">Failure to comply with </w:t>
      </w:r>
      <w:r w:rsidR="006D4371" w:rsidRPr="00934CD5">
        <w:rPr>
          <w:sz w:val="22"/>
          <w:szCs w:val="22"/>
        </w:rPr>
        <w:t xml:space="preserve">policies and procedures of the </w:t>
      </w:r>
      <w:r w:rsidRPr="00934CD5">
        <w:rPr>
          <w:sz w:val="22"/>
          <w:szCs w:val="22"/>
        </w:rPr>
        <w:t>fieldwork site, department, college, and/or University</w:t>
      </w:r>
      <w:r w:rsidR="006D4371" w:rsidRPr="00934CD5">
        <w:rPr>
          <w:sz w:val="22"/>
          <w:szCs w:val="22"/>
        </w:rPr>
        <w:t xml:space="preserve">.  </w:t>
      </w:r>
    </w:p>
    <w:p w:rsidR="0078779F" w:rsidRPr="00B1446E" w:rsidRDefault="005B00B1" w:rsidP="00B1446E">
      <w:pPr>
        <w:pStyle w:val="BodyText"/>
        <w:numPr>
          <w:ilvl w:val="1"/>
          <w:numId w:val="22"/>
        </w:numPr>
        <w:tabs>
          <w:tab w:val="left" w:pos="720"/>
        </w:tabs>
        <w:spacing w:before="120"/>
        <w:ind w:left="2070" w:right="338"/>
        <w:rPr>
          <w:sz w:val="22"/>
          <w:szCs w:val="22"/>
        </w:rPr>
      </w:pPr>
      <w:r w:rsidRPr="00B1446E">
        <w:rPr>
          <w:sz w:val="22"/>
          <w:szCs w:val="22"/>
        </w:rPr>
        <w:t>Illegal behavior by the student</w:t>
      </w:r>
      <w:r w:rsidR="00B1446E" w:rsidRPr="00B1446E">
        <w:rPr>
          <w:sz w:val="22"/>
          <w:szCs w:val="22"/>
        </w:rPr>
        <w:t xml:space="preserve"> </w:t>
      </w:r>
    </w:p>
    <w:p w:rsidR="0022574D" w:rsidRPr="001016F1" w:rsidRDefault="001016F1" w:rsidP="00E409CA">
      <w:pPr>
        <w:pStyle w:val="BodyText"/>
        <w:numPr>
          <w:ilvl w:val="0"/>
          <w:numId w:val="22"/>
        </w:numPr>
        <w:tabs>
          <w:tab w:val="left" w:pos="720"/>
        </w:tabs>
        <w:spacing w:before="120"/>
        <w:ind w:left="1440" w:right="338"/>
        <w:rPr>
          <w:rFonts w:cs="Times New Roman"/>
          <w:sz w:val="22"/>
          <w:szCs w:val="22"/>
        </w:rPr>
      </w:pPr>
      <w:r w:rsidRPr="00934CD5">
        <w:rPr>
          <w:rFonts w:cs="Times New Roman"/>
          <w:sz w:val="22"/>
          <w:szCs w:val="22"/>
        </w:rPr>
        <w:t>A</w:t>
      </w:r>
      <w:r w:rsidR="0022574D" w:rsidRPr="00934CD5">
        <w:rPr>
          <w:rFonts w:cs="Times New Roman"/>
          <w:sz w:val="22"/>
          <w:szCs w:val="22"/>
        </w:rPr>
        <w:t>dditional information</w:t>
      </w:r>
      <w:r w:rsidR="00B35E65" w:rsidRPr="001016F1">
        <w:rPr>
          <w:rFonts w:cs="Times New Roman"/>
          <w:sz w:val="22"/>
          <w:szCs w:val="22"/>
        </w:rPr>
        <w:t xml:space="preserve">, review of policies, </w:t>
      </w:r>
      <w:r w:rsidR="0022574D" w:rsidRPr="001016F1">
        <w:rPr>
          <w:rFonts w:cs="Times New Roman"/>
          <w:sz w:val="22"/>
          <w:szCs w:val="22"/>
        </w:rPr>
        <w:t>and</w:t>
      </w:r>
      <w:r w:rsidR="009338DF" w:rsidRPr="001016F1">
        <w:rPr>
          <w:rFonts w:cs="Times New Roman"/>
          <w:sz w:val="22"/>
          <w:szCs w:val="22"/>
        </w:rPr>
        <w:t>/or</w:t>
      </w:r>
      <w:r w:rsidR="0022574D" w:rsidRPr="001016F1">
        <w:rPr>
          <w:rFonts w:cs="Times New Roman"/>
          <w:sz w:val="22"/>
          <w:szCs w:val="22"/>
        </w:rPr>
        <w:t xml:space="preserve"> consultation with appropriate University and clinical site representatives</w:t>
      </w:r>
      <w:r w:rsidRPr="001016F1">
        <w:rPr>
          <w:rFonts w:cs="Times New Roman"/>
          <w:sz w:val="22"/>
          <w:szCs w:val="22"/>
        </w:rPr>
        <w:t xml:space="preserve"> may be included as part of the termination decision.  </w:t>
      </w:r>
    </w:p>
    <w:p w:rsidR="00093941" w:rsidRDefault="0078779F" w:rsidP="00E409CA">
      <w:pPr>
        <w:pStyle w:val="BodyText"/>
        <w:numPr>
          <w:ilvl w:val="0"/>
          <w:numId w:val="22"/>
        </w:numPr>
        <w:tabs>
          <w:tab w:val="left" w:pos="720"/>
        </w:tabs>
        <w:spacing w:before="120"/>
        <w:ind w:left="1440" w:right="338"/>
        <w:rPr>
          <w:rFonts w:cs="Times New Roman"/>
          <w:sz w:val="22"/>
          <w:szCs w:val="22"/>
        </w:rPr>
      </w:pPr>
      <w:r w:rsidRPr="001016F1">
        <w:rPr>
          <w:rFonts w:cs="Times New Roman"/>
          <w:sz w:val="22"/>
          <w:szCs w:val="22"/>
        </w:rPr>
        <w:t>A student whose fieldwork is terminated will be officially notified in writing</w:t>
      </w:r>
      <w:r w:rsidR="0022574D" w:rsidRPr="001016F1">
        <w:rPr>
          <w:rFonts w:cs="Times New Roman"/>
          <w:sz w:val="22"/>
          <w:szCs w:val="22"/>
        </w:rPr>
        <w:t xml:space="preserve"> by the Department Chair or other designated representative. </w:t>
      </w:r>
      <w:r w:rsidRPr="001016F1">
        <w:rPr>
          <w:rFonts w:cs="Times New Roman"/>
          <w:sz w:val="22"/>
          <w:szCs w:val="22"/>
        </w:rPr>
        <w:t xml:space="preserve"> </w:t>
      </w:r>
    </w:p>
    <w:p w:rsidR="0007028B" w:rsidRDefault="009338DF" w:rsidP="00E409CA">
      <w:pPr>
        <w:pStyle w:val="BodyText"/>
        <w:numPr>
          <w:ilvl w:val="0"/>
          <w:numId w:val="22"/>
        </w:numPr>
        <w:tabs>
          <w:tab w:val="left" w:pos="720"/>
        </w:tabs>
        <w:spacing w:before="120"/>
        <w:ind w:left="1440" w:right="338"/>
        <w:rPr>
          <w:rFonts w:cs="Times New Roman"/>
          <w:sz w:val="22"/>
          <w:szCs w:val="22"/>
        </w:rPr>
      </w:pPr>
      <w:r w:rsidRPr="001016F1">
        <w:rPr>
          <w:rFonts w:cs="Times New Roman"/>
          <w:sz w:val="22"/>
          <w:szCs w:val="22"/>
        </w:rPr>
        <w:t xml:space="preserve">A student whose fieldwork is </w:t>
      </w:r>
      <w:r w:rsidR="00EF237A" w:rsidRPr="001016F1">
        <w:rPr>
          <w:rFonts w:cs="Times New Roman"/>
          <w:sz w:val="22"/>
          <w:szCs w:val="22"/>
        </w:rPr>
        <w:t>terminated will receive a failing grade for the fieldwork</w:t>
      </w:r>
      <w:r w:rsidR="00D07F77">
        <w:rPr>
          <w:rFonts w:cs="Times New Roman"/>
          <w:sz w:val="22"/>
          <w:szCs w:val="22"/>
        </w:rPr>
        <w:t>.  The</w:t>
      </w:r>
      <w:r w:rsidR="00AD42D9">
        <w:rPr>
          <w:rFonts w:cs="Times New Roman"/>
          <w:sz w:val="22"/>
          <w:szCs w:val="22"/>
        </w:rPr>
        <w:t xml:space="preserve"> Academic Fieldwork Coordinator</w:t>
      </w:r>
      <w:r w:rsidR="00D07F77">
        <w:rPr>
          <w:rFonts w:cs="Times New Roman"/>
          <w:sz w:val="22"/>
          <w:szCs w:val="22"/>
        </w:rPr>
        <w:t>, o</w:t>
      </w:r>
      <w:r w:rsidR="00AD42D9">
        <w:rPr>
          <w:rFonts w:cs="Times New Roman"/>
          <w:sz w:val="22"/>
          <w:szCs w:val="22"/>
        </w:rPr>
        <w:t>r designated representative</w:t>
      </w:r>
      <w:r w:rsidR="00D07F77">
        <w:rPr>
          <w:rFonts w:cs="Times New Roman"/>
          <w:sz w:val="22"/>
          <w:szCs w:val="22"/>
        </w:rPr>
        <w:t xml:space="preserve">, </w:t>
      </w:r>
      <w:r w:rsidR="00AD42D9">
        <w:rPr>
          <w:rFonts w:cs="Times New Roman"/>
          <w:sz w:val="22"/>
          <w:szCs w:val="22"/>
        </w:rPr>
        <w:t>is responsible for assigning and recording the grade with the University Central Registrar Office.</w:t>
      </w:r>
    </w:p>
    <w:p w:rsidR="000139AB" w:rsidRPr="001016F1" w:rsidRDefault="000139AB" w:rsidP="00E409CA">
      <w:pPr>
        <w:pStyle w:val="BodyText"/>
        <w:numPr>
          <w:ilvl w:val="0"/>
          <w:numId w:val="22"/>
        </w:numPr>
        <w:tabs>
          <w:tab w:val="left" w:pos="720"/>
        </w:tabs>
        <w:spacing w:before="120"/>
        <w:ind w:left="1440" w:right="338"/>
        <w:rPr>
          <w:rFonts w:cs="Times New Roman"/>
          <w:sz w:val="22"/>
          <w:szCs w:val="22"/>
        </w:rPr>
      </w:pPr>
      <w:r>
        <w:rPr>
          <w:rFonts w:cs="Times New Roman"/>
          <w:sz w:val="22"/>
          <w:szCs w:val="22"/>
        </w:rPr>
        <w:t xml:space="preserve">If the termination was due to </w:t>
      </w:r>
      <w:r w:rsidR="00D07F77">
        <w:rPr>
          <w:rFonts w:cs="Times New Roman"/>
          <w:sz w:val="22"/>
          <w:szCs w:val="22"/>
        </w:rPr>
        <w:t>performance concerns an Incident Report may be filed with the University.</w:t>
      </w:r>
    </w:p>
    <w:p w:rsidR="009B2E93" w:rsidRPr="001016F1" w:rsidRDefault="009B2E93" w:rsidP="00E409CA">
      <w:pPr>
        <w:pStyle w:val="BodyText"/>
        <w:numPr>
          <w:ilvl w:val="0"/>
          <w:numId w:val="22"/>
        </w:numPr>
        <w:tabs>
          <w:tab w:val="left" w:pos="720"/>
        </w:tabs>
        <w:spacing w:before="120"/>
        <w:ind w:left="1440" w:right="338"/>
        <w:rPr>
          <w:rFonts w:cs="Times New Roman"/>
          <w:sz w:val="22"/>
          <w:szCs w:val="22"/>
        </w:rPr>
      </w:pPr>
      <w:r w:rsidRPr="001016F1">
        <w:rPr>
          <w:rFonts w:cs="Times New Roman"/>
          <w:sz w:val="22"/>
          <w:szCs w:val="22"/>
        </w:rPr>
        <w:t>If the termination was due to concerns regarding stu</w:t>
      </w:r>
      <w:r w:rsidR="004B1B74">
        <w:rPr>
          <w:rFonts w:cs="Times New Roman"/>
          <w:sz w:val="22"/>
          <w:szCs w:val="22"/>
        </w:rPr>
        <w:t xml:space="preserve">dent conduct an Incident Report </w:t>
      </w:r>
      <w:proofErr w:type="gramStart"/>
      <w:r w:rsidR="004B1B74">
        <w:rPr>
          <w:rFonts w:cs="Times New Roman"/>
          <w:sz w:val="22"/>
          <w:szCs w:val="22"/>
        </w:rPr>
        <w:t xml:space="preserve">must  </w:t>
      </w:r>
      <w:r w:rsidRPr="001016F1">
        <w:rPr>
          <w:rFonts w:cs="Times New Roman"/>
          <w:sz w:val="22"/>
          <w:szCs w:val="22"/>
        </w:rPr>
        <w:t>be</w:t>
      </w:r>
      <w:proofErr w:type="gramEnd"/>
      <w:r w:rsidRPr="001016F1">
        <w:rPr>
          <w:rFonts w:cs="Times New Roman"/>
          <w:sz w:val="22"/>
          <w:szCs w:val="22"/>
        </w:rPr>
        <w:t xml:space="preserve"> filed with the University</w:t>
      </w:r>
      <w:r w:rsidR="00D07F77">
        <w:rPr>
          <w:rFonts w:cs="Times New Roman"/>
          <w:sz w:val="22"/>
          <w:szCs w:val="22"/>
        </w:rPr>
        <w:t>.</w:t>
      </w:r>
    </w:p>
    <w:p w:rsidR="00EF237A" w:rsidRPr="001016F1" w:rsidRDefault="0007028B" w:rsidP="00E409CA">
      <w:pPr>
        <w:pStyle w:val="BodyText"/>
        <w:numPr>
          <w:ilvl w:val="0"/>
          <w:numId w:val="22"/>
        </w:numPr>
        <w:tabs>
          <w:tab w:val="left" w:pos="720"/>
        </w:tabs>
        <w:spacing w:before="120"/>
        <w:ind w:left="1440" w:right="338"/>
        <w:rPr>
          <w:rFonts w:cs="Times New Roman"/>
          <w:sz w:val="22"/>
          <w:szCs w:val="22"/>
        </w:rPr>
      </w:pPr>
      <w:r w:rsidRPr="001016F1">
        <w:rPr>
          <w:rFonts w:cs="Times New Roman"/>
          <w:sz w:val="22"/>
          <w:szCs w:val="22"/>
        </w:rPr>
        <w:t xml:space="preserve">Students whose fieldwork has been terminated may be </w:t>
      </w:r>
      <w:r w:rsidR="00D07F77">
        <w:rPr>
          <w:rFonts w:cs="Times New Roman"/>
          <w:sz w:val="22"/>
          <w:szCs w:val="22"/>
        </w:rPr>
        <w:t xml:space="preserve">eligible for fieldwork reassignment or may be </w:t>
      </w:r>
      <w:r w:rsidRPr="001016F1">
        <w:rPr>
          <w:rFonts w:cs="Times New Roman"/>
          <w:sz w:val="22"/>
          <w:szCs w:val="22"/>
        </w:rPr>
        <w:t xml:space="preserve">dismissed from the program </w:t>
      </w:r>
      <w:r w:rsidR="00D07F77">
        <w:rPr>
          <w:rFonts w:cs="Times New Roman"/>
          <w:sz w:val="22"/>
          <w:szCs w:val="22"/>
        </w:rPr>
        <w:t>(</w:t>
      </w:r>
      <w:r w:rsidR="004B1B74">
        <w:rPr>
          <w:rFonts w:cs="Times New Roman"/>
          <w:sz w:val="22"/>
          <w:szCs w:val="22"/>
        </w:rPr>
        <w:t xml:space="preserve">see </w:t>
      </w:r>
      <w:r w:rsidR="00D07F77">
        <w:rPr>
          <w:rFonts w:cs="Times New Roman"/>
          <w:sz w:val="22"/>
          <w:szCs w:val="22"/>
        </w:rPr>
        <w:t>“Fieldwork Continuation Decisions Following Termination”)</w:t>
      </w:r>
      <w:r w:rsidRPr="001016F1">
        <w:rPr>
          <w:rFonts w:cs="Times New Roman"/>
          <w:sz w:val="22"/>
          <w:szCs w:val="22"/>
        </w:rPr>
        <w:t xml:space="preserve"> </w:t>
      </w:r>
      <w:r w:rsidR="00EF237A" w:rsidRPr="001016F1">
        <w:rPr>
          <w:rFonts w:cs="Times New Roman"/>
          <w:sz w:val="22"/>
          <w:szCs w:val="22"/>
        </w:rPr>
        <w:t xml:space="preserve"> </w:t>
      </w:r>
    </w:p>
    <w:p w:rsidR="000C595C" w:rsidRDefault="000C595C" w:rsidP="007424B1">
      <w:pPr>
        <w:pStyle w:val="BodyText"/>
        <w:tabs>
          <w:tab w:val="left" w:pos="720"/>
        </w:tabs>
        <w:spacing w:before="120"/>
        <w:ind w:left="720" w:right="338" w:hanging="30"/>
        <w:rPr>
          <w:rFonts w:cs="Times New Roman"/>
          <w:sz w:val="22"/>
          <w:szCs w:val="22"/>
        </w:rPr>
      </w:pPr>
    </w:p>
    <w:p w:rsidR="005A1FDF" w:rsidRPr="009338DF" w:rsidRDefault="005A1FDF" w:rsidP="00353400">
      <w:pPr>
        <w:pStyle w:val="TOC2"/>
        <w:tabs>
          <w:tab w:val="left" w:pos="720"/>
          <w:tab w:val="right" w:leader="dot" w:pos="9450"/>
        </w:tabs>
        <w:spacing w:before="0"/>
        <w:rPr>
          <w:b/>
          <w:sz w:val="22"/>
          <w:szCs w:val="22"/>
        </w:rPr>
      </w:pPr>
      <w:r w:rsidRPr="009B18EC">
        <w:rPr>
          <w:b/>
          <w:sz w:val="22"/>
          <w:szCs w:val="22"/>
        </w:rPr>
        <w:t>XV</w:t>
      </w:r>
      <w:r w:rsidR="0007028B">
        <w:rPr>
          <w:b/>
          <w:sz w:val="22"/>
          <w:szCs w:val="22"/>
        </w:rPr>
        <w:t>I</w:t>
      </w:r>
      <w:r w:rsidR="0078779F">
        <w:rPr>
          <w:b/>
          <w:sz w:val="22"/>
          <w:szCs w:val="22"/>
        </w:rPr>
        <w:t>I</w:t>
      </w:r>
      <w:r w:rsidRPr="009B18EC">
        <w:rPr>
          <w:b/>
          <w:sz w:val="22"/>
          <w:szCs w:val="22"/>
        </w:rPr>
        <w:t>.</w:t>
      </w:r>
      <w:r w:rsidRPr="009B18EC">
        <w:rPr>
          <w:b/>
          <w:sz w:val="22"/>
          <w:szCs w:val="22"/>
        </w:rPr>
        <w:tab/>
      </w:r>
      <w:r w:rsidRPr="009338DF">
        <w:rPr>
          <w:b/>
          <w:sz w:val="22"/>
          <w:szCs w:val="22"/>
        </w:rPr>
        <w:t xml:space="preserve">FIELDWORK </w:t>
      </w:r>
      <w:r w:rsidR="001B54B5" w:rsidRPr="009338DF">
        <w:rPr>
          <w:b/>
          <w:sz w:val="22"/>
          <w:szCs w:val="22"/>
        </w:rPr>
        <w:t xml:space="preserve">CONTINUATION </w:t>
      </w:r>
      <w:r w:rsidRPr="009338DF">
        <w:rPr>
          <w:b/>
          <w:sz w:val="22"/>
          <w:szCs w:val="22"/>
        </w:rPr>
        <w:t>DECISIONS</w:t>
      </w:r>
      <w:r w:rsidR="009338DF">
        <w:rPr>
          <w:b/>
          <w:sz w:val="22"/>
          <w:szCs w:val="22"/>
        </w:rPr>
        <w:t xml:space="preserve"> FOLLOWING TERMINATION</w:t>
      </w:r>
    </w:p>
    <w:p w:rsidR="005A1FDF" w:rsidRPr="009338DF" w:rsidRDefault="005A1FDF" w:rsidP="00353400">
      <w:pPr>
        <w:pStyle w:val="BodyText"/>
        <w:tabs>
          <w:tab w:val="left" w:pos="720"/>
        </w:tabs>
        <w:ind w:left="720" w:right="338" w:hanging="30"/>
        <w:rPr>
          <w:rFonts w:cs="Times New Roman"/>
          <w:sz w:val="22"/>
          <w:szCs w:val="22"/>
        </w:rPr>
      </w:pPr>
      <w:r w:rsidRPr="009338DF">
        <w:rPr>
          <w:rFonts w:cs="Times New Roman"/>
          <w:sz w:val="22"/>
          <w:szCs w:val="22"/>
        </w:rPr>
        <w:t xml:space="preserve">Not all students </w:t>
      </w:r>
      <w:r w:rsidRPr="00506C3C">
        <w:rPr>
          <w:rFonts w:cs="Times New Roman"/>
          <w:sz w:val="22"/>
          <w:szCs w:val="22"/>
        </w:rPr>
        <w:t xml:space="preserve">who </w:t>
      </w:r>
      <w:r w:rsidR="00357528" w:rsidRPr="00506C3C">
        <w:rPr>
          <w:rFonts w:cs="Times New Roman"/>
          <w:sz w:val="22"/>
          <w:szCs w:val="22"/>
        </w:rPr>
        <w:t>fail fieldwork</w:t>
      </w:r>
      <w:r w:rsidR="009338DF" w:rsidRPr="00506C3C">
        <w:rPr>
          <w:rFonts w:cs="Times New Roman"/>
          <w:sz w:val="22"/>
          <w:szCs w:val="22"/>
        </w:rPr>
        <w:t xml:space="preserve"> due to termination</w:t>
      </w:r>
      <w:r w:rsidR="00C875D1" w:rsidRPr="00506C3C">
        <w:rPr>
          <w:rFonts w:cs="Times New Roman"/>
          <w:sz w:val="22"/>
          <w:szCs w:val="22"/>
        </w:rPr>
        <w:t xml:space="preserve"> </w:t>
      </w:r>
      <w:r w:rsidR="006650F9">
        <w:rPr>
          <w:rFonts w:cs="Times New Roman"/>
          <w:sz w:val="22"/>
          <w:szCs w:val="22"/>
        </w:rPr>
        <w:t>are eligible for reassignment</w:t>
      </w:r>
      <w:r w:rsidRPr="009338DF">
        <w:rPr>
          <w:rFonts w:cs="Times New Roman"/>
          <w:sz w:val="22"/>
          <w:szCs w:val="22"/>
        </w:rPr>
        <w:t xml:space="preserve"> to </w:t>
      </w:r>
      <w:r w:rsidR="00B13B10">
        <w:rPr>
          <w:rFonts w:cs="Times New Roman"/>
          <w:sz w:val="22"/>
          <w:szCs w:val="22"/>
        </w:rPr>
        <w:t xml:space="preserve">a replacement fieldwork.  </w:t>
      </w:r>
      <w:r w:rsidRPr="009338DF">
        <w:rPr>
          <w:rFonts w:cs="Times New Roman"/>
          <w:sz w:val="22"/>
          <w:szCs w:val="22"/>
        </w:rPr>
        <w:t xml:space="preserve">The process leading to the decision regarding </w:t>
      </w:r>
      <w:r w:rsidR="00F41B9A">
        <w:rPr>
          <w:rFonts w:cs="Times New Roman"/>
          <w:sz w:val="22"/>
          <w:szCs w:val="22"/>
        </w:rPr>
        <w:t xml:space="preserve">fieldwork </w:t>
      </w:r>
      <w:r w:rsidR="00066408" w:rsidRPr="009338DF">
        <w:rPr>
          <w:rFonts w:cs="Times New Roman"/>
          <w:sz w:val="22"/>
          <w:szCs w:val="22"/>
        </w:rPr>
        <w:t xml:space="preserve">continuation </w:t>
      </w:r>
      <w:r w:rsidR="004D4922">
        <w:rPr>
          <w:rFonts w:cs="Times New Roman"/>
          <w:sz w:val="22"/>
          <w:szCs w:val="22"/>
        </w:rPr>
        <w:t xml:space="preserve">and continuation in fieldwork </w:t>
      </w:r>
      <w:r w:rsidR="003665B4" w:rsidRPr="009338DF">
        <w:rPr>
          <w:rFonts w:cs="Times New Roman"/>
          <w:sz w:val="22"/>
          <w:szCs w:val="22"/>
        </w:rPr>
        <w:t>is</w:t>
      </w:r>
      <w:r w:rsidR="00066408" w:rsidRPr="009338DF">
        <w:rPr>
          <w:rFonts w:cs="Times New Roman"/>
          <w:sz w:val="22"/>
          <w:szCs w:val="22"/>
        </w:rPr>
        <w:t xml:space="preserve"> outlined below. </w:t>
      </w:r>
    </w:p>
    <w:p w:rsidR="00565EF1" w:rsidRPr="00506C3C" w:rsidRDefault="00565EF1" w:rsidP="001B54B5">
      <w:pPr>
        <w:pStyle w:val="BodyText"/>
        <w:tabs>
          <w:tab w:val="left" w:pos="720"/>
        </w:tabs>
        <w:spacing w:before="120"/>
        <w:ind w:left="720" w:right="338" w:hanging="30"/>
        <w:rPr>
          <w:rFonts w:cs="Times New Roman"/>
          <w:b/>
          <w:i/>
          <w:sz w:val="22"/>
          <w:szCs w:val="22"/>
          <w:u w:val="single"/>
        </w:rPr>
      </w:pPr>
      <w:r w:rsidRPr="00506C3C">
        <w:rPr>
          <w:rFonts w:cs="Times New Roman"/>
          <w:b/>
          <w:i/>
          <w:sz w:val="22"/>
          <w:szCs w:val="22"/>
          <w:u w:val="single"/>
        </w:rPr>
        <w:t>Decision Process</w:t>
      </w:r>
    </w:p>
    <w:p w:rsidR="005A1FDF" w:rsidRPr="00506C3C" w:rsidRDefault="005A1FDF" w:rsidP="00E409CA">
      <w:pPr>
        <w:pStyle w:val="BodyText"/>
        <w:numPr>
          <w:ilvl w:val="0"/>
          <w:numId w:val="16"/>
        </w:numPr>
        <w:spacing w:before="120"/>
        <w:ind w:left="1080" w:right="475"/>
        <w:rPr>
          <w:sz w:val="22"/>
          <w:szCs w:val="22"/>
        </w:rPr>
      </w:pPr>
      <w:r w:rsidRPr="00506C3C">
        <w:rPr>
          <w:spacing w:val="-2"/>
          <w:sz w:val="22"/>
          <w:szCs w:val="22"/>
        </w:rPr>
        <w:t>The</w:t>
      </w:r>
      <w:r w:rsidRPr="00506C3C">
        <w:rPr>
          <w:spacing w:val="-4"/>
          <w:sz w:val="22"/>
          <w:szCs w:val="22"/>
        </w:rPr>
        <w:t xml:space="preserve"> </w:t>
      </w:r>
      <w:r w:rsidR="00131932" w:rsidRPr="00506C3C">
        <w:rPr>
          <w:spacing w:val="-3"/>
          <w:sz w:val="22"/>
          <w:szCs w:val="22"/>
        </w:rPr>
        <w:t xml:space="preserve">Fieldwork Review Team (Academic Fieldwork Coordinator, </w:t>
      </w:r>
      <w:r w:rsidR="00FB1EB4" w:rsidRPr="00506C3C">
        <w:rPr>
          <w:spacing w:val="-3"/>
          <w:sz w:val="22"/>
          <w:szCs w:val="22"/>
        </w:rPr>
        <w:t>Department Chair</w:t>
      </w:r>
      <w:r w:rsidR="00131932" w:rsidRPr="00506C3C">
        <w:rPr>
          <w:spacing w:val="-3"/>
          <w:sz w:val="22"/>
          <w:szCs w:val="22"/>
        </w:rPr>
        <w:t xml:space="preserve">, and other University representatives as appropriate) will evaluate the academic and fieldwork history of the student. </w:t>
      </w:r>
    </w:p>
    <w:p w:rsidR="005A1FDF" w:rsidRPr="004D4922" w:rsidRDefault="005A1FDF" w:rsidP="00E409CA">
      <w:pPr>
        <w:pStyle w:val="BodyText"/>
        <w:numPr>
          <w:ilvl w:val="0"/>
          <w:numId w:val="16"/>
        </w:numPr>
        <w:tabs>
          <w:tab w:val="left" w:pos="1080"/>
        </w:tabs>
        <w:spacing w:before="120"/>
        <w:ind w:left="1080" w:right="475"/>
        <w:rPr>
          <w:sz w:val="22"/>
          <w:szCs w:val="22"/>
        </w:rPr>
      </w:pPr>
      <w:r w:rsidRPr="00506C3C">
        <w:rPr>
          <w:spacing w:val="-3"/>
          <w:sz w:val="22"/>
          <w:szCs w:val="22"/>
        </w:rPr>
        <w:t>The Fieldwork Review Team</w:t>
      </w:r>
      <w:r w:rsidRPr="00506C3C">
        <w:rPr>
          <w:spacing w:val="-5"/>
          <w:sz w:val="22"/>
          <w:szCs w:val="22"/>
        </w:rPr>
        <w:t xml:space="preserve"> </w:t>
      </w:r>
      <w:r w:rsidRPr="00506C3C">
        <w:rPr>
          <w:spacing w:val="-3"/>
          <w:sz w:val="22"/>
          <w:szCs w:val="22"/>
        </w:rPr>
        <w:t>will determine the readiness of the student for</w:t>
      </w:r>
      <w:r w:rsidRPr="00506C3C">
        <w:rPr>
          <w:spacing w:val="-4"/>
          <w:sz w:val="22"/>
          <w:szCs w:val="22"/>
        </w:rPr>
        <w:t xml:space="preserve"> fieldwork </w:t>
      </w:r>
      <w:r w:rsidRPr="00506C3C">
        <w:rPr>
          <w:spacing w:val="-3"/>
          <w:sz w:val="22"/>
          <w:szCs w:val="22"/>
        </w:rPr>
        <w:t>reassignment</w:t>
      </w:r>
      <w:r w:rsidRPr="00506C3C">
        <w:rPr>
          <w:spacing w:val="-5"/>
          <w:sz w:val="22"/>
          <w:szCs w:val="22"/>
        </w:rPr>
        <w:t>.</w:t>
      </w:r>
    </w:p>
    <w:p w:rsidR="004D4922" w:rsidRPr="00506C3C" w:rsidRDefault="004D4922" w:rsidP="00E409CA">
      <w:pPr>
        <w:pStyle w:val="BodyText"/>
        <w:numPr>
          <w:ilvl w:val="0"/>
          <w:numId w:val="16"/>
        </w:numPr>
        <w:tabs>
          <w:tab w:val="left" w:pos="1080"/>
        </w:tabs>
        <w:spacing w:before="120"/>
        <w:ind w:left="1080" w:right="475"/>
        <w:rPr>
          <w:sz w:val="22"/>
          <w:szCs w:val="22"/>
        </w:rPr>
      </w:pPr>
      <w:r>
        <w:rPr>
          <w:spacing w:val="-5"/>
          <w:sz w:val="22"/>
          <w:szCs w:val="22"/>
        </w:rPr>
        <w:t xml:space="preserve">The Department Chair (or designated University representative) will notify the student in writing of the decision. </w:t>
      </w:r>
    </w:p>
    <w:p w:rsidR="003273A7" w:rsidRPr="00506C3C" w:rsidRDefault="005A1FDF" w:rsidP="00E409CA">
      <w:pPr>
        <w:pStyle w:val="BodyText"/>
        <w:numPr>
          <w:ilvl w:val="0"/>
          <w:numId w:val="16"/>
        </w:numPr>
        <w:spacing w:before="120"/>
        <w:ind w:left="1080" w:right="475"/>
        <w:rPr>
          <w:sz w:val="22"/>
          <w:szCs w:val="22"/>
        </w:rPr>
      </w:pPr>
      <w:r w:rsidRPr="00506C3C">
        <w:rPr>
          <w:spacing w:val="-5"/>
          <w:sz w:val="22"/>
          <w:szCs w:val="22"/>
        </w:rPr>
        <w:t xml:space="preserve">For students who are determined to have potential to </w:t>
      </w:r>
      <w:r w:rsidR="003665B4" w:rsidRPr="00506C3C">
        <w:rPr>
          <w:spacing w:val="-5"/>
          <w:sz w:val="22"/>
          <w:szCs w:val="22"/>
        </w:rPr>
        <w:t xml:space="preserve">return to fieldwork, a </w:t>
      </w:r>
      <w:r w:rsidRPr="00506C3C">
        <w:rPr>
          <w:spacing w:val="-5"/>
          <w:sz w:val="22"/>
          <w:szCs w:val="22"/>
        </w:rPr>
        <w:t xml:space="preserve">Fieldwork Support Plan </w:t>
      </w:r>
      <w:r w:rsidR="00183C25" w:rsidRPr="00506C3C">
        <w:rPr>
          <w:spacing w:val="-5"/>
          <w:sz w:val="22"/>
          <w:szCs w:val="22"/>
        </w:rPr>
        <w:t>must</w:t>
      </w:r>
      <w:r w:rsidR="003665B4" w:rsidRPr="00506C3C">
        <w:rPr>
          <w:spacing w:val="-5"/>
          <w:sz w:val="22"/>
          <w:szCs w:val="22"/>
        </w:rPr>
        <w:t xml:space="preserve"> be developed</w:t>
      </w:r>
      <w:r w:rsidRPr="00506C3C">
        <w:rPr>
          <w:spacing w:val="-5"/>
          <w:sz w:val="22"/>
          <w:szCs w:val="22"/>
        </w:rPr>
        <w:t xml:space="preserve"> prior to the start of the </w:t>
      </w:r>
      <w:r w:rsidR="003665B4" w:rsidRPr="00506C3C">
        <w:rPr>
          <w:spacing w:val="-5"/>
          <w:sz w:val="22"/>
          <w:szCs w:val="22"/>
        </w:rPr>
        <w:t>reassigned</w:t>
      </w:r>
      <w:r w:rsidRPr="00506C3C">
        <w:rPr>
          <w:spacing w:val="-5"/>
          <w:sz w:val="22"/>
          <w:szCs w:val="22"/>
        </w:rPr>
        <w:t xml:space="preserve"> placement. </w:t>
      </w:r>
      <w:r w:rsidR="004D4922">
        <w:rPr>
          <w:spacing w:val="-5"/>
          <w:sz w:val="22"/>
          <w:szCs w:val="22"/>
        </w:rPr>
        <w:t xml:space="preserve"> The Academic Fieldwork Coordinator and the student will be responsible for the development of the Fieldwork Support Plan.</w:t>
      </w:r>
    </w:p>
    <w:p w:rsidR="003273A7" w:rsidRPr="00506C3C" w:rsidRDefault="003273A7" w:rsidP="00E409CA">
      <w:pPr>
        <w:pStyle w:val="BodyText"/>
        <w:numPr>
          <w:ilvl w:val="0"/>
          <w:numId w:val="16"/>
        </w:numPr>
        <w:spacing w:before="120"/>
        <w:ind w:left="1080" w:right="479"/>
        <w:rPr>
          <w:sz w:val="22"/>
          <w:szCs w:val="22"/>
        </w:rPr>
      </w:pPr>
      <w:r w:rsidRPr="00506C3C">
        <w:rPr>
          <w:spacing w:val="-2"/>
          <w:sz w:val="22"/>
          <w:szCs w:val="22"/>
        </w:rPr>
        <w:t>The</w:t>
      </w:r>
      <w:r w:rsidRPr="00506C3C">
        <w:rPr>
          <w:spacing w:val="-6"/>
          <w:sz w:val="22"/>
          <w:szCs w:val="22"/>
        </w:rPr>
        <w:t xml:space="preserve"> </w:t>
      </w:r>
      <w:r w:rsidR="00934B2C" w:rsidRPr="00506C3C">
        <w:rPr>
          <w:spacing w:val="-2"/>
          <w:sz w:val="22"/>
          <w:szCs w:val="22"/>
        </w:rPr>
        <w:t xml:space="preserve">Fieldwork Support Plan </w:t>
      </w:r>
      <w:r w:rsidRPr="00506C3C">
        <w:rPr>
          <w:sz w:val="22"/>
          <w:szCs w:val="22"/>
        </w:rPr>
        <w:t>may</w:t>
      </w:r>
      <w:r w:rsidRPr="00506C3C">
        <w:rPr>
          <w:spacing w:val="-10"/>
          <w:sz w:val="22"/>
          <w:szCs w:val="22"/>
        </w:rPr>
        <w:t xml:space="preserve"> </w:t>
      </w:r>
      <w:r w:rsidRPr="00506C3C">
        <w:rPr>
          <w:spacing w:val="-3"/>
          <w:sz w:val="22"/>
          <w:szCs w:val="22"/>
        </w:rPr>
        <w:t>require</w:t>
      </w:r>
      <w:r w:rsidRPr="00506C3C">
        <w:rPr>
          <w:spacing w:val="-4"/>
          <w:sz w:val="22"/>
          <w:szCs w:val="22"/>
        </w:rPr>
        <w:t xml:space="preserve"> </w:t>
      </w:r>
      <w:r w:rsidR="00934B2C" w:rsidRPr="00506C3C">
        <w:rPr>
          <w:spacing w:val="-3"/>
          <w:sz w:val="22"/>
          <w:szCs w:val="22"/>
        </w:rPr>
        <w:t xml:space="preserve">additional instruction in didactic and/or technical skills prior to </w:t>
      </w:r>
      <w:r w:rsidR="005C418B" w:rsidRPr="00506C3C">
        <w:rPr>
          <w:spacing w:val="-3"/>
          <w:sz w:val="22"/>
          <w:szCs w:val="22"/>
        </w:rPr>
        <w:t>and/</w:t>
      </w:r>
      <w:r w:rsidR="00934B2C" w:rsidRPr="00506C3C">
        <w:rPr>
          <w:spacing w:val="-3"/>
          <w:sz w:val="22"/>
          <w:szCs w:val="22"/>
        </w:rPr>
        <w:t xml:space="preserve">or throughout the </w:t>
      </w:r>
      <w:r w:rsidR="005C418B" w:rsidRPr="00506C3C">
        <w:rPr>
          <w:spacing w:val="-3"/>
          <w:sz w:val="22"/>
          <w:szCs w:val="22"/>
        </w:rPr>
        <w:t xml:space="preserve">new </w:t>
      </w:r>
      <w:r w:rsidR="00934B2C" w:rsidRPr="00506C3C">
        <w:rPr>
          <w:spacing w:val="-3"/>
          <w:sz w:val="22"/>
          <w:szCs w:val="22"/>
        </w:rPr>
        <w:t xml:space="preserve">fieldwork placement to resolve performance deficits. </w:t>
      </w:r>
    </w:p>
    <w:p w:rsidR="00131932" w:rsidRPr="00506C3C" w:rsidRDefault="003665B4" w:rsidP="00E409CA">
      <w:pPr>
        <w:pStyle w:val="BodyText"/>
        <w:numPr>
          <w:ilvl w:val="0"/>
          <w:numId w:val="16"/>
        </w:numPr>
        <w:spacing w:before="120"/>
        <w:ind w:left="1080" w:right="475"/>
        <w:rPr>
          <w:sz w:val="22"/>
          <w:szCs w:val="22"/>
        </w:rPr>
      </w:pPr>
      <w:r w:rsidRPr="00506C3C">
        <w:rPr>
          <w:sz w:val="22"/>
          <w:szCs w:val="22"/>
        </w:rPr>
        <w:t xml:space="preserve">The Academic Fieldwork Coordinator will be responsible for selection of the fieldwork placement that </w:t>
      </w:r>
      <w:r w:rsidR="003273A7" w:rsidRPr="00506C3C">
        <w:rPr>
          <w:sz w:val="22"/>
          <w:szCs w:val="22"/>
        </w:rPr>
        <w:t xml:space="preserve">is best suited to meet the learning needs of the student. </w:t>
      </w:r>
    </w:p>
    <w:p w:rsidR="00131932" w:rsidRPr="00363C6A" w:rsidRDefault="00131932" w:rsidP="00E409CA">
      <w:pPr>
        <w:pStyle w:val="BodyText"/>
        <w:numPr>
          <w:ilvl w:val="0"/>
          <w:numId w:val="16"/>
        </w:numPr>
        <w:spacing w:before="120"/>
        <w:ind w:left="1080" w:right="475"/>
        <w:rPr>
          <w:sz w:val="22"/>
          <w:szCs w:val="22"/>
        </w:rPr>
      </w:pPr>
      <w:r w:rsidRPr="00506C3C">
        <w:rPr>
          <w:spacing w:val="-5"/>
          <w:sz w:val="22"/>
          <w:szCs w:val="22"/>
        </w:rPr>
        <w:t xml:space="preserve">Students who lack the skills necessary to </w:t>
      </w:r>
      <w:r w:rsidR="009338DF" w:rsidRPr="00506C3C">
        <w:rPr>
          <w:spacing w:val="-5"/>
          <w:sz w:val="22"/>
          <w:szCs w:val="22"/>
        </w:rPr>
        <w:t>successfully complete</w:t>
      </w:r>
      <w:r w:rsidRPr="00506C3C">
        <w:rPr>
          <w:spacing w:val="-5"/>
          <w:sz w:val="22"/>
          <w:szCs w:val="22"/>
        </w:rPr>
        <w:t xml:space="preserve"> fieldwork,</w:t>
      </w:r>
      <w:r w:rsidR="005C418B" w:rsidRPr="00506C3C">
        <w:rPr>
          <w:spacing w:val="-5"/>
          <w:sz w:val="22"/>
          <w:szCs w:val="22"/>
        </w:rPr>
        <w:t xml:space="preserve"> or</w:t>
      </w:r>
      <w:r w:rsidRPr="00506C3C">
        <w:rPr>
          <w:spacing w:val="-5"/>
          <w:sz w:val="22"/>
          <w:szCs w:val="22"/>
        </w:rPr>
        <w:t xml:space="preserve"> are unable to develop </w:t>
      </w:r>
      <w:r w:rsidRPr="009B18EC">
        <w:rPr>
          <w:spacing w:val="-5"/>
          <w:sz w:val="22"/>
          <w:szCs w:val="22"/>
        </w:rPr>
        <w:t xml:space="preserve">those </w:t>
      </w:r>
      <w:r w:rsidRPr="00506C3C">
        <w:rPr>
          <w:spacing w:val="-5"/>
          <w:sz w:val="22"/>
          <w:szCs w:val="22"/>
        </w:rPr>
        <w:t>ski</w:t>
      </w:r>
      <w:r w:rsidR="008D2E18" w:rsidRPr="00506C3C">
        <w:rPr>
          <w:spacing w:val="-5"/>
          <w:sz w:val="22"/>
          <w:szCs w:val="22"/>
        </w:rPr>
        <w:t xml:space="preserve">lls in a timely manner, </w:t>
      </w:r>
      <w:r w:rsidR="00506C3C">
        <w:rPr>
          <w:spacing w:val="-5"/>
          <w:sz w:val="22"/>
          <w:szCs w:val="22"/>
        </w:rPr>
        <w:t xml:space="preserve">may not be allowed to continue in the Occupational Therapy program. </w:t>
      </w:r>
      <w:r w:rsidRPr="00506C3C">
        <w:rPr>
          <w:spacing w:val="-5"/>
          <w:sz w:val="22"/>
          <w:szCs w:val="22"/>
        </w:rPr>
        <w:t xml:space="preserve">  </w:t>
      </w:r>
    </w:p>
    <w:p w:rsidR="00363C6A" w:rsidRPr="00506C3C" w:rsidRDefault="00363C6A" w:rsidP="00E409CA">
      <w:pPr>
        <w:pStyle w:val="BodyText"/>
        <w:numPr>
          <w:ilvl w:val="0"/>
          <w:numId w:val="16"/>
        </w:numPr>
        <w:spacing w:before="120"/>
        <w:ind w:left="1080" w:right="475"/>
        <w:rPr>
          <w:sz w:val="22"/>
          <w:szCs w:val="22"/>
        </w:rPr>
      </w:pPr>
      <w:r>
        <w:rPr>
          <w:spacing w:val="-5"/>
          <w:sz w:val="22"/>
          <w:szCs w:val="22"/>
        </w:rPr>
        <w:t xml:space="preserve">Students who failed fieldwork due to conduct violations may not be allowed to continue in the Occupational Therapy program. </w:t>
      </w:r>
    </w:p>
    <w:p w:rsidR="000D3FC0" w:rsidRPr="003E7BC5" w:rsidRDefault="000D3FC0" w:rsidP="000D3FC0">
      <w:pPr>
        <w:pStyle w:val="BodyText"/>
        <w:spacing w:before="120"/>
        <w:ind w:left="0" w:right="475" w:firstLine="0"/>
        <w:rPr>
          <w:b/>
          <w:sz w:val="22"/>
          <w:szCs w:val="22"/>
        </w:rPr>
      </w:pPr>
      <w:r w:rsidRPr="003E7BC5">
        <w:rPr>
          <w:b/>
          <w:sz w:val="22"/>
          <w:szCs w:val="22"/>
        </w:rPr>
        <w:lastRenderedPageBreak/>
        <w:t>XVIII.</w:t>
      </w:r>
      <w:r w:rsidRPr="003E7BC5">
        <w:rPr>
          <w:b/>
          <w:sz w:val="22"/>
          <w:szCs w:val="22"/>
        </w:rPr>
        <w:tab/>
      </w:r>
      <w:r w:rsidR="003E7BC5">
        <w:rPr>
          <w:b/>
          <w:sz w:val="22"/>
          <w:szCs w:val="22"/>
        </w:rPr>
        <w:t>FINANCIAL AID</w:t>
      </w:r>
    </w:p>
    <w:p w:rsidR="000D3FC0" w:rsidRDefault="000D3FC0" w:rsidP="003E7BC5">
      <w:pPr>
        <w:pStyle w:val="BodyText"/>
        <w:tabs>
          <w:tab w:val="left" w:pos="720"/>
        </w:tabs>
        <w:spacing w:before="120"/>
        <w:ind w:left="720" w:right="475" w:hanging="720"/>
        <w:rPr>
          <w:sz w:val="22"/>
          <w:szCs w:val="22"/>
        </w:rPr>
      </w:pPr>
      <w:r>
        <w:rPr>
          <w:sz w:val="22"/>
          <w:szCs w:val="22"/>
        </w:rPr>
        <w:tab/>
      </w:r>
      <w:r w:rsidR="003E7BC5">
        <w:rPr>
          <w:sz w:val="22"/>
          <w:szCs w:val="22"/>
        </w:rPr>
        <w:t xml:space="preserve">Delay in completion of fieldwork requirements may impact financial aid – both eligibility to receive financial aid and loan repayment responsibilities.  Delay in completion of fieldwork requirements includes both postponement and repeated fieldwork.  Students are advised to contact their financial aid advisor to review their specific </w:t>
      </w:r>
      <w:r w:rsidR="00460A73">
        <w:rPr>
          <w:sz w:val="22"/>
          <w:szCs w:val="22"/>
        </w:rPr>
        <w:t>situation</w:t>
      </w:r>
      <w:r w:rsidR="003E7BC5">
        <w:rPr>
          <w:sz w:val="22"/>
          <w:szCs w:val="22"/>
        </w:rPr>
        <w:t xml:space="preserve">. </w:t>
      </w:r>
    </w:p>
    <w:p w:rsidR="003E7BC5" w:rsidRDefault="003E7BC5" w:rsidP="003E7BC5">
      <w:pPr>
        <w:pStyle w:val="BodyText"/>
        <w:tabs>
          <w:tab w:val="left" w:pos="720"/>
        </w:tabs>
        <w:spacing w:before="120"/>
        <w:ind w:left="720" w:right="475" w:hanging="720"/>
        <w:rPr>
          <w:sz w:val="22"/>
          <w:szCs w:val="22"/>
        </w:rPr>
      </w:pPr>
    </w:p>
    <w:p w:rsidR="00E4516B" w:rsidRPr="00CE0689" w:rsidRDefault="001B3F4E" w:rsidP="001B3F4E">
      <w:pPr>
        <w:pStyle w:val="Heading6"/>
        <w:tabs>
          <w:tab w:val="left" w:pos="720"/>
        </w:tabs>
        <w:spacing w:before="206"/>
        <w:ind w:left="720" w:hanging="720"/>
        <w:rPr>
          <w:rFonts w:cs="Times New Roman"/>
          <w:b w:val="0"/>
          <w:sz w:val="22"/>
          <w:szCs w:val="22"/>
        </w:rPr>
      </w:pPr>
      <w:r>
        <w:rPr>
          <w:spacing w:val="-1"/>
          <w:sz w:val="22"/>
          <w:szCs w:val="22"/>
        </w:rPr>
        <w:t>X</w:t>
      </w:r>
      <w:r w:rsidR="00D46CDD">
        <w:rPr>
          <w:spacing w:val="-1"/>
          <w:sz w:val="22"/>
          <w:szCs w:val="22"/>
        </w:rPr>
        <w:t>IX</w:t>
      </w:r>
      <w:r>
        <w:rPr>
          <w:spacing w:val="-1"/>
          <w:sz w:val="22"/>
          <w:szCs w:val="22"/>
        </w:rPr>
        <w:t>.</w:t>
      </w:r>
      <w:r>
        <w:rPr>
          <w:spacing w:val="-1"/>
          <w:sz w:val="22"/>
          <w:szCs w:val="22"/>
        </w:rPr>
        <w:tab/>
      </w:r>
      <w:r w:rsidR="00E4516B" w:rsidRPr="00E4516B">
        <w:rPr>
          <w:sz w:val="22"/>
          <w:szCs w:val="22"/>
        </w:rPr>
        <w:t xml:space="preserve">PROGRAM CONTINUATION DECISIONS </w:t>
      </w:r>
      <w:r>
        <w:rPr>
          <w:sz w:val="22"/>
          <w:szCs w:val="22"/>
        </w:rPr>
        <w:br/>
      </w:r>
      <w:r w:rsidR="00E4516B" w:rsidRPr="00E4516B">
        <w:rPr>
          <w:b w:val="0"/>
          <w:sz w:val="22"/>
          <w:szCs w:val="22"/>
        </w:rPr>
        <w:t xml:space="preserve">Not </w:t>
      </w:r>
      <w:r w:rsidR="00E4516B">
        <w:rPr>
          <w:b w:val="0"/>
          <w:sz w:val="22"/>
          <w:szCs w:val="22"/>
        </w:rPr>
        <w:t xml:space="preserve">all students whose fieldwork has been terminated will be allowed to continue in the Occupational Therapy Program.   </w:t>
      </w:r>
    </w:p>
    <w:p w:rsidR="004D4922" w:rsidRPr="00256810" w:rsidRDefault="00D026BC" w:rsidP="00256810">
      <w:pPr>
        <w:pStyle w:val="BodyText"/>
        <w:numPr>
          <w:ilvl w:val="0"/>
          <w:numId w:val="16"/>
        </w:numPr>
        <w:tabs>
          <w:tab w:val="left" w:pos="1080"/>
        </w:tabs>
        <w:spacing w:before="120"/>
        <w:ind w:left="1080" w:right="475"/>
        <w:rPr>
          <w:sz w:val="22"/>
          <w:szCs w:val="22"/>
        </w:rPr>
      </w:pPr>
      <w:r w:rsidRPr="00256810">
        <w:rPr>
          <w:spacing w:val="-2"/>
          <w:sz w:val="22"/>
          <w:szCs w:val="22"/>
        </w:rPr>
        <w:t>The</w:t>
      </w:r>
      <w:r w:rsidRPr="00256810">
        <w:rPr>
          <w:spacing w:val="-4"/>
          <w:sz w:val="22"/>
          <w:szCs w:val="22"/>
        </w:rPr>
        <w:t xml:space="preserve"> </w:t>
      </w:r>
      <w:r w:rsidRPr="00256810">
        <w:rPr>
          <w:spacing w:val="-3"/>
          <w:sz w:val="22"/>
          <w:szCs w:val="22"/>
        </w:rPr>
        <w:t xml:space="preserve">Fieldwork Review Team (Academic Fieldwork Coordinator, Department Chair, and other University representatives as appropriate) will evaluate the academic and fieldwork history of the student. </w:t>
      </w:r>
      <w:r w:rsidR="00256810" w:rsidRPr="00256810">
        <w:rPr>
          <w:spacing w:val="-3"/>
          <w:sz w:val="22"/>
          <w:szCs w:val="22"/>
        </w:rPr>
        <w:t xml:space="preserve">  </w:t>
      </w:r>
    </w:p>
    <w:p w:rsidR="0046130D" w:rsidRPr="001016F1" w:rsidRDefault="0046130D" w:rsidP="0046130D">
      <w:pPr>
        <w:pStyle w:val="BodyText"/>
        <w:numPr>
          <w:ilvl w:val="0"/>
          <w:numId w:val="16"/>
        </w:numPr>
        <w:tabs>
          <w:tab w:val="left" w:pos="1170"/>
        </w:tabs>
        <w:spacing w:before="120"/>
        <w:ind w:left="1080" w:right="338"/>
        <w:rPr>
          <w:rFonts w:cs="Times New Roman"/>
          <w:sz w:val="22"/>
          <w:szCs w:val="22"/>
        </w:rPr>
      </w:pPr>
      <w:r w:rsidRPr="00934CD5">
        <w:rPr>
          <w:rFonts w:cs="Times New Roman"/>
          <w:sz w:val="22"/>
          <w:szCs w:val="22"/>
        </w:rPr>
        <w:t>Additional information</w:t>
      </w:r>
      <w:r w:rsidRPr="001016F1">
        <w:rPr>
          <w:rFonts w:cs="Times New Roman"/>
          <w:sz w:val="22"/>
          <w:szCs w:val="22"/>
        </w:rPr>
        <w:t xml:space="preserve">, review of policies, and/or consultation with appropriate University and clinical site representatives may be included as part of the </w:t>
      </w:r>
      <w:r>
        <w:rPr>
          <w:rFonts w:cs="Times New Roman"/>
          <w:sz w:val="22"/>
          <w:szCs w:val="22"/>
        </w:rPr>
        <w:t>program continuation</w:t>
      </w:r>
      <w:r w:rsidRPr="001016F1">
        <w:rPr>
          <w:rFonts w:cs="Times New Roman"/>
          <w:sz w:val="22"/>
          <w:szCs w:val="22"/>
        </w:rPr>
        <w:t xml:space="preserve"> decision.  </w:t>
      </w:r>
    </w:p>
    <w:p w:rsidR="00BC1693" w:rsidRDefault="00BC1693" w:rsidP="00BC1693">
      <w:pPr>
        <w:pStyle w:val="BodyText"/>
        <w:numPr>
          <w:ilvl w:val="0"/>
          <w:numId w:val="16"/>
        </w:numPr>
        <w:spacing w:before="120"/>
        <w:ind w:left="1080" w:right="475"/>
        <w:rPr>
          <w:sz w:val="22"/>
          <w:szCs w:val="22"/>
        </w:rPr>
      </w:pPr>
      <w:r>
        <w:rPr>
          <w:sz w:val="22"/>
          <w:szCs w:val="22"/>
        </w:rPr>
        <w:t xml:space="preserve">Students with serious </w:t>
      </w:r>
      <w:r w:rsidR="00D520AA">
        <w:rPr>
          <w:sz w:val="22"/>
          <w:szCs w:val="22"/>
        </w:rPr>
        <w:t xml:space="preserve">performance and/or </w:t>
      </w:r>
      <w:r>
        <w:rPr>
          <w:sz w:val="22"/>
          <w:szCs w:val="22"/>
        </w:rPr>
        <w:t xml:space="preserve">conduct concerns </w:t>
      </w:r>
      <w:r w:rsidR="005F3D52">
        <w:rPr>
          <w:sz w:val="22"/>
          <w:szCs w:val="22"/>
        </w:rPr>
        <w:t>wil</w:t>
      </w:r>
      <w:r>
        <w:rPr>
          <w:sz w:val="22"/>
          <w:szCs w:val="22"/>
        </w:rPr>
        <w:t xml:space="preserve">l be dismissed from the Occupational Therapy Program. </w:t>
      </w:r>
    </w:p>
    <w:p w:rsidR="0046130D" w:rsidRDefault="0046130D" w:rsidP="0046130D">
      <w:pPr>
        <w:pStyle w:val="BodyText"/>
        <w:numPr>
          <w:ilvl w:val="0"/>
          <w:numId w:val="16"/>
        </w:numPr>
        <w:spacing w:before="120"/>
        <w:ind w:left="1080" w:right="338"/>
        <w:rPr>
          <w:rFonts w:cs="Times New Roman"/>
          <w:sz w:val="22"/>
          <w:szCs w:val="22"/>
        </w:rPr>
      </w:pPr>
      <w:r w:rsidRPr="001016F1">
        <w:rPr>
          <w:rFonts w:cs="Times New Roman"/>
          <w:sz w:val="22"/>
          <w:szCs w:val="22"/>
        </w:rPr>
        <w:t xml:space="preserve">A student </w:t>
      </w:r>
      <w:r w:rsidR="0066559C">
        <w:rPr>
          <w:rFonts w:cs="Times New Roman"/>
          <w:sz w:val="22"/>
          <w:szCs w:val="22"/>
        </w:rPr>
        <w:t>who</w:t>
      </w:r>
      <w:r w:rsidRPr="001016F1">
        <w:rPr>
          <w:rFonts w:cs="Times New Roman"/>
          <w:sz w:val="22"/>
          <w:szCs w:val="22"/>
        </w:rPr>
        <w:t xml:space="preserve"> is </w:t>
      </w:r>
      <w:r>
        <w:rPr>
          <w:rFonts w:cs="Times New Roman"/>
          <w:sz w:val="22"/>
          <w:szCs w:val="22"/>
        </w:rPr>
        <w:t xml:space="preserve">dismissed from the program </w:t>
      </w:r>
      <w:r w:rsidRPr="001016F1">
        <w:rPr>
          <w:rFonts w:cs="Times New Roman"/>
          <w:sz w:val="22"/>
          <w:szCs w:val="22"/>
        </w:rPr>
        <w:t xml:space="preserve">will be officially notified in writing by the Department Chair or other designated </w:t>
      </w:r>
      <w:r w:rsidR="0066559C">
        <w:rPr>
          <w:rFonts w:cs="Times New Roman"/>
          <w:sz w:val="22"/>
          <w:szCs w:val="22"/>
        </w:rPr>
        <w:t xml:space="preserve">University </w:t>
      </w:r>
      <w:r w:rsidRPr="001016F1">
        <w:rPr>
          <w:rFonts w:cs="Times New Roman"/>
          <w:sz w:val="22"/>
          <w:szCs w:val="22"/>
        </w:rPr>
        <w:t xml:space="preserve">representative.  </w:t>
      </w:r>
    </w:p>
    <w:p w:rsidR="0060758B" w:rsidRDefault="0066559C" w:rsidP="00E409CA">
      <w:pPr>
        <w:pStyle w:val="BodyText"/>
        <w:numPr>
          <w:ilvl w:val="0"/>
          <w:numId w:val="16"/>
        </w:numPr>
        <w:spacing w:before="120"/>
        <w:ind w:left="1080" w:right="475"/>
        <w:rPr>
          <w:sz w:val="22"/>
          <w:szCs w:val="22"/>
        </w:rPr>
      </w:pPr>
      <w:r>
        <w:rPr>
          <w:sz w:val="22"/>
          <w:szCs w:val="22"/>
        </w:rPr>
        <w:t>A student who</w:t>
      </w:r>
      <w:r w:rsidR="001D255A">
        <w:rPr>
          <w:sz w:val="22"/>
          <w:szCs w:val="22"/>
        </w:rPr>
        <w:t xml:space="preserve"> may have violated the University Student Code will have an Incident Report filed by the </w:t>
      </w:r>
      <w:r w:rsidR="0062009B">
        <w:rPr>
          <w:sz w:val="22"/>
          <w:szCs w:val="22"/>
        </w:rPr>
        <w:t xml:space="preserve">Occupational Therapy </w:t>
      </w:r>
      <w:r w:rsidR="00713B5E">
        <w:rPr>
          <w:sz w:val="22"/>
          <w:szCs w:val="22"/>
        </w:rPr>
        <w:t xml:space="preserve">Department. </w:t>
      </w:r>
    </w:p>
    <w:p w:rsidR="00937961" w:rsidRDefault="00713B5E" w:rsidP="00E409CA">
      <w:pPr>
        <w:pStyle w:val="BodyText"/>
        <w:numPr>
          <w:ilvl w:val="0"/>
          <w:numId w:val="16"/>
        </w:numPr>
        <w:spacing w:before="120"/>
        <w:ind w:left="1080" w:right="475"/>
        <w:rPr>
          <w:sz w:val="22"/>
          <w:szCs w:val="22"/>
        </w:rPr>
      </w:pPr>
      <w:r>
        <w:rPr>
          <w:sz w:val="22"/>
          <w:szCs w:val="22"/>
        </w:rPr>
        <w:t xml:space="preserve">Review </w:t>
      </w:r>
      <w:r w:rsidR="00500705">
        <w:rPr>
          <w:sz w:val="22"/>
          <w:szCs w:val="22"/>
        </w:rPr>
        <w:t xml:space="preserve">of </w:t>
      </w:r>
      <w:r w:rsidR="006042AD">
        <w:rPr>
          <w:sz w:val="22"/>
          <w:szCs w:val="22"/>
        </w:rPr>
        <w:t xml:space="preserve">the Incident Report and the </w:t>
      </w:r>
      <w:r w:rsidR="00500705">
        <w:rPr>
          <w:sz w:val="22"/>
          <w:szCs w:val="22"/>
        </w:rPr>
        <w:t>potential Student Code violation</w:t>
      </w:r>
      <w:r w:rsidR="0060758B">
        <w:rPr>
          <w:sz w:val="22"/>
          <w:szCs w:val="22"/>
        </w:rPr>
        <w:t xml:space="preserve"> </w:t>
      </w:r>
      <w:r w:rsidR="0066559C">
        <w:rPr>
          <w:sz w:val="22"/>
          <w:szCs w:val="22"/>
        </w:rPr>
        <w:t>is</w:t>
      </w:r>
      <w:r w:rsidR="006042AD">
        <w:rPr>
          <w:sz w:val="22"/>
          <w:szCs w:val="22"/>
        </w:rPr>
        <w:t xml:space="preserve"> conducted by the University.  </w:t>
      </w:r>
      <w:r w:rsidR="00F83F1F">
        <w:rPr>
          <w:sz w:val="22"/>
          <w:szCs w:val="22"/>
        </w:rPr>
        <w:t xml:space="preserve"> The University review</w:t>
      </w:r>
      <w:r>
        <w:rPr>
          <w:sz w:val="22"/>
          <w:szCs w:val="22"/>
        </w:rPr>
        <w:t xml:space="preserve"> is separate from </w:t>
      </w:r>
      <w:r w:rsidR="006042AD">
        <w:rPr>
          <w:sz w:val="22"/>
          <w:szCs w:val="22"/>
        </w:rPr>
        <w:t xml:space="preserve">and in addition to the review </w:t>
      </w:r>
      <w:r w:rsidR="00F83F1F">
        <w:rPr>
          <w:sz w:val="22"/>
          <w:szCs w:val="22"/>
        </w:rPr>
        <w:t xml:space="preserve">made </w:t>
      </w:r>
      <w:r>
        <w:rPr>
          <w:sz w:val="22"/>
          <w:szCs w:val="22"/>
        </w:rPr>
        <w:t>by the Occupational Therapy Department</w:t>
      </w:r>
      <w:r w:rsidR="007F7BA0">
        <w:rPr>
          <w:sz w:val="22"/>
          <w:szCs w:val="22"/>
        </w:rPr>
        <w:t xml:space="preserve">.  </w:t>
      </w:r>
    </w:p>
    <w:p w:rsidR="005B6046" w:rsidRDefault="005B6046" w:rsidP="00E409CA">
      <w:pPr>
        <w:pStyle w:val="BodyText"/>
        <w:numPr>
          <w:ilvl w:val="0"/>
          <w:numId w:val="16"/>
        </w:numPr>
        <w:spacing w:before="120"/>
        <w:ind w:left="1080" w:right="475"/>
        <w:rPr>
          <w:sz w:val="22"/>
          <w:szCs w:val="22"/>
        </w:rPr>
      </w:pPr>
      <w:r>
        <w:rPr>
          <w:sz w:val="22"/>
          <w:szCs w:val="22"/>
        </w:rPr>
        <w:t xml:space="preserve">Students who are dismissed from the University following review by the Student Conduct Hearing Committee will </w:t>
      </w:r>
      <w:r w:rsidR="001F7280">
        <w:rPr>
          <w:sz w:val="22"/>
          <w:szCs w:val="22"/>
        </w:rPr>
        <w:t xml:space="preserve">have no opportunity to appeal dismissal from the </w:t>
      </w:r>
      <w:r>
        <w:rPr>
          <w:sz w:val="22"/>
          <w:szCs w:val="22"/>
        </w:rPr>
        <w:t>Occupational Therapy program</w:t>
      </w:r>
      <w:r w:rsidR="001F7280">
        <w:rPr>
          <w:sz w:val="22"/>
          <w:szCs w:val="22"/>
        </w:rPr>
        <w:t>.</w:t>
      </w:r>
    </w:p>
    <w:p w:rsidR="003C3F8B" w:rsidRPr="00545EA0" w:rsidRDefault="005B6046" w:rsidP="00256810">
      <w:pPr>
        <w:pStyle w:val="BodyText"/>
        <w:numPr>
          <w:ilvl w:val="0"/>
          <w:numId w:val="16"/>
        </w:numPr>
        <w:spacing w:before="240"/>
        <w:ind w:left="1080" w:right="27"/>
        <w:rPr>
          <w:b/>
          <w:bCs/>
          <w:sz w:val="22"/>
          <w:szCs w:val="22"/>
        </w:rPr>
      </w:pPr>
      <w:r w:rsidRPr="00256810">
        <w:rPr>
          <w:sz w:val="22"/>
          <w:szCs w:val="22"/>
        </w:rPr>
        <w:t xml:space="preserve">Students who remain at the University following review by the Student Conduct Hearing Committee will subsequently will have an opportunity to appeal dismissal from the Occupational Therapy program. </w:t>
      </w:r>
      <w:r w:rsidR="00256810" w:rsidRPr="00256810">
        <w:rPr>
          <w:sz w:val="22"/>
          <w:szCs w:val="22"/>
        </w:rPr>
        <w:t xml:space="preserve">  </w:t>
      </w:r>
    </w:p>
    <w:p w:rsidR="00545EA0" w:rsidRPr="00256810" w:rsidRDefault="00545EA0" w:rsidP="00545EA0">
      <w:pPr>
        <w:pStyle w:val="BodyText"/>
        <w:spacing w:before="240"/>
        <w:ind w:left="720" w:right="27" w:firstLine="0"/>
        <w:rPr>
          <w:b/>
          <w:bCs/>
          <w:sz w:val="22"/>
          <w:szCs w:val="22"/>
        </w:rPr>
      </w:pPr>
    </w:p>
    <w:p w:rsidR="006009A8" w:rsidRPr="00AB31A0" w:rsidRDefault="006009A8" w:rsidP="004E4698">
      <w:pPr>
        <w:pStyle w:val="BodyText"/>
        <w:tabs>
          <w:tab w:val="left" w:pos="720"/>
          <w:tab w:val="right" w:leader="dot" w:pos="9350"/>
        </w:tabs>
        <w:spacing w:before="240"/>
        <w:ind w:left="720" w:right="27" w:hanging="630"/>
        <w:rPr>
          <w:b/>
          <w:sz w:val="22"/>
          <w:szCs w:val="22"/>
        </w:rPr>
      </w:pPr>
      <w:r w:rsidRPr="0052405E">
        <w:rPr>
          <w:b/>
          <w:bCs/>
          <w:sz w:val="22"/>
          <w:szCs w:val="22"/>
        </w:rPr>
        <w:t>X</w:t>
      </w:r>
      <w:r w:rsidR="007F53C6">
        <w:rPr>
          <w:b/>
          <w:bCs/>
          <w:sz w:val="22"/>
          <w:szCs w:val="22"/>
        </w:rPr>
        <w:t>X</w:t>
      </w:r>
      <w:r w:rsidRPr="0052405E">
        <w:rPr>
          <w:b/>
          <w:bCs/>
          <w:sz w:val="22"/>
          <w:szCs w:val="22"/>
        </w:rPr>
        <w:t xml:space="preserve">. </w:t>
      </w:r>
      <w:r w:rsidRPr="0052405E">
        <w:rPr>
          <w:b/>
          <w:bCs/>
          <w:sz w:val="22"/>
          <w:szCs w:val="22"/>
        </w:rPr>
        <w:tab/>
      </w:r>
      <w:r w:rsidRPr="00AB31A0">
        <w:rPr>
          <w:b/>
          <w:bCs/>
          <w:sz w:val="22"/>
          <w:szCs w:val="22"/>
        </w:rPr>
        <w:t xml:space="preserve">APPEALS </w:t>
      </w:r>
    </w:p>
    <w:p w:rsidR="00F1042B" w:rsidRPr="00AB31A0" w:rsidRDefault="004E4698" w:rsidP="004E4698">
      <w:pPr>
        <w:spacing w:before="4"/>
        <w:ind w:left="810"/>
        <w:rPr>
          <w:rFonts w:ascii="Times New Roman" w:eastAsia="Times New Roman" w:hAnsi="Times New Roman" w:cs="Times New Roman"/>
          <w:bCs/>
        </w:rPr>
      </w:pPr>
      <w:r w:rsidRPr="00AB31A0">
        <w:rPr>
          <w:rFonts w:ascii="Times New Roman" w:eastAsia="Times New Roman" w:hAnsi="Times New Roman" w:cs="Times New Roman"/>
          <w:bCs/>
        </w:rPr>
        <w:t xml:space="preserve">If a student is not satisfied with </w:t>
      </w:r>
      <w:r w:rsidR="00554278" w:rsidRPr="00AB31A0">
        <w:rPr>
          <w:rFonts w:ascii="Times New Roman" w:eastAsia="Times New Roman" w:hAnsi="Times New Roman" w:cs="Times New Roman"/>
          <w:bCs/>
        </w:rPr>
        <w:t>program</w:t>
      </w:r>
      <w:r w:rsidRPr="00AB31A0">
        <w:rPr>
          <w:rFonts w:ascii="Times New Roman" w:eastAsia="Times New Roman" w:hAnsi="Times New Roman" w:cs="Times New Roman"/>
          <w:bCs/>
        </w:rPr>
        <w:t xml:space="preserve"> continuation decisions made by the Fieldwork Review Team the student may </w:t>
      </w:r>
      <w:r w:rsidR="00BC7446" w:rsidRPr="00AB31A0">
        <w:rPr>
          <w:rFonts w:ascii="Times New Roman" w:eastAsia="Times New Roman" w:hAnsi="Times New Roman" w:cs="Times New Roman"/>
          <w:bCs/>
        </w:rPr>
        <w:t xml:space="preserve">reapply for reinstatement to the Occupational Therapy program.  </w:t>
      </w:r>
      <w:r w:rsidRPr="00AB31A0">
        <w:rPr>
          <w:rFonts w:ascii="Times New Roman" w:eastAsia="Times New Roman" w:hAnsi="Times New Roman" w:cs="Times New Roman"/>
          <w:bCs/>
        </w:rPr>
        <w:t xml:space="preserve"> </w:t>
      </w:r>
    </w:p>
    <w:p w:rsidR="00BC7446" w:rsidRPr="00AB31A0" w:rsidRDefault="00BC7446" w:rsidP="004E4698">
      <w:pPr>
        <w:spacing w:before="4"/>
        <w:ind w:left="810"/>
        <w:rPr>
          <w:rFonts w:ascii="Times New Roman" w:eastAsia="Times New Roman" w:hAnsi="Times New Roman" w:cs="Times New Roman"/>
          <w:bCs/>
        </w:rPr>
      </w:pPr>
    </w:p>
    <w:p w:rsidR="00BC7446" w:rsidRPr="00AB31A0" w:rsidRDefault="00BC7446" w:rsidP="004E4698">
      <w:pPr>
        <w:spacing w:before="4"/>
        <w:ind w:left="810"/>
        <w:rPr>
          <w:rFonts w:ascii="Times New Roman" w:eastAsia="Times New Roman" w:hAnsi="Times New Roman" w:cs="Times New Roman"/>
          <w:bCs/>
        </w:rPr>
      </w:pPr>
      <w:r w:rsidRPr="00AB31A0">
        <w:rPr>
          <w:rFonts w:ascii="Times New Roman" w:eastAsia="Times New Roman" w:hAnsi="Times New Roman" w:cs="Times New Roman"/>
          <w:bCs/>
        </w:rPr>
        <w:t xml:space="preserve">Only students who have permission to remain at the University are eligible to reapply to the Occupational Therapy program.  </w:t>
      </w:r>
    </w:p>
    <w:p w:rsidR="002E607C" w:rsidRPr="00AB31A0" w:rsidRDefault="002E607C" w:rsidP="004E4698">
      <w:pPr>
        <w:spacing w:before="4"/>
        <w:ind w:left="810"/>
        <w:rPr>
          <w:rFonts w:ascii="Times New Roman" w:eastAsia="Times New Roman" w:hAnsi="Times New Roman" w:cs="Times New Roman"/>
          <w:bCs/>
        </w:rPr>
      </w:pPr>
    </w:p>
    <w:p w:rsidR="0004443B" w:rsidRPr="00AB31A0" w:rsidRDefault="002135C0" w:rsidP="004E4698">
      <w:pPr>
        <w:spacing w:before="4"/>
        <w:ind w:left="810"/>
        <w:rPr>
          <w:rFonts w:ascii="Times New Roman" w:eastAsia="Times New Roman" w:hAnsi="Times New Roman" w:cs="Times New Roman"/>
          <w:bCs/>
        </w:rPr>
      </w:pPr>
      <w:r w:rsidRPr="00AB31A0">
        <w:rPr>
          <w:rFonts w:ascii="Times New Roman" w:eastAsia="Times New Roman" w:hAnsi="Times New Roman" w:cs="Times New Roman"/>
          <w:b/>
          <w:bCs/>
          <w:i/>
          <w:u w:val="single"/>
        </w:rPr>
        <w:t>Process:</w:t>
      </w:r>
    </w:p>
    <w:p w:rsidR="00C22F72" w:rsidRDefault="0004443B"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 xml:space="preserve">Applications for reinstatement must be delivered to the Department Chair of the Occupational Therapy program </w:t>
      </w:r>
      <w:r w:rsidRPr="00B45CA9">
        <w:rPr>
          <w:rFonts w:ascii="Times New Roman" w:eastAsia="Times New Roman" w:hAnsi="Times New Roman" w:cs="Times New Roman"/>
          <w:bCs/>
        </w:rPr>
        <w:t xml:space="preserve">within </w:t>
      </w:r>
      <w:r w:rsidR="00C22F72" w:rsidRPr="00B45CA9">
        <w:rPr>
          <w:rFonts w:ascii="Times New Roman" w:eastAsia="Times New Roman" w:hAnsi="Times New Roman" w:cs="Times New Roman"/>
          <w:bCs/>
        </w:rPr>
        <w:t>30 business day</w:t>
      </w:r>
      <w:r w:rsidR="00A5172B" w:rsidRPr="00B45CA9">
        <w:rPr>
          <w:rFonts w:ascii="Times New Roman" w:eastAsia="Times New Roman" w:hAnsi="Times New Roman" w:cs="Times New Roman"/>
          <w:bCs/>
        </w:rPr>
        <w:t>s</w:t>
      </w:r>
      <w:r w:rsidRPr="00B45CA9">
        <w:rPr>
          <w:rFonts w:ascii="Times New Roman" w:eastAsia="Times New Roman" w:hAnsi="Times New Roman" w:cs="Times New Roman"/>
          <w:bCs/>
        </w:rPr>
        <w:t xml:space="preserve"> </w:t>
      </w:r>
      <w:r w:rsidRPr="00AB31A0">
        <w:rPr>
          <w:rFonts w:ascii="Times New Roman" w:eastAsia="Times New Roman" w:hAnsi="Times New Roman" w:cs="Times New Roman"/>
          <w:bCs/>
        </w:rPr>
        <w:t>of</w:t>
      </w:r>
      <w:r w:rsidR="00C22F72">
        <w:rPr>
          <w:rFonts w:ascii="Times New Roman" w:eastAsia="Times New Roman" w:hAnsi="Times New Roman" w:cs="Times New Roman"/>
          <w:bCs/>
        </w:rPr>
        <w:t>:</w:t>
      </w:r>
    </w:p>
    <w:p w:rsidR="00C22F72" w:rsidRDefault="00C22F72" w:rsidP="00A5172B">
      <w:pPr>
        <w:pStyle w:val="ListParagraph"/>
        <w:numPr>
          <w:ilvl w:val="1"/>
          <w:numId w:val="23"/>
        </w:numPr>
        <w:spacing w:before="4"/>
        <w:ind w:left="1800"/>
        <w:rPr>
          <w:rFonts w:ascii="Times New Roman" w:eastAsia="Times New Roman" w:hAnsi="Times New Roman" w:cs="Times New Roman"/>
          <w:bCs/>
        </w:rPr>
      </w:pPr>
      <w:r w:rsidRPr="00A5172B">
        <w:rPr>
          <w:rFonts w:ascii="Times New Roman" w:eastAsia="Times New Roman" w:hAnsi="Times New Roman" w:cs="Times New Roman"/>
          <w:bCs/>
        </w:rPr>
        <w:t>decision from the Student Conduct Hearing Committee if the student’s conduct is under review</w:t>
      </w:r>
      <w:r w:rsidR="00186C3E">
        <w:rPr>
          <w:rFonts w:ascii="Times New Roman" w:eastAsia="Times New Roman" w:hAnsi="Times New Roman" w:cs="Times New Roman"/>
          <w:bCs/>
        </w:rPr>
        <w:t xml:space="preserve"> or</w:t>
      </w:r>
    </w:p>
    <w:p w:rsidR="00186C3E" w:rsidRDefault="00186C3E" w:rsidP="00186C3E">
      <w:pPr>
        <w:pStyle w:val="ListParagraph"/>
        <w:numPr>
          <w:ilvl w:val="1"/>
          <w:numId w:val="23"/>
        </w:numPr>
        <w:spacing w:before="4"/>
        <w:ind w:left="1800"/>
        <w:rPr>
          <w:rFonts w:ascii="Times New Roman" w:eastAsia="Times New Roman" w:hAnsi="Times New Roman" w:cs="Times New Roman"/>
          <w:bCs/>
        </w:rPr>
      </w:pPr>
      <w:proofErr w:type="gramStart"/>
      <w:r w:rsidRPr="00A5172B">
        <w:rPr>
          <w:rFonts w:ascii="Times New Roman" w:eastAsia="Times New Roman" w:hAnsi="Times New Roman" w:cs="Times New Roman"/>
          <w:bCs/>
        </w:rPr>
        <w:t>dismissal</w:t>
      </w:r>
      <w:proofErr w:type="gramEnd"/>
      <w:r w:rsidRPr="00A5172B">
        <w:rPr>
          <w:rFonts w:ascii="Times New Roman" w:eastAsia="Times New Roman" w:hAnsi="Times New Roman" w:cs="Times New Roman"/>
          <w:bCs/>
        </w:rPr>
        <w:t xml:space="preserve"> from the </w:t>
      </w:r>
      <w:r>
        <w:rPr>
          <w:rFonts w:ascii="Times New Roman" w:eastAsia="Times New Roman" w:hAnsi="Times New Roman" w:cs="Times New Roman"/>
          <w:bCs/>
        </w:rPr>
        <w:t xml:space="preserve">Occupational Therapy </w:t>
      </w:r>
      <w:r w:rsidRPr="00A5172B">
        <w:rPr>
          <w:rFonts w:ascii="Times New Roman" w:eastAsia="Times New Roman" w:hAnsi="Times New Roman" w:cs="Times New Roman"/>
          <w:bCs/>
        </w:rPr>
        <w:t>program</w:t>
      </w:r>
      <w:r>
        <w:rPr>
          <w:rFonts w:ascii="Times New Roman" w:eastAsia="Times New Roman" w:hAnsi="Times New Roman" w:cs="Times New Roman"/>
          <w:bCs/>
        </w:rPr>
        <w:t xml:space="preserve"> if the student’s conduct is not under review by the University. </w:t>
      </w:r>
    </w:p>
    <w:p w:rsidR="00554278" w:rsidRPr="00186C3E" w:rsidRDefault="00554278" w:rsidP="00186C3E">
      <w:pPr>
        <w:spacing w:before="4"/>
        <w:rPr>
          <w:rFonts w:ascii="Times New Roman" w:eastAsia="Times New Roman" w:hAnsi="Times New Roman" w:cs="Times New Roman"/>
          <w:bCs/>
        </w:rPr>
      </w:pPr>
    </w:p>
    <w:p w:rsidR="0004443B" w:rsidRPr="00AB31A0" w:rsidRDefault="0004443B"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lastRenderedPageBreak/>
        <w:t xml:space="preserve">Reinstatement requests </w:t>
      </w:r>
      <w:r w:rsidR="00607ECE">
        <w:rPr>
          <w:rFonts w:ascii="Times New Roman" w:eastAsia="Times New Roman" w:hAnsi="Times New Roman" w:cs="Times New Roman"/>
          <w:bCs/>
        </w:rPr>
        <w:t xml:space="preserve">to the Occupational Therapy Department </w:t>
      </w:r>
      <w:r w:rsidRPr="00AB31A0">
        <w:rPr>
          <w:rFonts w:ascii="Times New Roman" w:eastAsia="Times New Roman" w:hAnsi="Times New Roman" w:cs="Times New Roman"/>
          <w:bCs/>
          <w:u w:val="single"/>
        </w:rPr>
        <w:t>must</w:t>
      </w:r>
      <w:r w:rsidRPr="00AB31A0">
        <w:rPr>
          <w:rFonts w:ascii="Times New Roman" w:eastAsia="Times New Roman" w:hAnsi="Times New Roman" w:cs="Times New Roman"/>
          <w:bCs/>
        </w:rPr>
        <w:t xml:space="preserve"> include:</w:t>
      </w:r>
    </w:p>
    <w:p w:rsidR="0004443B" w:rsidRPr="00AB31A0" w:rsidRDefault="00600DC1" w:rsidP="00E409CA">
      <w:pPr>
        <w:pStyle w:val="ListParagraph"/>
        <w:numPr>
          <w:ilvl w:val="1"/>
          <w:numId w:val="23"/>
        </w:numPr>
        <w:spacing w:before="4"/>
        <w:ind w:left="1530"/>
        <w:rPr>
          <w:rFonts w:ascii="Times New Roman" w:eastAsia="Times New Roman" w:hAnsi="Times New Roman" w:cs="Times New Roman"/>
          <w:bCs/>
        </w:rPr>
      </w:pPr>
      <w:r w:rsidRPr="00AB31A0">
        <w:rPr>
          <w:rFonts w:ascii="Times New Roman" w:eastAsia="Times New Roman" w:hAnsi="Times New Roman" w:cs="Times New Roman"/>
          <w:bCs/>
        </w:rPr>
        <w:t xml:space="preserve">Request for reinstatement </w:t>
      </w:r>
    </w:p>
    <w:p w:rsidR="00600DC1" w:rsidRPr="00AB31A0" w:rsidRDefault="003D637C" w:rsidP="00E409CA">
      <w:pPr>
        <w:pStyle w:val="ListParagraph"/>
        <w:numPr>
          <w:ilvl w:val="1"/>
          <w:numId w:val="23"/>
        </w:numPr>
        <w:spacing w:before="4"/>
        <w:ind w:left="1530"/>
        <w:rPr>
          <w:rFonts w:ascii="Times New Roman" w:eastAsia="Times New Roman" w:hAnsi="Times New Roman" w:cs="Times New Roman"/>
          <w:bCs/>
        </w:rPr>
      </w:pPr>
      <w:r w:rsidRPr="00AB31A0">
        <w:rPr>
          <w:rFonts w:ascii="Times New Roman" w:eastAsia="Times New Roman" w:hAnsi="Times New Roman" w:cs="Times New Roman"/>
          <w:bCs/>
        </w:rPr>
        <w:t>Proposed t</w:t>
      </w:r>
      <w:r w:rsidR="00600DC1" w:rsidRPr="00AB31A0">
        <w:rPr>
          <w:rFonts w:ascii="Times New Roman" w:eastAsia="Times New Roman" w:hAnsi="Times New Roman" w:cs="Times New Roman"/>
          <w:bCs/>
        </w:rPr>
        <w:t>imelines for re-entry to the program</w:t>
      </w:r>
    </w:p>
    <w:p w:rsidR="00600DC1" w:rsidRPr="00AB31A0" w:rsidRDefault="00600DC1" w:rsidP="00E409CA">
      <w:pPr>
        <w:pStyle w:val="ListParagraph"/>
        <w:numPr>
          <w:ilvl w:val="1"/>
          <w:numId w:val="23"/>
        </w:numPr>
        <w:spacing w:before="4"/>
        <w:ind w:left="1530"/>
        <w:rPr>
          <w:rFonts w:ascii="Times New Roman" w:eastAsia="Times New Roman" w:hAnsi="Times New Roman" w:cs="Times New Roman"/>
          <w:bCs/>
        </w:rPr>
      </w:pPr>
      <w:r w:rsidRPr="00AB31A0">
        <w:rPr>
          <w:rFonts w:ascii="Times New Roman" w:eastAsia="Times New Roman" w:hAnsi="Times New Roman" w:cs="Times New Roman"/>
          <w:bCs/>
        </w:rPr>
        <w:t>Justification for reinstatement</w:t>
      </w:r>
    </w:p>
    <w:p w:rsidR="00AB31A0" w:rsidRPr="00936011" w:rsidRDefault="003D637C" w:rsidP="00EF7F21">
      <w:pPr>
        <w:pStyle w:val="ListParagraph"/>
        <w:numPr>
          <w:ilvl w:val="1"/>
          <w:numId w:val="23"/>
        </w:numPr>
        <w:spacing w:before="4"/>
        <w:ind w:left="1530"/>
        <w:rPr>
          <w:rFonts w:ascii="Times New Roman" w:eastAsia="Times New Roman" w:hAnsi="Times New Roman" w:cs="Times New Roman"/>
          <w:bCs/>
        </w:rPr>
      </w:pPr>
      <w:r w:rsidRPr="00936011">
        <w:rPr>
          <w:rFonts w:ascii="Times New Roman" w:eastAsia="Times New Roman" w:hAnsi="Times New Roman" w:cs="Times New Roman"/>
          <w:bCs/>
        </w:rPr>
        <w:t xml:space="preserve">Draft of a </w:t>
      </w:r>
      <w:r w:rsidR="00E3670D" w:rsidRPr="00936011">
        <w:rPr>
          <w:rFonts w:ascii="Times New Roman" w:eastAsia="Times New Roman" w:hAnsi="Times New Roman" w:cs="Times New Roman"/>
          <w:bCs/>
        </w:rPr>
        <w:t>Fieldwork Support Plan indicating actions to be taken to facilitate fieldwork success</w:t>
      </w:r>
      <w:r w:rsidR="00485CA7" w:rsidRPr="00936011">
        <w:rPr>
          <w:rFonts w:ascii="Times New Roman" w:eastAsia="Times New Roman" w:hAnsi="Times New Roman" w:cs="Times New Roman"/>
          <w:bCs/>
        </w:rPr>
        <w:t xml:space="preserve">  </w:t>
      </w:r>
    </w:p>
    <w:p w:rsidR="00485CA7" w:rsidRPr="00AB31A0" w:rsidRDefault="00485CA7" w:rsidP="00485CA7">
      <w:pPr>
        <w:spacing w:before="4"/>
        <w:rPr>
          <w:rFonts w:ascii="Times New Roman" w:eastAsia="Times New Roman" w:hAnsi="Times New Roman" w:cs="Times New Roman"/>
          <w:bCs/>
        </w:rPr>
      </w:pPr>
    </w:p>
    <w:p w:rsidR="00165A53" w:rsidRPr="00AB31A0" w:rsidRDefault="00165A53"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 xml:space="preserve">Reinstatement requests </w:t>
      </w:r>
      <w:r w:rsidRPr="00AB31A0">
        <w:rPr>
          <w:rFonts w:ascii="Times New Roman" w:eastAsia="Times New Roman" w:hAnsi="Times New Roman" w:cs="Times New Roman"/>
          <w:bCs/>
          <w:u w:val="single"/>
        </w:rPr>
        <w:t>may</w:t>
      </w:r>
      <w:r w:rsidRPr="00AB31A0">
        <w:rPr>
          <w:rFonts w:ascii="Times New Roman" w:eastAsia="Times New Roman" w:hAnsi="Times New Roman" w:cs="Times New Roman"/>
          <w:bCs/>
        </w:rPr>
        <w:t xml:space="preserve"> include ad</w:t>
      </w:r>
      <w:r w:rsidR="00485CA7" w:rsidRPr="00AB31A0">
        <w:rPr>
          <w:rFonts w:ascii="Times New Roman" w:eastAsia="Times New Roman" w:hAnsi="Times New Roman" w:cs="Times New Roman"/>
          <w:bCs/>
        </w:rPr>
        <w:t>d</w:t>
      </w:r>
      <w:r w:rsidRPr="00AB31A0">
        <w:rPr>
          <w:rFonts w:ascii="Times New Roman" w:eastAsia="Times New Roman" w:hAnsi="Times New Roman" w:cs="Times New Roman"/>
          <w:bCs/>
        </w:rPr>
        <w:t>itional information from the student relevant to the review</w:t>
      </w:r>
      <w:r w:rsidR="00843C19" w:rsidRPr="00AB31A0">
        <w:rPr>
          <w:rFonts w:ascii="Times New Roman" w:eastAsia="Times New Roman" w:hAnsi="Times New Roman" w:cs="Times New Roman"/>
          <w:bCs/>
        </w:rPr>
        <w:t>.</w:t>
      </w:r>
    </w:p>
    <w:p w:rsidR="00600DC1" w:rsidRPr="00AB31A0" w:rsidRDefault="00600DC1" w:rsidP="00E3670D">
      <w:pPr>
        <w:pStyle w:val="ListParagraph"/>
        <w:spacing w:before="4"/>
        <w:ind w:left="2610"/>
        <w:rPr>
          <w:rFonts w:ascii="Times New Roman" w:eastAsia="Times New Roman" w:hAnsi="Times New Roman" w:cs="Times New Roman"/>
          <w:bCs/>
        </w:rPr>
      </w:pPr>
    </w:p>
    <w:p w:rsidR="009943D1" w:rsidRDefault="009943D1"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 xml:space="preserve">A Reinstatement </w:t>
      </w:r>
      <w:r w:rsidR="006E18D5" w:rsidRPr="00AB31A0">
        <w:rPr>
          <w:rFonts w:ascii="Times New Roman" w:eastAsia="Times New Roman" w:hAnsi="Times New Roman" w:cs="Times New Roman"/>
          <w:bCs/>
        </w:rPr>
        <w:t>Committee</w:t>
      </w:r>
      <w:r w:rsidR="00E3670D" w:rsidRPr="00AB31A0">
        <w:rPr>
          <w:rFonts w:ascii="Times New Roman" w:eastAsia="Times New Roman" w:hAnsi="Times New Roman" w:cs="Times New Roman"/>
          <w:bCs/>
        </w:rPr>
        <w:t xml:space="preserve"> (typically comprised of three or more members including the Department Cha</w:t>
      </w:r>
      <w:r w:rsidRPr="00AB31A0">
        <w:rPr>
          <w:rFonts w:ascii="Times New Roman" w:eastAsia="Times New Roman" w:hAnsi="Times New Roman" w:cs="Times New Roman"/>
          <w:bCs/>
        </w:rPr>
        <w:t>ir</w:t>
      </w:r>
      <w:r w:rsidR="00E3670D" w:rsidRPr="00AB31A0">
        <w:rPr>
          <w:rFonts w:ascii="Times New Roman" w:eastAsia="Times New Roman" w:hAnsi="Times New Roman" w:cs="Times New Roman"/>
          <w:bCs/>
        </w:rPr>
        <w:t>, the Academic Fieldwork Coordinator, and other University representatives) will review the request for reinstatement within 1</w:t>
      </w:r>
      <w:r w:rsidR="00343896">
        <w:rPr>
          <w:rFonts w:ascii="Times New Roman" w:eastAsia="Times New Roman" w:hAnsi="Times New Roman" w:cs="Times New Roman"/>
          <w:bCs/>
        </w:rPr>
        <w:t>4</w:t>
      </w:r>
      <w:r w:rsidR="00E3670D" w:rsidRPr="00AB31A0">
        <w:rPr>
          <w:rFonts w:ascii="Times New Roman" w:eastAsia="Times New Roman" w:hAnsi="Times New Roman" w:cs="Times New Roman"/>
          <w:bCs/>
        </w:rPr>
        <w:t xml:space="preserve"> business days of receipt of the request</w:t>
      </w:r>
      <w:r w:rsidR="00E028E8" w:rsidRPr="00AB31A0">
        <w:rPr>
          <w:rFonts w:ascii="Times New Roman" w:eastAsia="Times New Roman" w:hAnsi="Times New Roman" w:cs="Times New Roman"/>
          <w:bCs/>
        </w:rPr>
        <w:t xml:space="preserve">. </w:t>
      </w:r>
    </w:p>
    <w:p w:rsidR="009A7973" w:rsidRDefault="009A7973" w:rsidP="009A7973">
      <w:pPr>
        <w:pStyle w:val="ListParagraph"/>
        <w:spacing w:before="4"/>
        <w:ind w:left="1170"/>
        <w:rPr>
          <w:rFonts w:ascii="Times New Roman" w:eastAsia="Times New Roman" w:hAnsi="Times New Roman" w:cs="Times New Roman"/>
          <w:bCs/>
        </w:rPr>
      </w:pPr>
    </w:p>
    <w:p w:rsidR="00343896" w:rsidRDefault="00343896" w:rsidP="00343896">
      <w:pPr>
        <w:spacing w:before="4"/>
        <w:rPr>
          <w:rFonts w:ascii="Times New Roman" w:eastAsia="Times New Roman" w:hAnsi="Times New Roman" w:cs="Times New Roman"/>
          <w:bCs/>
        </w:rPr>
      </w:pPr>
    </w:p>
    <w:p w:rsidR="00343896" w:rsidRPr="00AB31A0" w:rsidRDefault="00343896" w:rsidP="00343896">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Additional information from the applicant may be requested which must be received by the Committee within 5 additional business days</w:t>
      </w:r>
      <w:r>
        <w:rPr>
          <w:rFonts w:ascii="Times New Roman" w:eastAsia="Times New Roman" w:hAnsi="Times New Roman" w:cs="Times New Roman"/>
          <w:bCs/>
        </w:rPr>
        <w:t xml:space="preserve"> </w:t>
      </w:r>
      <w:r w:rsidR="00C107CD">
        <w:rPr>
          <w:rFonts w:ascii="Times New Roman" w:eastAsia="Times New Roman" w:hAnsi="Times New Roman" w:cs="Times New Roman"/>
          <w:bCs/>
        </w:rPr>
        <w:t>from</w:t>
      </w:r>
      <w:r>
        <w:rPr>
          <w:rFonts w:ascii="Times New Roman" w:eastAsia="Times New Roman" w:hAnsi="Times New Roman" w:cs="Times New Roman"/>
          <w:bCs/>
        </w:rPr>
        <w:t xml:space="preserve"> the request</w:t>
      </w:r>
      <w:r w:rsidRPr="00AB31A0">
        <w:rPr>
          <w:rFonts w:ascii="Times New Roman" w:eastAsia="Times New Roman" w:hAnsi="Times New Roman" w:cs="Times New Roman"/>
          <w:bCs/>
        </w:rPr>
        <w:t>.</w:t>
      </w:r>
    </w:p>
    <w:p w:rsidR="00343896" w:rsidRPr="00343896" w:rsidRDefault="00343896" w:rsidP="00343896">
      <w:pPr>
        <w:spacing w:before="4"/>
        <w:rPr>
          <w:rFonts w:ascii="Times New Roman" w:eastAsia="Times New Roman" w:hAnsi="Times New Roman" w:cs="Times New Roman"/>
          <w:bCs/>
        </w:rPr>
      </w:pPr>
    </w:p>
    <w:p w:rsidR="00165A53" w:rsidRPr="00AB31A0" w:rsidRDefault="00694CF8"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 xml:space="preserve">The Reinstatement Committee may request </w:t>
      </w:r>
      <w:r w:rsidR="004B38B7" w:rsidRPr="00AB31A0">
        <w:rPr>
          <w:rFonts w:ascii="Times New Roman" w:eastAsia="Times New Roman" w:hAnsi="Times New Roman" w:cs="Times New Roman"/>
          <w:bCs/>
        </w:rPr>
        <w:t>and</w:t>
      </w:r>
      <w:r w:rsidRPr="00AB31A0">
        <w:rPr>
          <w:rFonts w:ascii="Times New Roman" w:eastAsia="Times New Roman" w:hAnsi="Times New Roman" w:cs="Times New Roman"/>
          <w:bCs/>
        </w:rPr>
        <w:t xml:space="preserve"> require </w:t>
      </w:r>
      <w:r w:rsidR="004C136F">
        <w:rPr>
          <w:rFonts w:ascii="Times New Roman" w:eastAsia="Times New Roman" w:hAnsi="Times New Roman" w:cs="Times New Roman"/>
          <w:bCs/>
        </w:rPr>
        <w:t xml:space="preserve">a meeting with the applicant.  </w:t>
      </w:r>
      <w:r w:rsidR="00C107CD">
        <w:rPr>
          <w:rFonts w:ascii="Times New Roman" w:eastAsia="Times New Roman" w:hAnsi="Times New Roman" w:cs="Times New Roman"/>
          <w:bCs/>
        </w:rPr>
        <w:t>This meeting with the student will be scheduled within 5 business days</w:t>
      </w:r>
      <w:r w:rsidR="004C136F">
        <w:rPr>
          <w:rFonts w:ascii="Times New Roman" w:eastAsia="Times New Roman" w:hAnsi="Times New Roman" w:cs="Times New Roman"/>
          <w:bCs/>
        </w:rPr>
        <w:t xml:space="preserve"> (extensions to this time frame may needed due to availability of key participants). </w:t>
      </w:r>
      <w:r w:rsidR="009A7973">
        <w:rPr>
          <w:rFonts w:ascii="Times New Roman" w:eastAsia="Times New Roman" w:hAnsi="Times New Roman" w:cs="Times New Roman"/>
          <w:bCs/>
        </w:rPr>
        <w:t xml:space="preserve">   If the student does not attend the scheduled </w:t>
      </w:r>
      <w:r w:rsidR="00C03420">
        <w:rPr>
          <w:rFonts w:ascii="Times New Roman" w:eastAsia="Times New Roman" w:hAnsi="Times New Roman" w:cs="Times New Roman"/>
          <w:bCs/>
        </w:rPr>
        <w:t xml:space="preserve">time, the meeting will proceed without the student. </w:t>
      </w:r>
      <w:r w:rsidR="009A7973">
        <w:rPr>
          <w:rFonts w:ascii="Times New Roman" w:eastAsia="Times New Roman" w:hAnsi="Times New Roman" w:cs="Times New Roman"/>
          <w:bCs/>
        </w:rPr>
        <w:t xml:space="preserve">  </w:t>
      </w:r>
    </w:p>
    <w:p w:rsidR="00165A53" w:rsidRDefault="00165A53" w:rsidP="00165A53">
      <w:pPr>
        <w:spacing w:before="4"/>
        <w:ind w:left="810"/>
        <w:rPr>
          <w:rFonts w:ascii="Times New Roman" w:eastAsia="Times New Roman" w:hAnsi="Times New Roman" w:cs="Times New Roman"/>
          <w:bCs/>
        </w:rPr>
      </w:pPr>
    </w:p>
    <w:p w:rsidR="00D901A6" w:rsidRPr="00AB31A0" w:rsidRDefault="00D901A6"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The applicant will be notified of the decision</w:t>
      </w:r>
      <w:r w:rsidR="004C136F">
        <w:rPr>
          <w:rFonts w:ascii="Times New Roman" w:eastAsia="Times New Roman" w:hAnsi="Times New Roman" w:cs="Times New Roman"/>
          <w:bCs/>
        </w:rPr>
        <w:t xml:space="preserve"> (in writing) within 5 days of the meeting.</w:t>
      </w:r>
      <w:r w:rsidR="009A7973">
        <w:rPr>
          <w:rFonts w:ascii="Times New Roman" w:eastAsia="Times New Roman" w:hAnsi="Times New Roman" w:cs="Times New Roman"/>
          <w:bCs/>
        </w:rPr>
        <w:t xml:space="preserve">  </w:t>
      </w:r>
    </w:p>
    <w:p w:rsidR="005141DA" w:rsidRPr="00AB31A0" w:rsidRDefault="005141DA" w:rsidP="005141DA">
      <w:pPr>
        <w:spacing w:before="4"/>
        <w:ind w:left="450"/>
        <w:rPr>
          <w:rFonts w:ascii="Times New Roman" w:eastAsia="Times New Roman" w:hAnsi="Times New Roman" w:cs="Times New Roman"/>
          <w:bCs/>
        </w:rPr>
      </w:pPr>
    </w:p>
    <w:p w:rsidR="005141DA" w:rsidRPr="00AB31A0" w:rsidRDefault="005141DA" w:rsidP="00E409CA">
      <w:pPr>
        <w:pStyle w:val="ListParagraph"/>
        <w:numPr>
          <w:ilvl w:val="0"/>
          <w:numId w:val="23"/>
        </w:numPr>
        <w:spacing w:before="4"/>
        <w:ind w:left="1170"/>
        <w:rPr>
          <w:rFonts w:ascii="Times New Roman" w:eastAsia="Times New Roman" w:hAnsi="Times New Roman" w:cs="Times New Roman"/>
          <w:bCs/>
        </w:rPr>
      </w:pPr>
      <w:r w:rsidRPr="00AB31A0">
        <w:rPr>
          <w:rFonts w:ascii="Times New Roman" w:eastAsia="Times New Roman" w:hAnsi="Times New Roman" w:cs="Times New Roman"/>
          <w:bCs/>
        </w:rPr>
        <w:t>Decision of the Reinstatement Committee is final.</w:t>
      </w:r>
    </w:p>
    <w:p w:rsidR="0004443B" w:rsidRPr="0004443B" w:rsidRDefault="0004443B" w:rsidP="00AB31A0">
      <w:pPr>
        <w:spacing w:before="4"/>
        <w:rPr>
          <w:rFonts w:ascii="Times New Roman" w:eastAsia="Times New Roman" w:hAnsi="Times New Roman" w:cs="Times New Roman"/>
          <w:bCs/>
          <w:color w:val="C00000"/>
        </w:rPr>
      </w:pPr>
    </w:p>
    <w:p w:rsidR="002038C8" w:rsidRDefault="002038C8" w:rsidP="002379D8">
      <w:pPr>
        <w:rPr>
          <w:rFonts w:ascii="Times New Roman" w:hAnsi="Times New Roman" w:cs="Times New Roman"/>
        </w:rPr>
      </w:pPr>
    </w:p>
    <w:p w:rsidR="00936011" w:rsidRDefault="00936011" w:rsidP="002379D8">
      <w:pPr>
        <w:rPr>
          <w:rFonts w:ascii="Times New Roman" w:hAnsi="Times New Roman" w:cs="Times New Roman"/>
        </w:rPr>
      </w:pPr>
    </w:p>
    <w:p w:rsidR="00936011" w:rsidRPr="009F020B" w:rsidRDefault="00936011" w:rsidP="002379D8">
      <w:pPr>
        <w:rPr>
          <w:rFonts w:ascii="Times New Roman" w:hAnsi="Times New Roman" w:cs="Times New Roman"/>
        </w:rPr>
      </w:pPr>
    </w:p>
    <w:p w:rsidR="00836DC4" w:rsidRPr="009F020B" w:rsidRDefault="009F020B" w:rsidP="00754A6F">
      <w:pPr>
        <w:tabs>
          <w:tab w:val="left" w:pos="1080"/>
        </w:tabs>
        <w:rPr>
          <w:rFonts w:ascii="Times New Roman" w:hAnsi="Times New Roman" w:cs="Times New Roman"/>
        </w:rPr>
      </w:pPr>
      <w:r w:rsidRPr="009F020B">
        <w:rPr>
          <w:rFonts w:ascii="Times New Roman" w:hAnsi="Times New Roman" w:cs="Times New Roman"/>
        </w:rPr>
        <w:t>Created:</w:t>
      </w:r>
      <w:r>
        <w:rPr>
          <w:rFonts w:ascii="Times New Roman" w:hAnsi="Times New Roman" w:cs="Times New Roman"/>
        </w:rPr>
        <w:tab/>
      </w:r>
      <w:r w:rsidR="00DB5C69">
        <w:rPr>
          <w:rFonts w:ascii="Times New Roman" w:hAnsi="Times New Roman" w:cs="Times New Roman"/>
        </w:rPr>
        <w:t>September</w:t>
      </w:r>
      <w:r w:rsidR="00754A6F">
        <w:rPr>
          <w:rFonts w:ascii="Times New Roman" w:hAnsi="Times New Roman" w:cs="Times New Roman"/>
        </w:rPr>
        <w:t xml:space="preserve"> 201</w:t>
      </w:r>
      <w:r w:rsidR="00DB5C69">
        <w:rPr>
          <w:rFonts w:ascii="Times New Roman" w:hAnsi="Times New Roman" w:cs="Times New Roman"/>
        </w:rPr>
        <w:t>4</w:t>
      </w:r>
      <w:r>
        <w:rPr>
          <w:rFonts w:ascii="Times New Roman" w:hAnsi="Times New Roman" w:cs="Times New Roman"/>
        </w:rPr>
        <w:br/>
        <w:t>Revised:</w:t>
      </w:r>
      <w:r w:rsidR="00754A6F">
        <w:rPr>
          <w:rFonts w:ascii="Times New Roman" w:hAnsi="Times New Roman" w:cs="Times New Roman"/>
        </w:rPr>
        <w:tab/>
      </w:r>
      <w:r w:rsidR="00983600" w:rsidRPr="00305FFA">
        <w:rPr>
          <w:rFonts w:ascii="Times New Roman" w:hAnsi="Times New Roman" w:cs="Times New Roman"/>
        </w:rPr>
        <w:t>August 2017</w:t>
      </w:r>
    </w:p>
    <w:p w:rsidR="00ED7140" w:rsidRDefault="00ED7140" w:rsidP="002379D8"/>
    <w:p w:rsidR="00200908" w:rsidRDefault="00200908" w:rsidP="002379D8"/>
    <w:p w:rsidR="005141DA" w:rsidRDefault="005141DA" w:rsidP="002379D8"/>
    <w:p w:rsidR="005141DA" w:rsidRDefault="005141DA" w:rsidP="002379D8"/>
    <w:p w:rsidR="005141DA" w:rsidRDefault="005141DA" w:rsidP="002379D8"/>
    <w:p w:rsidR="005141DA" w:rsidRDefault="005141DA" w:rsidP="002379D8"/>
    <w:p w:rsidR="005141DA" w:rsidRDefault="005141DA" w:rsidP="002379D8"/>
    <w:p w:rsidR="007F7BA0" w:rsidRDefault="007F7BA0" w:rsidP="002379D8"/>
    <w:p w:rsidR="007F7BA0" w:rsidRDefault="007F7BA0" w:rsidP="002379D8"/>
    <w:p w:rsidR="005141DA" w:rsidRDefault="005141DA" w:rsidP="002379D8"/>
    <w:p w:rsidR="005141DA" w:rsidRDefault="005141DA" w:rsidP="002379D8">
      <w:bookmarkStart w:id="18" w:name="_GoBack"/>
      <w:bookmarkEnd w:id="18"/>
    </w:p>
    <w:p w:rsidR="005141DA" w:rsidRDefault="005141DA" w:rsidP="002379D8"/>
    <w:p w:rsidR="005141DA" w:rsidRDefault="005141DA" w:rsidP="002379D8"/>
    <w:p w:rsidR="005141DA" w:rsidRDefault="005141DA" w:rsidP="002379D8"/>
    <w:p w:rsidR="005141DA" w:rsidRDefault="005141DA" w:rsidP="002379D8"/>
    <w:sectPr w:rsidR="005141DA" w:rsidSect="00311C29">
      <w:footerReference w:type="default" r:id="rId22"/>
      <w:pgSz w:w="12240" w:h="15840"/>
      <w:pgMar w:top="900" w:right="1170" w:bottom="1350" w:left="1340" w:header="0" w:footer="7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C6" w:rsidRDefault="00BD36C6">
      <w:r>
        <w:separator/>
      </w:r>
    </w:p>
  </w:endnote>
  <w:endnote w:type="continuationSeparator" w:id="0">
    <w:p w:rsidR="00BD36C6" w:rsidRDefault="00BD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6" w:rsidRDefault="00BD36C6">
    <w:pPr>
      <w:spacing w:line="14" w:lineRule="auto"/>
      <w:rPr>
        <w:sz w:val="20"/>
        <w:szCs w:val="20"/>
      </w:rPr>
    </w:pPr>
    <w:r>
      <w:rPr>
        <w:noProof/>
      </w:rPr>
      <mc:AlternateContent>
        <mc:Choice Requires="wps">
          <w:drawing>
            <wp:anchor distT="0" distB="0" distL="114300" distR="114300" simplePos="0" relativeHeight="502860704" behindDoc="1" locked="0" layoutInCell="1" allowOverlap="1">
              <wp:simplePos x="0" y="0"/>
              <wp:positionH relativeFrom="page">
                <wp:posOffset>6680200</wp:posOffset>
              </wp:positionH>
              <wp:positionV relativeFrom="page">
                <wp:posOffset>9427845</wp:posOffset>
              </wp:positionV>
              <wp:extent cx="203200" cy="177800"/>
              <wp:effectExtent l="3175"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6" w:rsidRPr="00C55C87" w:rsidRDefault="00BD36C6">
                          <w:pPr>
                            <w:pStyle w:val="BodyText"/>
                            <w:spacing w:line="265" w:lineRule="exact"/>
                            <w:ind w:left="40" w:firstLine="0"/>
                            <w:rPr>
                              <w:sz w:val="22"/>
                              <w:szCs w:val="22"/>
                            </w:rPr>
                          </w:pPr>
                          <w:r w:rsidRPr="00C55C87">
                            <w:rPr>
                              <w:sz w:val="22"/>
                              <w:szCs w:val="22"/>
                            </w:rPr>
                            <w:fldChar w:fldCharType="begin"/>
                          </w:r>
                          <w:r w:rsidRPr="00C55C87">
                            <w:rPr>
                              <w:sz w:val="22"/>
                              <w:szCs w:val="22"/>
                            </w:rPr>
                            <w:instrText xml:space="preserve"> PAGE </w:instrText>
                          </w:r>
                          <w:r w:rsidRPr="00C55C87">
                            <w:rPr>
                              <w:sz w:val="22"/>
                              <w:szCs w:val="22"/>
                            </w:rPr>
                            <w:fldChar w:fldCharType="separate"/>
                          </w:r>
                          <w:r w:rsidR="00216463">
                            <w:rPr>
                              <w:noProof/>
                              <w:sz w:val="22"/>
                              <w:szCs w:val="22"/>
                            </w:rPr>
                            <w:t>28</w:t>
                          </w:r>
                          <w:r w:rsidRPr="00C55C87">
                            <w:rPr>
                              <w:sz w:val="22"/>
                              <w:szCs w:val="22"/>
                            </w:rPr>
                            <w:fldChar w:fldCharType="end"/>
                          </w:r>
                        </w:p>
                        <w:p w:rsidR="00BD36C6" w:rsidRDefault="00BD36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pt;margin-top:742.35pt;width:16pt;height:14pt;z-index:-4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CZ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" filled="f" stroked="f">
              <v:textbox inset="0,0,0,0">
                <w:txbxContent>
                  <w:p w:rsidR="00BD36C6" w:rsidRPr="00C55C87" w:rsidRDefault="00BD36C6">
                    <w:pPr>
                      <w:pStyle w:val="BodyText"/>
                      <w:spacing w:line="265" w:lineRule="exact"/>
                      <w:ind w:left="40" w:firstLine="0"/>
                      <w:rPr>
                        <w:sz w:val="22"/>
                        <w:szCs w:val="22"/>
                      </w:rPr>
                    </w:pPr>
                    <w:r w:rsidRPr="00C55C87">
                      <w:rPr>
                        <w:sz w:val="22"/>
                        <w:szCs w:val="22"/>
                      </w:rPr>
                      <w:fldChar w:fldCharType="begin"/>
                    </w:r>
                    <w:r w:rsidRPr="00C55C87">
                      <w:rPr>
                        <w:sz w:val="22"/>
                        <w:szCs w:val="22"/>
                      </w:rPr>
                      <w:instrText xml:space="preserve"> PAGE </w:instrText>
                    </w:r>
                    <w:r w:rsidRPr="00C55C87">
                      <w:rPr>
                        <w:sz w:val="22"/>
                        <w:szCs w:val="22"/>
                      </w:rPr>
                      <w:fldChar w:fldCharType="separate"/>
                    </w:r>
                    <w:r w:rsidR="00216463">
                      <w:rPr>
                        <w:noProof/>
                        <w:sz w:val="22"/>
                        <w:szCs w:val="22"/>
                      </w:rPr>
                      <w:t>28</w:t>
                    </w:r>
                    <w:r w:rsidRPr="00C55C87">
                      <w:rPr>
                        <w:sz w:val="22"/>
                        <w:szCs w:val="22"/>
                      </w:rPr>
                      <w:fldChar w:fldCharType="end"/>
                    </w:r>
                  </w:p>
                  <w:p w:rsidR="00BD36C6" w:rsidRDefault="00BD36C6"/>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C6" w:rsidRDefault="00BD36C6">
      <w:r>
        <w:separator/>
      </w:r>
    </w:p>
  </w:footnote>
  <w:footnote w:type="continuationSeparator" w:id="0">
    <w:p w:rsidR="00BD36C6" w:rsidRDefault="00BD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6C0B2C"/>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4A42C00"/>
    <w:multiLevelType w:val="hybridMultilevel"/>
    <w:tmpl w:val="8A3E02B2"/>
    <w:lvl w:ilvl="0" w:tplc="40D4581E">
      <w:start w:val="1"/>
      <w:numFmt w:val="bullet"/>
      <w:lvlText w:val=""/>
      <w:lvlJc w:val="left"/>
      <w:pPr>
        <w:ind w:left="1371" w:hanging="360"/>
      </w:pPr>
      <w:rPr>
        <w:rFonts w:ascii="Symbol" w:eastAsia="Symbol" w:hAnsi="Symbol" w:hint="default"/>
        <w:sz w:val="24"/>
        <w:szCs w:val="24"/>
      </w:rPr>
    </w:lvl>
    <w:lvl w:ilvl="1" w:tplc="04090003" w:tentative="1">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2" w15:restartNumberingAfterBreak="0">
    <w:nsid w:val="09070677"/>
    <w:multiLevelType w:val="hybridMultilevel"/>
    <w:tmpl w:val="B8DA1A48"/>
    <w:lvl w:ilvl="0" w:tplc="40D4581E">
      <w:start w:val="1"/>
      <w:numFmt w:val="bullet"/>
      <w:lvlText w:val=""/>
      <w:lvlJc w:val="left"/>
      <w:pPr>
        <w:ind w:left="480" w:hanging="360"/>
      </w:pPr>
      <w:rPr>
        <w:rFonts w:ascii="Symbol" w:eastAsia="Symbol" w:hAnsi="Symbol" w:hint="default"/>
        <w:sz w:val="24"/>
        <w:szCs w:val="24"/>
      </w:rPr>
    </w:lvl>
    <w:lvl w:ilvl="1" w:tplc="09E852D0">
      <w:start w:val="1"/>
      <w:numFmt w:val="bullet"/>
      <w:lvlText w:val="•"/>
      <w:lvlJc w:val="left"/>
      <w:pPr>
        <w:ind w:left="1392" w:hanging="360"/>
      </w:pPr>
      <w:rPr>
        <w:rFonts w:hint="default"/>
      </w:rPr>
    </w:lvl>
    <w:lvl w:ilvl="2" w:tplc="498AA3F2">
      <w:start w:val="1"/>
      <w:numFmt w:val="bullet"/>
      <w:lvlText w:val="•"/>
      <w:lvlJc w:val="left"/>
      <w:pPr>
        <w:ind w:left="2304" w:hanging="360"/>
      </w:pPr>
      <w:rPr>
        <w:rFonts w:hint="default"/>
      </w:rPr>
    </w:lvl>
    <w:lvl w:ilvl="3" w:tplc="2AAEE33C">
      <w:start w:val="1"/>
      <w:numFmt w:val="bullet"/>
      <w:lvlText w:val="•"/>
      <w:lvlJc w:val="left"/>
      <w:pPr>
        <w:ind w:left="3216" w:hanging="360"/>
      </w:pPr>
      <w:rPr>
        <w:rFonts w:hint="default"/>
      </w:rPr>
    </w:lvl>
    <w:lvl w:ilvl="4" w:tplc="F488AD0C">
      <w:start w:val="1"/>
      <w:numFmt w:val="bullet"/>
      <w:lvlText w:val="•"/>
      <w:lvlJc w:val="left"/>
      <w:pPr>
        <w:ind w:left="4128" w:hanging="360"/>
      </w:pPr>
      <w:rPr>
        <w:rFonts w:hint="default"/>
      </w:rPr>
    </w:lvl>
    <w:lvl w:ilvl="5" w:tplc="529C8A6A">
      <w:start w:val="1"/>
      <w:numFmt w:val="bullet"/>
      <w:lvlText w:val="•"/>
      <w:lvlJc w:val="left"/>
      <w:pPr>
        <w:ind w:left="5040" w:hanging="360"/>
      </w:pPr>
      <w:rPr>
        <w:rFonts w:hint="default"/>
      </w:rPr>
    </w:lvl>
    <w:lvl w:ilvl="6" w:tplc="AF54B0B6">
      <w:start w:val="1"/>
      <w:numFmt w:val="bullet"/>
      <w:lvlText w:val="•"/>
      <w:lvlJc w:val="left"/>
      <w:pPr>
        <w:ind w:left="5952" w:hanging="360"/>
      </w:pPr>
      <w:rPr>
        <w:rFonts w:hint="default"/>
      </w:rPr>
    </w:lvl>
    <w:lvl w:ilvl="7" w:tplc="C5DC1678">
      <w:start w:val="1"/>
      <w:numFmt w:val="bullet"/>
      <w:lvlText w:val="•"/>
      <w:lvlJc w:val="left"/>
      <w:pPr>
        <w:ind w:left="6864" w:hanging="360"/>
      </w:pPr>
      <w:rPr>
        <w:rFonts w:hint="default"/>
      </w:rPr>
    </w:lvl>
    <w:lvl w:ilvl="8" w:tplc="82322CE4">
      <w:start w:val="1"/>
      <w:numFmt w:val="bullet"/>
      <w:lvlText w:val="•"/>
      <w:lvlJc w:val="left"/>
      <w:pPr>
        <w:ind w:left="7776" w:hanging="360"/>
      </w:pPr>
      <w:rPr>
        <w:rFonts w:hint="default"/>
      </w:rPr>
    </w:lvl>
  </w:abstractNum>
  <w:abstractNum w:abstractNumId="3" w15:restartNumberingAfterBreak="0">
    <w:nsid w:val="0C072732"/>
    <w:multiLevelType w:val="hybridMultilevel"/>
    <w:tmpl w:val="B1B8862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12A60FAB"/>
    <w:multiLevelType w:val="hybridMultilevel"/>
    <w:tmpl w:val="FC68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6ED"/>
    <w:multiLevelType w:val="hybridMultilevel"/>
    <w:tmpl w:val="56F466D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0E47C1C"/>
    <w:multiLevelType w:val="hybridMultilevel"/>
    <w:tmpl w:val="0DA4ACA4"/>
    <w:lvl w:ilvl="0" w:tplc="40D4581E">
      <w:start w:val="1"/>
      <w:numFmt w:val="bullet"/>
      <w:lvlText w:val=""/>
      <w:lvlJc w:val="lef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114E3"/>
    <w:multiLevelType w:val="hybridMultilevel"/>
    <w:tmpl w:val="5A446CAA"/>
    <w:lvl w:ilvl="0" w:tplc="40D4581E">
      <w:start w:val="1"/>
      <w:numFmt w:val="bullet"/>
      <w:lvlText w:val=""/>
      <w:lvlJc w:val="left"/>
      <w:pPr>
        <w:ind w:left="120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8D559D"/>
    <w:multiLevelType w:val="hybridMultilevel"/>
    <w:tmpl w:val="649C4E22"/>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9" w15:restartNumberingAfterBreak="0">
    <w:nsid w:val="2C0B5F71"/>
    <w:multiLevelType w:val="hybridMultilevel"/>
    <w:tmpl w:val="1A74519E"/>
    <w:lvl w:ilvl="0" w:tplc="40D4581E">
      <w:start w:val="1"/>
      <w:numFmt w:val="bullet"/>
      <w:lvlText w:val=""/>
      <w:lvlJc w:val="left"/>
      <w:pPr>
        <w:ind w:left="1012" w:hanging="447"/>
      </w:pPr>
      <w:rPr>
        <w:rFonts w:ascii="Symbol" w:eastAsia="Symbol" w:hAnsi="Symbol" w:hint="default"/>
        <w:spacing w:val="-3"/>
        <w:sz w:val="24"/>
        <w:szCs w:val="24"/>
      </w:rPr>
    </w:lvl>
    <w:lvl w:ilvl="1" w:tplc="7A209C00">
      <w:start w:val="1"/>
      <w:numFmt w:val="lowerLetter"/>
      <w:lvlText w:val="%2."/>
      <w:lvlJc w:val="left"/>
      <w:pPr>
        <w:ind w:left="1380" w:hanging="360"/>
      </w:pPr>
      <w:rPr>
        <w:rFonts w:ascii="Times New Roman" w:eastAsia="Times New Roman" w:hAnsi="Times New Roman" w:hint="default"/>
        <w:spacing w:val="-4"/>
        <w:sz w:val="24"/>
        <w:szCs w:val="24"/>
      </w:rPr>
    </w:lvl>
    <w:lvl w:ilvl="2" w:tplc="3DBEF466">
      <w:start w:val="1"/>
      <w:numFmt w:val="bullet"/>
      <w:lvlText w:val="•"/>
      <w:lvlJc w:val="left"/>
      <w:pPr>
        <w:ind w:left="2293" w:hanging="360"/>
      </w:pPr>
      <w:rPr>
        <w:rFonts w:hint="default"/>
      </w:rPr>
    </w:lvl>
    <w:lvl w:ilvl="3" w:tplc="A3C8B98C">
      <w:start w:val="1"/>
      <w:numFmt w:val="bullet"/>
      <w:lvlText w:val="•"/>
      <w:lvlJc w:val="left"/>
      <w:pPr>
        <w:ind w:left="3206" w:hanging="360"/>
      </w:pPr>
      <w:rPr>
        <w:rFonts w:hint="default"/>
      </w:rPr>
    </w:lvl>
    <w:lvl w:ilvl="4" w:tplc="CAEA1F68">
      <w:start w:val="1"/>
      <w:numFmt w:val="bullet"/>
      <w:lvlText w:val="•"/>
      <w:lvlJc w:val="left"/>
      <w:pPr>
        <w:ind w:left="4120" w:hanging="360"/>
      </w:pPr>
      <w:rPr>
        <w:rFonts w:hint="default"/>
      </w:rPr>
    </w:lvl>
    <w:lvl w:ilvl="5" w:tplc="49965D94">
      <w:start w:val="1"/>
      <w:numFmt w:val="bullet"/>
      <w:lvlText w:val="•"/>
      <w:lvlJc w:val="left"/>
      <w:pPr>
        <w:ind w:left="5033" w:hanging="360"/>
      </w:pPr>
      <w:rPr>
        <w:rFonts w:hint="default"/>
      </w:rPr>
    </w:lvl>
    <w:lvl w:ilvl="6" w:tplc="501E1F34">
      <w:start w:val="1"/>
      <w:numFmt w:val="bullet"/>
      <w:lvlText w:val="•"/>
      <w:lvlJc w:val="left"/>
      <w:pPr>
        <w:ind w:left="5946" w:hanging="360"/>
      </w:pPr>
      <w:rPr>
        <w:rFonts w:hint="default"/>
      </w:rPr>
    </w:lvl>
    <w:lvl w:ilvl="7" w:tplc="6BB6B1B4">
      <w:start w:val="1"/>
      <w:numFmt w:val="bullet"/>
      <w:lvlText w:val="•"/>
      <w:lvlJc w:val="left"/>
      <w:pPr>
        <w:ind w:left="6860" w:hanging="360"/>
      </w:pPr>
      <w:rPr>
        <w:rFonts w:hint="default"/>
      </w:rPr>
    </w:lvl>
    <w:lvl w:ilvl="8" w:tplc="CF8008F0">
      <w:start w:val="1"/>
      <w:numFmt w:val="bullet"/>
      <w:lvlText w:val="•"/>
      <w:lvlJc w:val="left"/>
      <w:pPr>
        <w:ind w:left="7773" w:hanging="360"/>
      </w:pPr>
      <w:rPr>
        <w:rFonts w:hint="default"/>
      </w:rPr>
    </w:lvl>
  </w:abstractNum>
  <w:abstractNum w:abstractNumId="10" w15:restartNumberingAfterBreak="0">
    <w:nsid w:val="2F5E72BC"/>
    <w:multiLevelType w:val="hybridMultilevel"/>
    <w:tmpl w:val="312252B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35320B25"/>
    <w:multiLevelType w:val="hybridMultilevel"/>
    <w:tmpl w:val="9B52244C"/>
    <w:lvl w:ilvl="0" w:tplc="40D4581E">
      <w:start w:val="1"/>
      <w:numFmt w:val="bullet"/>
      <w:lvlText w:val=""/>
      <w:lvlJc w:val="left"/>
      <w:pPr>
        <w:ind w:left="120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B7788E"/>
    <w:multiLevelType w:val="hybridMultilevel"/>
    <w:tmpl w:val="A594AF4A"/>
    <w:lvl w:ilvl="0" w:tplc="40D4581E">
      <w:start w:val="1"/>
      <w:numFmt w:val="bullet"/>
      <w:lvlText w:val=""/>
      <w:lvlJc w:val="lef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5937B1"/>
    <w:multiLevelType w:val="hybridMultilevel"/>
    <w:tmpl w:val="94AAE986"/>
    <w:lvl w:ilvl="0" w:tplc="40D4581E">
      <w:start w:val="1"/>
      <w:numFmt w:val="bullet"/>
      <w:lvlText w:val=""/>
      <w:lvlJc w:val="left"/>
      <w:pPr>
        <w:ind w:left="120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B24E4D"/>
    <w:multiLevelType w:val="hybridMultilevel"/>
    <w:tmpl w:val="E8244A54"/>
    <w:lvl w:ilvl="0" w:tplc="04090001">
      <w:start w:val="1"/>
      <w:numFmt w:val="bullet"/>
      <w:lvlText w:val=""/>
      <w:lvlJc w:val="left"/>
      <w:pPr>
        <w:ind w:left="926" w:hanging="360"/>
      </w:pPr>
      <w:rPr>
        <w:rFonts w:ascii="Symbol" w:hAnsi="Symbol" w:hint="default"/>
        <w:spacing w:val="-3"/>
        <w:sz w:val="24"/>
        <w:szCs w:val="24"/>
      </w:rPr>
    </w:lvl>
    <w:lvl w:ilvl="1" w:tplc="54A21B74">
      <w:start w:val="1"/>
      <w:numFmt w:val="bullet"/>
      <w:lvlText w:val="•"/>
      <w:lvlJc w:val="left"/>
      <w:pPr>
        <w:ind w:left="1793" w:hanging="360"/>
      </w:pPr>
      <w:rPr>
        <w:rFonts w:hint="default"/>
      </w:rPr>
    </w:lvl>
    <w:lvl w:ilvl="2" w:tplc="A89630CA">
      <w:start w:val="1"/>
      <w:numFmt w:val="bullet"/>
      <w:lvlText w:val="•"/>
      <w:lvlJc w:val="left"/>
      <w:pPr>
        <w:ind w:left="2661" w:hanging="360"/>
      </w:pPr>
      <w:rPr>
        <w:rFonts w:hint="default"/>
      </w:rPr>
    </w:lvl>
    <w:lvl w:ilvl="3" w:tplc="03343602">
      <w:start w:val="1"/>
      <w:numFmt w:val="bullet"/>
      <w:lvlText w:val="•"/>
      <w:lvlJc w:val="left"/>
      <w:pPr>
        <w:ind w:left="3528" w:hanging="360"/>
      </w:pPr>
      <w:rPr>
        <w:rFonts w:hint="default"/>
      </w:rPr>
    </w:lvl>
    <w:lvl w:ilvl="4" w:tplc="7C2E62F0">
      <w:start w:val="1"/>
      <w:numFmt w:val="bullet"/>
      <w:lvlText w:val="•"/>
      <w:lvlJc w:val="left"/>
      <w:pPr>
        <w:ind w:left="4395" w:hanging="360"/>
      </w:pPr>
      <w:rPr>
        <w:rFonts w:hint="default"/>
      </w:rPr>
    </w:lvl>
    <w:lvl w:ilvl="5" w:tplc="3028CF52">
      <w:start w:val="1"/>
      <w:numFmt w:val="bullet"/>
      <w:lvlText w:val="•"/>
      <w:lvlJc w:val="left"/>
      <w:pPr>
        <w:ind w:left="5263" w:hanging="360"/>
      </w:pPr>
      <w:rPr>
        <w:rFonts w:hint="default"/>
      </w:rPr>
    </w:lvl>
    <w:lvl w:ilvl="6" w:tplc="FF04EA60">
      <w:start w:val="1"/>
      <w:numFmt w:val="bullet"/>
      <w:lvlText w:val="•"/>
      <w:lvlJc w:val="left"/>
      <w:pPr>
        <w:ind w:left="6130" w:hanging="360"/>
      </w:pPr>
      <w:rPr>
        <w:rFonts w:hint="default"/>
      </w:rPr>
    </w:lvl>
    <w:lvl w:ilvl="7" w:tplc="E364278C">
      <w:start w:val="1"/>
      <w:numFmt w:val="bullet"/>
      <w:lvlText w:val="•"/>
      <w:lvlJc w:val="left"/>
      <w:pPr>
        <w:ind w:left="6997" w:hanging="360"/>
      </w:pPr>
      <w:rPr>
        <w:rFonts w:hint="default"/>
      </w:rPr>
    </w:lvl>
    <w:lvl w:ilvl="8" w:tplc="71180D54">
      <w:start w:val="1"/>
      <w:numFmt w:val="bullet"/>
      <w:lvlText w:val="•"/>
      <w:lvlJc w:val="left"/>
      <w:pPr>
        <w:ind w:left="7865" w:hanging="360"/>
      </w:pPr>
      <w:rPr>
        <w:rFonts w:hint="default"/>
      </w:rPr>
    </w:lvl>
  </w:abstractNum>
  <w:abstractNum w:abstractNumId="15" w15:restartNumberingAfterBreak="0">
    <w:nsid w:val="44FD6B58"/>
    <w:multiLevelType w:val="hybridMultilevel"/>
    <w:tmpl w:val="A3B8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5140D"/>
    <w:multiLevelType w:val="hybridMultilevel"/>
    <w:tmpl w:val="CC465918"/>
    <w:lvl w:ilvl="0" w:tplc="40D4581E">
      <w:start w:val="1"/>
      <w:numFmt w:val="bullet"/>
      <w:lvlText w:val=""/>
      <w:lvlJc w:val="left"/>
      <w:pPr>
        <w:ind w:left="192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761F2F"/>
    <w:multiLevelType w:val="hybridMultilevel"/>
    <w:tmpl w:val="F5428FA2"/>
    <w:lvl w:ilvl="0" w:tplc="40D4581E">
      <w:start w:val="1"/>
      <w:numFmt w:val="bullet"/>
      <w:lvlText w:val=""/>
      <w:lvlJc w:val="left"/>
      <w:pPr>
        <w:ind w:left="120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6F6610"/>
    <w:multiLevelType w:val="hybridMultilevel"/>
    <w:tmpl w:val="9376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19" w15:restartNumberingAfterBreak="0">
    <w:nsid w:val="6255240E"/>
    <w:multiLevelType w:val="hybridMultilevel"/>
    <w:tmpl w:val="FF529F04"/>
    <w:lvl w:ilvl="0" w:tplc="86AE2B72">
      <w:start w:val="1"/>
      <w:numFmt w:val="upperRoman"/>
      <w:lvlText w:val="%1."/>
      <w:lvlJc w:val="left"/>
      <w:pPr>
        <w:ind w:left="480" w:hanging="480"/>
      </w:pPr>
      <w:rPr>
        <w:rFonts w:ascii="Cambria" w:eastAsia="Cambria" w:hAnsi="Cambria" w:hint="default"/>
        <w:b/>
        <w:bCs/>
        <w:sz w:val="28"/>
        <w:szCs w:val="28"/>
      </w:rPr>
    </w:lvl>
    <w:lvl w:ilvl="1" w:tplc="F3909CD2">
      <w:start w:val="1"/>
      <w:numFmt w:val="upperRoman"/>
      <w:lvlText w:val="%2."/>
      <w:lvlJc w:val="left"/>
      <w:pPr>
        <w:ind w:left="3338" w:hanging="550"/>
        <w:jc w:val="right"/>
      </w:pPr>
      <w:rPr>
        <w:rFonts w:ascii="Times New Roman" w:eastAsia="Cambria" w:hAnsi="Times New Roman" w:cs="Times New Roman" w:hint="default"/>
        <w:b/>
        <w:bCs/>
        <w:spacing w:val="-3"/>
        <w:sz w:val="22"/>
        <w:szCs w:val="22"/>
      </w:rPr>
    </w:lvl>
    <w:lvl w:ilvl="2" w:tplc="6A2CAFF4">
      <w:start w:val="1"/>
      <w:numFmt w:val="bullet"/>
      <w:lvlText w:val="•"/>
      <w:lvlJc w:val="left"/>
      <w:pPr>
        <w:ind w:left="4031" w:hanging="550"/>
      </w:pPr>
      <w:rPr>
        <w:rFonts w:hint="default"/>
      </w:rPr>
    </w:lvl>
    <w:lvl w:ilvl="3" w:tplc="B35452E2">
      <w:start w:val="1"/>
      <w:numFmt w:val="bullet"/>
      <w:lvlText w:val="•"/>
      <w:lvlJc w:val="left"/>
      <w:pPr>
        <w:ind w:left="4725" w:hanging="550"/>
      </w:pPr>
      <w:rPr>
        <w:rFonts w:hint="default"/>
      </w:rPr>
    </w:lvl>
    <w:lvl w:ilvl="4" w:tplc="3566F4E6">
      <w:start w:val="1"/>
      <w:numFmt w:val="bullet"/>
      <w:lvlText w:val="•"/>
      <w:lvlJc w:val="left"/>
      <w:pPr>
        <w:ind w:left="5418" w:hanging="550"/>
      </w:pPr>
      <w:rPr>
        <w:rFonts w:hint="default"/>
      </w:rPr>
    </w:lvl>
    <w:lvl w:ilvl="5" w:tplc="D56AFC5C">
      <w:start w:val="1"/>
      <w:numFmt w:val="bullet"/>
      <w:lvlText w:val="•"/>
      <w:lvlJc w:val="left"/>
      <w:pPr>
        <w:ind w:left="6112" w:hanging="550"/>
      </w:pPr>
      <w:rPr>
        <w:rFonts w:hint="default"/>
      </w:rPr>
    </w:lvl>
    <w:lvl w:ilvl="6" w:tplc="08FE573E">
      <w:start w:val="1"/>
      <w:numFmt w:val="bullet"/>
      <w:lvlText w:val="•"/>
      <w:lvlJc w:val="left"/>
      <w:pPr>
        <w:ind w:left="6805" w:hanging="550"/>
      </w:pPr>
      <w:rPr>
        <w:rFonts w:hint="default"/>
      </w:rPr>
    </w:lvl>
    <w:lvl w:ilvl="7" w:tplc="5BA08B4C">
      <w:start w:val="1"/>
      <w:numFmt w:val="bullet"/>
      <w:lvlText w:val="•"/>
      <w:lvlJc w:val="left"/>
      <w:pPr>
        <w:ind w:left="7499" w:hanging="550"/>
      </w:pPr>
      <w:rPr>
        <w:rFonts w:hint="default"/>
      </w:rPr>
    </w:lvl>
    <w:lvl w:ilvl="8" w:tplc="4C56E9E6">
      <w:start w:val="1"/>
      <w:numFmt w:val="bullet"/>
      <w:lvlText w:val="•"/>
      <w:lvlJc w:val="left"/>
      <w:pPr>
        <w:ind w:left="8192" w:hanging="550"/>
      </w:pPr>
      <w:rPr>
        <w:rFonts w:hint="default"/>
      </w:rPr>
    </w:lvl>
  </w:abstractNum>
  <w:abstractNum w:abstractNumId="20" w15:restartNumberingAfterBreak="0">
    <w:nsid w:val="70D62268"/>
    <w:multiLevelType w:val="hybridMultilevel"/>
    <w:tmpl w:val="B79E975A"/>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15:restartNumberingAfterBreak="0">
    <w:nsid w:val="776B053A"/>
    <w:multiLevelType w:val="hybridMultilevel"/>
    <w:tmpl w:val="4F48EF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2" w15:restartNumberingAfterBreak="0">
    <w:nsid w:val="7B937D74"/>
    <w:multiLevelType w:val="hybridMultilevel"/>
    <w:tmpl w:val="E8324684"/>
    <w:lvl w:ilvl="0" w:tplc="40D4581E">
      <w:start w:val="1"/>
      <w:numFmt w:val="bullet"/>
      <w:lvlText w:val=""/>
      <w:lvlJc w:val="left"/>
      <w:pPr>
        <w:ind w:left="931" w:hanging="360"/>
      </w:pPr>
      <w:rPr>
        <w:rFonts w:ascii="Symbol" w:eastAsia="Symbol" w:hAnsi="Symbol" w:hint="default"/>
        <w:spacing w:val="-3"/>
        <w:sz w:val="24"/>
        <w:szCs w:val="24"/>
      </w:rPr>
    </w:lvl>
    <w:lvl w:ilvl="1" w:tplc="4056A092">
      <w:start w:val="1"/>
      <w:numFmt w:val="bullet"/>
      <w:lvlText w:val="•"/>
      <w:lvlJc w:val="left"/>
      <w:pPr>
        <w:ind w:left="1798" w:hanging="360"/>
      </w:pPr>
      <w:rPr>
        <w:rFonts w:hint="default"/>
      </w:rPr>
    </w:lvl>
    <w:lvl w:ilvl="2" w:tplc="85A0DD20">
      <w:start w:val="1"/>
      <w:numFmt w:val="bullet"/>
      <w:lvlText w:val="•"/>
      <w:lvlJc w:val="left"/>
      <w:pPr>
        <w:ind w:left="2664" w:hanging="360"/>
      </w:pPr>
      <w:rPr>
        <w:rFonts w:hint="default"/>
      </w:rPr>
    </w:lvl>
    <w:lvl w:ilvl="3" w:tplc="9CEED01E">
      <w:start w:val="1"/>
      <w:numFmt w:val="bullet"/>
      <w:lvlText w:val="•"/>
      <w:lvlJc w:val="left"/>
      <w:pPr>
        <w:ind w:left="3531" w:hanging="360"/>
      </w:pPr>
      <w:rPr>
        <w:rFonts w:hint="default"/>
      </w:rPr>
    </w:lvl>
    <w:lvl w:ilvl="4" w:tplc="CEC61E38">
      <w:start w:val="1"/>
      <w:numFmt w:val="bullet"/>
      <w:lvlText w:val="•"/>
      <w:lvlJc w:val="left"/>
      <w:pPr>
        <w:ind w:left="4398" w:hanging="360"/>
      </w:pPr>
      <w:rPr>
        <w:rFonts w:hint="default"/>
      </w:rPr>
    </w:lvl>
    <w:lvl w:ilvl="5" w:tplc="A7B2D77E">
      <w:start w:val="1"/>
      <w:numFmt w:val="bullet"/>
      <w:lvlText w:val="•"/>
      <w:lvlJc w:val="left"/>
      <w:pPr>
        <w:ind w:left="5265" w:hanging="360"/>
      </w:pPr>
      <w:rPr>
        <w:rFonts w:hint="default"/>
      </w:rPr>
    </w:lvl>
    <w:lvl w:ilvl="6" w:tplc="A07C3270">
      <w:start w:val="1"/>
      <w:numFmt w:val="bullet"/>
      <w:lvlText w:val="•"/>
      <w:lvlJc w:val="left"/>
      <w:pPr>
        <w:ind w:left="6132" w:hanging="360"/>
      </w:pPr>
      <w:rPr>
        <w:rFonts w:hint="default"/>
      </w:rPr>
    </w:lvl>
    <w:lvl w:ilvl="7" w:tplc="6F6610D8">
      <w:start w:val="1"/>
      <w:numFmt w:val="bullet"/>
      <w:lvlText w:val="•"/>
      <w:lvlJc w:val="left"/>
      <w:pPr>
        <w:ind w:left="6999" w:hanging="360"/>
      </w:pPr>
      <w:rPr>
        <w:rFonts w:hint="default"/>
      </w:rPr>
    </w:lvl>
    <w:lvl w:ilvl="8" w:tplc="A08EF424">
      <w:start w:val="1"/>
      <w:numFmt w:val="bullet"/>
      <w:lvlText w:val="•"/>
      <w:lvlJc w:val="left"/>
      <w:pPr>
        <w:ind w:left="7866" w:hanging="360"/>
      </w:pPr>
      <w:rPr>
        <w:rFonts w:hint="default"/>
      </w:rPr>
    </w:lvl>
  </w:abstractNum>
  <w:abstractNum w:abstractNumId="23" w15:restartNumberingAfterBreak="0">
    <w:nsid w:val="7DB31BE2"/>
    <w:multiLevelType w:val="hybridMultilevel"/>
    <w:tmpl w:val="E8269F90"/>
    <w:lvl w:ilvl="0" w:tplc="40D4581E">
      <w:start w:val="1"/>
      <w:numFmt w:val="bullet"/>
      <w:lvlText w:val=""/>
      <w:lvlJc w:val="left"/>
      <w:pPr>
        <w:ind w:left="120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9"/>
  </w:num>
  <w:num w:numId="4">
    <w:abstractNumId w:val="2"/>
  </w:num>
  <w:num w:numId="5">
    <w:abstractNumId w:val="19"/>
  </w:num>
  <w:num w:numId="6">
    <w:abstractNumId w:val="23"/>
  </w:num>
  <w:num w:numId="7">
    <w:abstractNumId w:val="13"/>
  </w:num>
  <w:num w:numId="8">
    <w:abstractNumId w:val="11"/>
  </w:num>
  <w:num w:numId="9">
    <w:abstractNumId w:val="17"/>
  </w:num>
  <w:num w:numId="10">
    <w:abstractNumId w:val="1"/>
  </w:num>
  <w:num w:numId="11">
    <w:abstractNumId w:val="7"/>
  </w:num>
  <w:num w:numId="12">
    <w:abstractNumId w:val="21"/>
  </w:num>
  <w:num w:numId="13">
    <w:abstractNumId w:val="8"/>
  </w:num>
  <w:num w:numId="14">
    <w:abstractNumId w:val="18"/>
  </w:num>
  <w:num w:numId="15">
    <w:abstractNumId w:val="15"/>
  </w:num>
  <w:num w:numId="16">
    <w:abstractNumId w:val="4"/>
  </w:num>
  <w:num w:numId="17">
    <w:abstractNumId w:val="6"/>
  </w:num>
  <w:num w:numId="18">
    <w:abstractNumId w:val="0"/>
  </w:num>
  <w:num w:numId="19">
    <w:abstractNumId w:val="12"/>
  </w:num>
  <w:num w:numId="20">
    <w:abstractNumId w:val="16"/>
  </w:num>
  <w:num w:numId="21">
    <w:abstractNumId w:val="3"/>
  </w:num>
  <w:num w:numId="22">
    <w:abstractNumId w:val="20"/>
  </w:num>
  <w:num w:numId="23">
    <w:abstractNumId w:val="1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B"/>
    <w:rsid w:val="000009AD"/>
    <w:rsid w:val="000016AD"/>
    <w:rsid w:val="000127E3"/>
    <w:rsid w:val="000139AB"/>
    <w:rsid w:val="00014104"/>
    <w:rsid w:val="00017372"/>
    <w:rsid w:val="00023896"/>
    <w:rsid w:val="00026BAF"/>
    <w:rsid w:val="00030108"/>
    <w:rsid w:val="00032EFC"/>
    <w:rsid w:val="00034BAC"/>
    <w:rsid w:val="00034CD2"/>
    <w:rsid w:val="00040AEC"/>
    <w:rsid w:val="0004135E"/>
    <w:rsid w:val="000413CA"/>
    <w:rsid w:val="000427A2"/>
    <w:rsid w:val="00042BB5"/>
    <w:rsid w:val="0004443B"/>
    <w:rsid w:val="00045A66"/>
    <w:rsid w:val="00046939"/>
    <w:rsid w:val="00047D90"/>
    <w:rsid w:val="00047DFB"/>
    <w:rsid w:val="000508E4"/>
    <w:rsid w:val="00051C55"/>
    <w:rsid w:val="00052BE1"/>
    <w:rsid w:val="000546E6"/>
    <w:rsid w:val="00054ED7"/>
    <w:rsid w:val="000616CE"/>
    <w:rsid w:val="00061878"/>
    <w:rsid w:val="00061998"/>
    <w:rsid w:val="00066408"/>
    <w:rsid w:val="00066423"/>
    <w:rsid w:val="0006699D"/>
    <w:rsid w:val="0007028B"/>
    <w:rsid w:val="0007198A"/>
    <w:rsid w:val="00072EB8"/>
    <w:rsid w:val="00075898"/>
    <w:rsid w:val="0008052C"/>
    <w:rsid w:val="00080ACA"/>
    <w:rsid w:val="00080C66"/>
    <w:rsid w:val="000901F4"/>
    <w:rsid w:val="00093941"/>
    <w:rsid w:val="00094981"/>
    <w:rsid w:val="000961D3"/>
    <w:rsid w:val="000A17CA"/>
    <w:rsid w:val="000B0473"/>
    <w:rsid w:val="000B0915"/>
    <w:rsid w:val="000B6AB8"/>
    <w:rsid w:val="000C094E"/>
    <w:rsid w:val="000C2315"/>
    <w:rsid w:val="000C496A"/>
    <w:rsid w:val="000C4D12"/>
    <w:rsid w:val="000C595C"/>
    <w:rsid w:val="000C6455"/>
    <w:rsid w:val="000C688E"/>
    <w:rsid w:val="000D00F6"/>
    <w:rsid w:val="000D0BAF"/>
    <w:rsid w:val="000D3FC0"/>
    <w:rsid w:val="000D7A9C"/>
    <w:rsid w:val="000F0426"/>
    <w:rsid w:val="000F0BDB"/>
    <w:rsid w:val="000F2C3E"/>
    <w:rsid w:val="000F4907"/>
    <w:rsid w:val="000F5CBA"/>
    <w:rsid w:val="001016F1"/>
    <w:rsid w:val="00103105"/>
    <w:rsid w:val="00104413"/>
    <w:rsid w:val="00113256"/>
    <w:rsid w:val="001158A1"/>
    <w:rsid w:val="00120EC2"/>
    <w:rsid w:val="00121709"/>
    <w:rsid w:val="00122182"/>
    <w:rsid w:val="001226A5"/>
    <w:rsid w:val="00123026"/>
    <w:rsid w:val="001246B6"/>
    <w:rsid w:val="00126168"/>
    <w:rsid w:val="00126BF1"/>
    <w:rsid w:val="00127F89"/>
    <w:rsid w:val="00131932"/>
    <w:rsid w:val="001330B7"/>
    <w:rsid w:val="001436F7"/>
    <w:rsid w:val="00143EB9"/>
    <w:rsid w:val="0014629B"/>
    <w:rsid w:val="0015207D"/>
    <w:rsid w:val="00154795"/>
    <w:rsid w:val="00154AAD"/>
    <w:rsid w:val="00154BF5"/>
    <w:rsid w:val="00154F8F"/>
    <w:rsid w:val="00155E98"/>
    <w:rsid w:val="001571F1"/>
    <w:rsid w:val="00160968"/>
    <w:rsid w:val="0016381A"/>
    <w:rsid w:val="0016412B"/>
    <w:rsid w:val="00165A53"/>
    <w:rsid w:val="00172342"/>
    <w:rsid w:val="00172459"/>
    <w:rsid w:val="00172F67"/>
    <w:rsid w:val="00181D4C"/>
    <w:rsid w:val="00182124"/>
    <w:rsid w:val="001828A9"/>
    <w:rsid w:val="00183C25"/>
    <w:rsid w:val="00185908"/>
    <w:rsid w:val="00186C3E"/>
    <w:rsid w:val="0019146D"/>
    <w:rsid w:val="0019206C"/>
    <w:rsid w:val="00194CBC"/>
    <w:rsid w:val="001A02FA"/>
    <w:rsid w:val="001A2115"/>
    <w:rsid w:val="001A3FA4"/>
    <w:rsid w:val="001A4BF6"/>
    <w:rsid w:val="001B0850"/>
    <w:rsid w:val="001B1ABD"/>
    <w:rsid w:val="001B3F4E"/>
    <w:rsid w:val="001B54B5"/>
    <w:rsid w:val="001C4636"/>
    <w:rsid w:val="001C53A7"/>
    <w:rsid w:val="001D1403"/>
    <w:rsid w:val="001D14D7"/>
    <w:rsid w:val="001D1665"/>
    <w:rsid w:val="001D1BC9"/>
    <w:rsid w:val="001D255A"/>
    <w:rsid w:val="001D3876"/>
    <w:rsid w:val="001D60ED"/>
    <w:rsid w:val="001E7180"/>
    <w:rsid w:val="001E790E"/>
    <w:rsid w:val="001F0498"/>
    <w:rsid w:val="001F2E67"/>
    <w:rsid w:val="001F3B9F"/>
    <w:rsid w:val="001F47F5"/>
    <w:rsid w:val="001F5E2B"/>
    <w:rsid w:val="001F7280"/>
    <w:rsid w:val="00200908"/>
    <w:rsid w:val="00200DB8"/>
    <w:rsid w:val="002038C8"/>
    <w:rsid w:val="00205A80"/>
    <w:rsid w:val="0020760B"/>
    <w:rsid w:val="002134F4"/>
    <w:rsid w:val="002135C0"/>
    <w:rsid w:val="00213E75"/>
    <w:rsid w:val="00216463"/>
    <w:rsid w:val="002167C9"/>
    <w:rsid w:val="0021760C"/>
    <w:rsid w:val="00221816"/>
    <w:rsid w:val="0022226D"/>
    <w:rsid w:val="002232E5"/>
    <w:rsid w:val="00224230"/>
    <w:rsid w:val="002247CD"/>
    <w:rsid w:val="0022574D"/>
    <w:rsid w:val="00226103"/>
    <w:rsid w:val="00226748"/>
    <w:rsid w:val="0022766D"/>
    <w:rsid w:val="00230841"/>
    <w:rsid w:val="002313BD"/>
    <w:rsid w:val="002316F6"/>
    <w:rsid w:val="002325E7"/>
    <w:rsid w:val="00232676"/>
    <w:rsid w:val="00232D47"/>
    <w:rsid w:val="00234E7C"/>
    <w:rsid w:val="00236851"/>
    <w:rsid w:val="00236DD9"/>
    <w:rsid w:val="002372B6"/>
    <w:rsid w:val="002379D8"/>
    <w:rsid w:val="00240735"/>
    <w:rsid w:val="002447CC"/>
    <w:rsid w:val="00244919"/>
    <w:rsid w:val="00244F10"/>
    <w:rsid w:val="002472A0"/>
    <w:rsid w:val="00251360"/>
    <w:rsid w:val="00252E16"/>
    <w:rsid w:val="002531BA"/>
    <w:rsid w:val="00253653"/>
    <w:rsid w:val="00255F0A"/>
    <w:rsid w:val="00256810"/>
    <w:rsid w:val="00256A67"/>
    <w:rsid w:val="00257E3F"/>
    <w:rsid w:val="0026008F"/>
    <w:rsid w:val="002604AC"/>
    <w:rsid w:val="00264194"/>
    <w:rsid w:val="00264D09"/>
    <w:rsid w:val="00266CCD"/>
    <w:rsid w:val="00271C04"/>
    <w:rsid w:val="00273E48"/>
    <w:rsid w:val="00280E87"/>
    <w:rsid w:val="00283126"/>
    <w:rsid w:val="00286B4D"/>
    <w:rsid w:val="002975F3"/>
    <w:rsid w:val="002979B8"/>
    <w:rsid w:val="002A41F2"/>
    <w:rsid w:val="002A4DDA"/>
    <w:rsid w:val="002A50B9"/>
    <w:rsid w:val="002A64DA"/>
    <w:rsid w:val="002A69A5"/>
    <w:rsid w:val="002B17C5"/>
    <w:rsid w:val="002B23CA"/>
    <w:rsid w:val="002B2766"/>
    <w:rsid w:val="002B328E"/>
    <w:rsid w:val="002C1003"/>
    <w:rsid w:val="002C10A8"/>
    <w:rsid w:val="002D52D9"/>
    <w:rsid w:val="002E1788"/>
    <w:rsid w:val="002E4600"/>
    <w:rsid w:val="002E607C"/>
    <w:rsid w:val="002F078B"/>
    <w:rsid w:val="002F0E8A"/>
    <w:rsid w:val="002F2022"/>
    <w:rsid w:val="002F5A7B"/>
    <w:rsid w:val="002F5AC5"/>
    <w:rsid w:val="002F799D"/>
    <w:rsid w:val="002F79EC"/>
    <w:rsid w:val="00305FFA"/>
    <w:rsid w:val="003075C0"/>
    <w:rsid w:val="003101C0"/>
    <w:rsid w:val="00311660"/>
    <w:rsid w:val="00311C29"/>
    <w:rsid w:val="00322DEF"/>
    <w:rsid w:val="00324036"/>
    <w:rsid w:val="003273A7"/>
    <w:rsid w:val="00327418"/>
    <w:rsid w:val="00332DCC"/>
    <w:rsid w:val="0033601F"/>
    <w:rsid w:val="003360D6"/>
    <w:rsid w:val="00341C7B"/>
    <w:rsid w:val="00342318"/>
    <w:rsid w:val="00343896"/>
    <w:rsid w:val="00347520"/>
    <w:rsid w:val="00353400"/>
    <w:rsid w:val="00356A80"/>
    <w:rsid w:val="00357528"/>
    <w:rsid w:val="00357BCD"/>
    <w:rsid w:val="00361CCC"/>
    <w:rsid w:val="00362546"/>
    <w:rsid w:val="00363C6A"/>
    <w:rsid w:val="003660F8"/>
    <w:rsid w:val="003665B4"/>
    <w:rsid w:val="00366FBD"/>
    <w:rsid w:val="00367D8E"/>
    <w:rsid w:val="0037026D"/>
    <w:rsid w:val="003708FD"/>
    <w:rsid w:val="003768AE"/>
    <w:rsid w:val="00377787"/>
    <w:rsid w:val="00377E03"/>
    <w:rsid w:val="0038011D"/>
    <w:rsid w:val="00380F50"/>
    <w:rsid w:val="00384284"/>
    <w:rsid w:val="003A0194"/>
    <w:rsid w:val="003A160E"/>
    <w:rsid w:val="003A6D1B"/>
    <w:rsid w:val="003A6FB5"/>
    <w:rsid w:val="003A759F"/>
    <w:rsid w:val="003A7F14"/>
    <w:rsid w:val="003B134F"/>
    <w:rsid w:val="003B29E1"/>
    <w:rsid w:val="003B4EDB"/>
    <w:rsid w:val="003B6C4C"/>
    <w:rsid w:val="003C1117"/>
    <w:rsid w:val="003C1ED6"/>
    <w:rsid w:val="003C3F8B"/>
    <w:rsid w:val="003C646D"/>
    <w:rsid w:val="003D06F2"/>
    <w:rsid w:val="003D3907"/>
    <w:rsid w:val="003D637C"/>
    <w:rsid w:val="003E163D"/>
    <w:rsid w:val="003E7B0B"/>
    <w:rsid w:val="003E7BC5"/>
    <w:rsid w:val="003F0D4C"/>
    <w:rsid w:val="003F2A0E"/>
    <w:rsid w:val="0040272F"/>
    <w:rsid w:val="00402861"/>
    <w:rsid w:val="0040368F"/>
    <w:rsid w:val="00403D10"/>
    <w:rsid w:val="004075AE"/>
    <w:rsid w:val="00411379"/>
    <w:rsid w:val="004123BD"/>
    <w:rsid w:val="00414194"/>
    <w:rsid w:val="0042133D"/>
    <w:rsid w:val="00423E88"/>
    <w:rsid w:val="004240E4"/>
    <w:rsid w:val="00427A29"/>
    <w:rsid w:val="00427B4A"/>
    <w:rsid w:val="00430091"/>
    <w:rsid w:val="004300BB"/>
    <w:rsid w:val="00430487"/>
    <w:rsid w:val="00432242"/>
    <w:rsid w:val="0043749E"/>
    <w:rsid w:val="00446FF8"/>
    <w:rsid w:val="0045410E"/>
    <w:rsid w:val="0045615D"/>
    <w:rsid w:val="00460249"/>
    <w:rsid w:val="00460A73"/>
    <w:rsid w:val="0046130D"/>
    <w:rsid w:val="00461F87"/>
    <w:rsid w:val="0046231B"/>
    <w:rsid w:val="004649CF"/>
    <w:rsid w:val="00466F0D"/>
    <w:rsid w:val="004736F9"/>
    <w:rsid w:val="00476044"/>
    <w:rsid w:val="004768D4"/>
    <w:rsid w:val="00477D39"/>
    <w:rsid w:val="004812D7"/>
    <w:rsid w:val="004819CC"/>
    <w:rsid w:val="004822F0"/>
    <w:rsid w:val="00485CA7"/>
    <w:rsid w:val="00490118"/>
    <w:rsid w:val="0049565C"/>
    <w:rsid w:val="0049656A"/>
    <w:rsid w:val="00496B14"/>
    <w:rsid w:val="004A0E82"/>
    <w:rsid w:val="004A1397"/>
    <w:rsid w:val="004A2D18"/>
    <w:rsid w:val="004A3533"/>
    <w:rsid w:val="004A7602"/>
    <w:rsid w:val="004B1B74"/>
    <w:rsid w:val="004B24C6"/>
    <w:rsid w:val="004B38B7"/>
    <w:rsid w:val="004B4915"/>
    <w:rsid w:val="004C136F"/>
    <w:rsid w:val="004C528E"/>
    <w:rsid w:val="004C5C3E"/>
    <w:rsid w:val="004C5E40"/>
    <w:rsid w:val="004C6537"/>
    <w:rsid w:val="004C67A9"/>
    <w:rsid w:val="004C72BB"/>
    <w:rsid w:val="004C75F3"/>
    <w:rsid w:val="004D3296"/>
    <w:rsid w:val="004D4922"/>
    <w:rsid w:val="004D5611"/>
    <w:rsid w:val="004E0391"/>
    <w:rsid w:val="004E21EB"/>
    <w:rsid w:val="004E4698"/>
    <w:rsid w:val="004F3731"/>
    <w:rsid w:val="004F5392"/>
    <w:rsid w:val="004F72B6"/>
    <w:rsid w:val="004F75EC"/>
    <w:rsid w:val="00500705"/>
    <w:rsid w:val="00501E40"/>
    <w:rsid w:val="00502132"/>
    <w:rsid w:val="00502B1C"/>
    <w:rsid w:val="005041AF"/>
    <w:rsid w:val="00505499"/>
    <w:rsid w:val="00506C3C"/>
    <w:rsid w:val="00507AFB"/>
    <w:rsid w:val="005126EA"/>
    <w:rsid w:val="005141DA"/>
    <w:rsid w:val="00514680"/>
    <w:rsid w:val="005202CF"/>
    <w:rsid w:val="00520667"/>
    <w:rsid w:val="00520792"/>
    <w:rsid w:val="0052376D"/>
    <w:rsid w:val="0052405E"/>
    <w:rsid w:val="00524B37"/>
    <w:rsid w:val="00531959"/>
    <w:rsid w:val="00535F3B"/>
    <w:rsid w:val="005362CD"/>
    <w:rsid w:val="005376A0"/>
    <w:rsid w:val="00537A40"/>
    <w:rsid w:val="005412E7"/>
    <w:rsid w:val="00543670"/>
    <w:rsid w:val="00545EA0"/>
    <w:rsid w:val="00546DEC"/>
    <w:rsid w:val="0054706E"/>
    <w:rsid w:val="0054713C"/>
    <w:rsid w:val="0055211B"/>
    <w:rsid w:val="00554278"/>
    <w:rsid w:val="00554672"/>
    <w:rsid w:val="00554B3D"/>
    <w:rsid w:val="00560F1A"/>
    <w:rsid w:val="00565162"/>
    <w:rsid w:val="00565EF1"/>
    <w:rsid w:val="00573289"/>
    <w:rsid w:val="00582897"/>
    <w:rsid w:val="0058289F"/>
    <w:rsid w:val="00583A5F"/>
    <w:rsid w:val="0058603E"/>
    <w:rsid w:val="005946F0"/>
    <w:rsid w:val="00595B89"/>
    <w:rsid w:val="00596BD7"/>
    <w:rsid w:val="005A1794"/>
    <w:rsid w:val="005A1FDF"/>
    <w:rsid w:val="005A3390"/>
    <w:rsid w:val="005A3FA2"/>
    <w:rsid w:val="005A61AF"/>
    <w:rsid w:val="005B00B1"/>
    <w:rsid w:val="005B3054"/>
    <w:rsid w:val="005B4161"/>
    <w:rsid w:val="005B5C3C"/>
    <w:rsid w:val="005B6046"/>
    <w:rsid w:val="005B6A84"/>
    <w:rsid w:val="005B6FD3"/>
    <w:rsid w:val="005C1917"/>
    <w:rsid w:val="005C3707"/>
    <w:rsid w:val="005C3B66"/>
    <w:rsid w:val="005C418B"/>
    <w:rsid w:val="005C6142"/>
    <w:rsid w:val="005D00E6"/>
    <w:rsid w:val="005D66B6"/>
    <w:rsid w:val="005E6B35"/>
    <w:rsid w:val="005E6B9C"/>
    <w:rsid w:val="005F0B38"/>
    <w:rsid w:val="005F15D7"/>
    <w:rsid w:val="005F3CAA"/>
    <w:rsid w:val="005F3D52"/>
    <w:rsid w:val="005F3E44"/>
    <w:rsid w:val="006009A8"/>
    <w:rsid w:val="00600DC1"/>
    <w:rsid w:val="006042AD"/>
    <w:rsid w:val="00604590"/>
    <w:rsid w:val="00605F5A"/>
    <w:rsid w:val="006067F3"/>
    <w:rsid w:val="00606B66"/>
    <w:rsid w:val="0060758B"/>
    <w:rsid w:val="00607ECE"/>
    <w:rsid w:val="0062009B"/>
    <w:rsid w:val="00620569"/>
    <w:rsid w:val="00624AC6"/>
    <w:rsid w:val="006253BC"/>
    <w:rsid w:val="00626675"/>
    <w:rsid w:val="00631222"/>
    <w:rsid w:val="0063598F"/>
    <w:rsid w:val="006359C0"/>
    <w:rsid w:val="00635A93"/>
    <w:rsid w:val="00635C03"/>
    <w:rsid w:val="00641AC6"/>
    <w:rsid w:val="00642E51"/>
    <w:rsid w:val="00650E8B"/>
    <w:rsid w:val="0065166A"/>
    <w:rsid w:val="00651E36"/>
    <w:rsid w:val="00652578"/>
    <w:rsid w:val="0065743D"/>
    <w:rsid w:val="006650F9"/>
    <w:rsid w:val="0066559C"/>
    <w:rsid w:val="00667D76"/>
    <w:rsid w:val="00670190"/>
    <w:rsid w:val="00672447"/>
    <w:rsid w:val="00672872"/>
    <w:rsid w:val="006758CB"/>
    <w:rsid w:val="0068693C"/>
    <w:rsid w:val="00687CB5"/>
    <w:rsid w:val="00691784"/>
    <w:rsid w:val="006931A3"/>
    <w:rsid w:val="00693475"/>
    <w:rsid w:val="0069380D"/>
    <w:rsid w:val="00694502"/>
    <w:rsid w:val="00694CF8"/>
    <w:rsid w:val="00695981"/>
    <w:rsid w:val="006A5407"/>
    <w:rsid w:val="006A777A"/>
    <w:rsid w:val="006B15C6"/>
    <w:rsid w:val="006B2925"/>
    <w:rsid w:val="006B29DF"/>
    <w:rsid w:val="006B577C"/>
    <w:rsid w:val="006B5C4B"/>
    <w:rsid w:val="006C319E"/>
    <w:rsid w:val="006C404C"/>
    <w:rsid w:val="006C44A6"/>
    <w:rsid w:val="006C6485"/>
    <w:rsid w:val="006C692A"/>
    <w:rsid w:val="006D3A6E"/>
    <w:rsid w:val="006D4131"/>
    <w:rsid w:val="006D4371"/>
    <w:rsid w:val="006D59AE"/>
    <w:rsid w:val="006D5D88"/>
    <w:rsid w:val="006E18D5"/>
    <w:rsid w:val="006E2C1D"/>
    <w:rsid w:val="006E339E"/>
    <w:rsid w:val="006F0035"/>
    <w:rsid w:val="006F00E6"/>
    <w:rsid w:val="006F1942"/>
    <w:rsid w:val="006F2167"/>
    <w:rsid w:val="006F3A2D"/>
    <w:rsid w:val="006F40B1"/>
    <w:rsid w:val="00702EEC"/>
    <w:rsid w:val="0070506C"/>
    <w:rsid w:val="0070601C"/>
    <w:rsid w:val="007107E9"/>
    <w:rsid w:val="00712C09"/>
    <w:rsid w:val="00713B5E"/>
    <w:rsid w:val="0071616A"/>
    <w:rsid w:val="00716B00"/>
    <w:rsid w:val="007218CF"/>
    <w:rsid w:val="00722266"/>
    <w:rsid w:val="00724BB5"/>
    <w:rsid w:val="00725237"/>
    <w:rsid w:val="007277C2"/>
    <w:rsid w:val="00727E75"/>
    <w:rsid w:val="00730B64"/>
    <w:rsid w:val="00731692"/>
    <w:rsid w:val="0073215F"/>
    <w:rsid w:val="00734B0E"/>
    <w:rsid w:val="0073576D"/>
    <w:rsid w:val="00736622"/>
    <w:rsid w:val="007424B1"/>
    <w:rsid w:val="00744265"/>
    <w:rsid w:val="0074518A"/>
    <w:rsid w:val="00753A26"/>
    <w:rsid w:val="00754A6F"/>
    <w:rsid w:val="00754B86"/>
    <w:rsid w:val="00754CFE"/>
    <w:rsid w:val="00754E31"/>
    <w:rsid w:val="007571FC"/>
    <w:rsid w:val="00757BB1"/>
    <w:rsid w:val="00767FE0"/>
    <w:rsid w:val="00772751"/>
    <w:rsid w:val="00772C13"/>
    <w:rsid w:val="00772E89"/>
    <w:rsid w:val="00777EB4"/>
    <w:rsid w:val="00781A11"/>
    <w:rsid w:val="0078456B"/>
    <w:rsid w:val="0078779F"/>
    <w:rsid w:val="00790A72"/>
    <w:rsid w:val="0079123C"/>
    <w:rsid w:val="007955D7"/>
    <w:rsid w:val="00797F22"/>
    <w:rsid w:val="007A056A"/>
    <w:rsid w:val="007A1484"/>
    <w:rsid w:val="007A1C7A"/>
    <w:rsid w:val="007A5ACB"/>
    <w:rsid w:val="007A6F2B"/>
    <w:rsid w:val="007B2630"/>
    <w:rsid w:val="007B774B"/>
    <w:rsid w:val="007C0744"/>
    <w:rsid w:val="007C5464"/>
    <w:rsid w:val="007C5F1A"/>
    <w:rsid w:val="007E0AD3"/>
    <w:rsid w:val="007E4D7A"/>
    <w:rsid w:val="007E5936"/>
    <w:rsid w:val="007E5D40"/>
    <w:rsid w:val="007F3633"/>
    <w:rsid w:val="007F397A"/>
    <w:rsid w:val="007F3A36"/>
    <w:rsid w:val="007F53C6"/>
    <w:rsid w:val="007F7BA0"/>
    <w:rsid w:val="00804EDD"/>
    <w:rsid w:val="0080589A"/>
    <w:rsid w:val="008059D8"/>
    <w:rsid w:val="00814209"/>
    <w:rsid w:val="00821590"/>
    <w:rsid w:val="00821ECF"/>
    <w:rsid w:val="00826190"/>
    <w:rsid w:val="00827A58"/>
    <w:rsid w:val="00831073"/>
    <w:rsid w:val="00833876"/>
    <w:rsid w:val="00836DC4"/>
    <w:rsid w:val="00840052"/>
    <w:rsid w:val="0084022F"/>
    <w:rsid w:val="00843C19"/>
    <w:rsid w:val="008507FD"/>
    <w:rsid w:val="008508B7"/>
    <w:rsid w:val="00851147"/>
    <w:rsid w:val="008518E5"/>
    <w:rsid w:val="00852170"/>
    <w:rsid w:val="00852B88"/>
    <w:rsid w:val="00860D0E"/>
    <w:rsid w:val="00864C9D"/>
    <w:rsid w:val="00865A03"/>
    <w:rsid w:val="00871444"/>
    <w:rsid w:val="00872319"/>
    <w:rsid w:val="00880E3C"/>
    <w:rsid w:val="00881B8B"/>
    <w:rsid w:val="00882CAB"/>
    <w:rsid w:val="00883773"/>
    <w:rsid w:val="0088476F"/>
    <w:rsid w:val="0089167E"/>
    <w:rsid w:val="0089172F"/>
    <w:rsid w:val="00893DD1"/>
    <w:rsid w:val="0089555C"/>
    <w:rsid w:val="00896037"/>
    <w:rsid w:val="00896559"/>
    <w:rsid w:val="00897345"/>
    <w:rsid w:val="00897E1E"/>
    <w:rsid w:val="008A1745"/>
    <w:rsid w:val="008C2202"/>
    <w:rsid w:val="008C5B70"/>
    <w:rsid w:val="008C6691"/>
    <w:rsid w:val="008D07E5"/>
    <w:rsid w:val="008D154D"/>
    <w:rsid w:val="008D2E18"/>
    <w:rsid w:val="008D4B7B"/>
    <w:rsid w:val="008D6258"/>
    <w:rsid w:val="008D62B4"/>
    <w:rsid w:val="008D73C6"/>
    <w:rsid w:val="008D74B9"/>
    <w:rsid w:val="008E2471"/>
    <w:rsid w:val="008E34D9"/>
    <w:rsid w:val="008E754F"/>
    <w:rsid w:val="008F198E"/>
    <w:rsid w:val="008F1E66"/>
    <w:rsid w:val="008F292A"/>
    <w:rsid w:val="008F6124"/>
    <w:rsid w:val="00901010"/>
    <w:rsid w:val="0090237E"/>
    <w:rsid w:val="009032D5"/>
    <w:rsid w:val="00904D4B"/>
    <w:rsid w:val="009066DA"/>
    <w:rsid w:val="00911B61"/>
    <w:rsid w:val="00923382"/>
    <w:rsid w:val="00925602"/>
    <w:rsid w:val="00925A55"/>
    <w:rsid w:val="009338DF"/>
    <w:rsid w:val="00933C46"/>
    <w:rsid w:val="00934B2C"/>
    <w:rsid w:val="00934CD5"/>
    <w:rsid w:val="00936011"/>
    <w:rsid w:val="00937961"/>
    <w:rsid w:val="00937D7E"/>
    <w:rsid w:val="0094107D"/>
    <w:rsid w:val="009412B6"/>
    <w:rsid w:val="00943915"/>
    <w:rsid w:val="009440A7"/>
    <w:rsid w:val="009500EA"/>
    <w:rsid w:val="0095063D"/>
    <w:rsid w:val="00953C5D"/>
    <w:rsid w:val="00954408"/>
    <w:rsid w:val="00962D06"/>
    <w:rsid w:val="00965068"/>
    <w:rsid w:val="0096597A"/>
    <w:rsid w:val="0097688F"/>
    <w:rsid w:val="00977FA2"/>
    <w:rsid w:val="0098130C"/>
    <w:rsid w:val="00981956"/>
    <w:rsid w:val="009829E4"/>
    <w:rsid w:val="00983600"/>
    <w:rsid w:val="0098646F"/>
    <w:rsid w:val="0098661D"/>
    <w:rsid w:val="009908DE"/>
    <w:rsid w:val="009936EE"/>
    <w:rsid w:val="009943D1"/>
    <w:rsid w:val="00995EBC"/>
    <w:rsid w:val="009A0DD0"/>
    <w:rsid w:val="009A2687"/>
    <w:rsid w:val="009A7973"/>
    <w:rsid w:val="009A7D7C"/>
    <w:rsid w:val="009B18EC"/>
    <w:rsid w:val="009B2BCC"/>
    <w:rsid w:val="009B2E93"/>
    <w:rsid w:val="009B5DA2"/>
    <w:rsid w:val="009C2F69"/>
    <w:rsid w:val="009C5A47"/>
    <w:rsid w:val="009C5B26"/>
    <w:rsid w:val="009C5D16"/>
    <w:rsid w:val="009D10E8"/>
    <w:rsid w:val="009D628E"/>
    <w:rsid w:val="009D6D24"/>
    <w:rsid w:val="009D764F"/>
    <w:rsid w:val="009D780E"/>
    <w:rsid w:val="009E2C8F"/>
    <w:rsid w:val="009E346B"/>
    <w:rsid w:val="009F020B"/>
    <w:rsid w:val="009F19DD"/>
    <w:rsid w:val="009F2761"/>
    <w:rsid w:val="009F44E2"/>
    <w:rsid w:val="009F4B85"/>
    <w:rsid w:val="009F5352"/>
    <w:rsid w:val="009F75EE"/>
    <w:rsid w:val="00A01723"/>
    <w:rsid w:val="00A01E27"/>
    <w:rsid w:val="00A07E01"/>
    <w:rsid w:val="00A1007D"/>
    <w:rsid w:val="00A12113"/>
    <w:rsid w:val="00A13008"/>
    <w:rsid w:val="00A15B72"/>
    <w:rsid w:val="00A177AB"/>
    <w:rsid w:val="00A21EBF"/>
    <w:rsid w:val="00A23DC1"/>
    <w:rsid w:val="00A2505C"/>
    <w:rsid w:val="00A2553B"/>
    <w:rsid w:val="00A25AC9"/>
    <w:rsid w:val="00A27579"/>
    <w:rsid w:val="00A30C6E"/>
    <w:rsid w:val="00A340FF"/>
    <w:rsid w:val="00A42D86"/>
    <w:rsid w:val="00A47019"/>
    <w:rsid w:val="00A50858"/>
    <w:rsid w:val="00A50F19"/>
    <w:rsid w:val="00A5172B"/>
    <w:rsid w:val="00A5450A"/>
    <w:rsid w:val="00A54E1A"/>
    <w:rsid w:val="00A56859"/>
    <w:rsid w:val="00A612F6"/>
    <w:rsid w:val="00A6703C"/>
    <w:rsid w:val="00A734D4"/>
    <w:rsid w:val="00A77A09"/>
    <w:rsid w:val="00A83647"/>
    <w:rsid w:val="00A83ECF"/>
    <w:rsid w:val="00A86C36"/>
    <w:rsid w:val="00A9360A"/>
    <w:rsid w:val="00AB31A0"/>
    <w:rsid w:val="00AB3863"/>
    <w:rsid w:val="00AB3906"/>
    <w:rsid w:val="00AC2166"/>
    <w:rsid w:val="00AC4404"/>
    <w:rsid w:val="00AC665E"/>
    <w:rsid w:val="00AC774F"/>
    <w:rsid w:val="00AD09E8"/>
    <w:rsid w:val="00AD192A"/>
    <w:rsid w:val="00AD1D2F"/>
    <w:rsid w:val="00AD35FB"/>
    <w:rsid w:val="00AD42D9"/>
    <w:rsid w:val="00AD7C88"/>
    <w:rsid w:val="00AE42C3"/>
    <w:rsid w:val="00AF099E"/>
    <w:rsid w:val="00AF2864"/>
    <w:rsid w:val="00AF685A"/>
    <w:rsid w:val="00AF72CD"/>
    <w:rsid w:val="00B0342E"/>
    <w:rsid w:val="00B04950"/>
    <w:rsid w:val="00B119CE"/>
    <w:rsid w:val="00B13B10"/>
    <w:rsid w:val="00B1446E"/>
    <w:rsid w:val="00B1554E"/>
    <w:rsid w:val="00B3079C"/>
    <w:rsid w:val="00B32025"/>
    <w:rsid w:val="00B32EE4"/>
    <w:rsid w:val="00B33B89"/>
    <w:rsid w:val="00B35E65"/>
    <w:rsid w:val="00B44D4B"/>
    <w:rsid w:val="00B45118"/>
    <w:rsid w:val="00B45CA9"/>
    <w:rsid w:val="00B46B23"/>
    <w:rsid w:val="00B46C5A"/>
    <w:rsid w:val="00B50404"/>
    <w:rsid w:val="00B51467"/>
    <w:rsid w:val="00B51958"/>
    <w:rsid w:val="00B52EBA"/>
    <w:rsid w:val="00B5317C"/>
    <w:rsid w:val="00B537B6"/>
    <w:rsid w:val="00B577BD"/>
    <w:rsid w:val="00B656BD"/>
    <w:rsid w:val="00B733B6"/>
    <w:rsid w:val="00B73C21"/>
    <w:rsid w:val="00B748EF"/>
    <w:rsid w:val="00B7523F"/>
    <w:rsid w:val="00B76561"/>
    <w:rsid w:val="00B77FA5"/>
    <w:rsid w:val="00B81FC9"/>
    <w:rsid w:val="00B901C8"/>
    <w:rsid w:val="00B962DE"/>
    <w:rsid w:val="00B971AD"/>
    <w:rsid w:val="00B977E0"/>
    <w:rsid w:val="00BA154C"/>
    <w:rsid w:val="00BA2D15"/>
    <w:rsid w:val="00BA3569"/>
    <w:rsid w:val="00BB30E8"/>
    <w:rsid w:val="00BC11CF"/>
    <w:rsid w:val="00BC1693"/>
    <w:rsid w:val="00BC4CA0"/>
    <w:rsid w:val="00BC6DFC"/>
    <w:rsid w:val="00BC7446"/>
    <w:rsid w:val="00BD2001"/>
    <w:rsid w:val="00BD36C6"/>
    <w:rsid w:val="00BD3701"/>
    <w:rsid w:val="00BD39A5"/>
    <w:rsid w:val="00BD3C07"/>
    <w:rsid w:val="00BD5181"/>
    <w:rsid w:val="00BD738B"/>
    <w:rsid w:val="00BE5D2B"/>
    <w:rsid w:val="00BE6540"/>
    <w:rsid w:val="00BF026B"/>
    <w:rsid w:val="00BF02FF"/>
    <w:rsid w:val="00BF08EA"/>
    <w:rsid w:val="00BF5F52"/>
    <w:rsid w:val="00C0195B"/>
    <w:rsid w:val="00C03420"/>
    <w:rsid w:val="00C0350E"/>
    <w:rsid w:val="00C05871"/>
    <w:rsid w:val="00C05B94"/>
    <w:rsid w:val="00C05E69"/>
    <w:rsid w:val="00C107CD"/>
    <w:rsid w:val="00C11764"/>
    <w:rsid w:val="00C1689A"/>
    <w:rsid w:val="00C171CE"/>
    <w:rsid w:val="00C22F72"/>
    <w:rsid w:val="00C24602"/>
    <w:rsid w:val="00C24F63"/>
    <w:rsid w:val="00C319E9"/>
    <w:rsid w:val="00C3563F"/>
    <w:rsid w:val="00C35F3E"/>
    <w:rsid w:val="00C360E7"/>
    <w:rsid w:val="00C36627"/>
    <w:rsid w:val="00C41A4A"/>
    <w:rsid w:val="00C43AD7"/>
    <w:rsid w:val="00C45111"/>
    <w:rsid w:val="00C4578F"/>
    <w:rsid w:val="00C47A18"/>
    <w:rsid w:val="00C47ED6"/>
    <w:rsid w:val="00C53228"/>
    <w:rsid w:val="00C54DC5"/>
    <w:rsid w:val="00C54FF7"/>
    <w:rsid w:val="00C55C87"/>
    <w:rsid w:val="00C5629D"/>
    <w:rsid w:val="00C63D57"/>
    <w:rsid w:val="00C65335"/>
    <w:rsid w:val="00C751E3"/>
    <w:rsid w:val="00C76D48"/>
    <w:rsid w:val="00C80250"/>
    <w:rsid w:val="00C8393C"/>
    <w:rsid w:val="00C83A94"/>
    <w:rsid w:val="00C83DB6"/>
    <w:rsid w:val="00C875D1"/>
    <w:rsid w:val="00C92ACE"/>
    <w:rsid w:val="00C9731F"/>
    <w:rsid w:val="00CA1298"/>
    <w:rsid w:val="00CA569C"/>
    <w:rsid w:val="00CB0C96"/>
    <w:rsid w:val="00CB274B"/>
    <w:rsid w:val="00CB4B36"/>
    <w:rsid w:val="00CB6735"/>
    <w:rsid w:val="00CB750B"/>
    <w:rsid w:val="00CC7754"/>
    <w:rsid w:val="00CE0689"/>
    <w:rsid w:val="00CE681C"/>
    <w:rsid w:val="00CE6E7B"/>
    <w:rsid w:val="00CF03F8"/>
    <w:rsid w:val="00CF1859"/>
    <w:rsid w:val="00CF2509"/>
    <w:rsid w:val="00CF37C8"/>
    <w:rsid w:val="00CF4209"/>
    <w:rsid w:val="00CF44F6"/>
    <w:rsid w:val="00CF705C"/>
    <w:rsid w:val="00D00106"/>
    <w:rsid w:val="00D026BC"/>
    <w:rsid w:val="00D033BB"/>
    <w:rsid w:val="00D065DA"/>
    <w:rsid w:val="00D0781C"/>
    <w:rsid w:val="00D07DE4"/>
    <w:rsid w:val="00D07F77"/>
    <w:rsid w:val="00D10576"/>
    <w:rsid w:val="00D10D9D"/>
    <w:rsid w:val="00D115C0"/>
    <w:rsid w:val="00D11ECF"/>
    <w:rsid w:val="00D12205"/>
    <w:rsid w:val="00D14CAC"/>
    <w:rsid w:val="00D15EDC"/>
    <w:rsid w:val="00D20A44"/>
    <w:rsid w:val="00D20C21"/>
    <w:rsid w:val="00D21B73"/>
    <w:rsid w:val="00D22EED"/>
    <w:rsid w:val="00D25B77"/>
    <w:rsid w:val="00D27285"/>
    <w:rsid w:val="00D321C8"/>
    <w:rsid w:val="00D357C1"/>
    <w:rsid w:val="00D35D59"/>
    <w:rsid w:val="00D36D4F"/>
    <w:rsid w:val="00D433C5"/>
    <w:rsid w:val="00D46CDD"/>
    <w:rsid w:val="00D46D48"/>
    <w:rsid w:val="00D51085"/>
    <w:rsid w:val="00D520AA"/>
    <w:rsid w:val="00D53F41"/>
    <w:rsid w:val="00D55EDE"/>
    <w:rsid w:val="00D604D2"/>
    <w:rsid w:val="00D6051D"/>
    <w:rsid w:val="00D61405"/>
    <w:rsid w:val="00D660D2"/>
    <w:rsid w:val="00D719D9"/>
    <w:rsid w:val="00D75404"/>
    <w:rsid w:val="00D83F3C"/>
    <w:rsid w:val="00D8742B"/>
    <w:rsid w:val="00D87A03"/>
    <w:rsid w:val="00D87CED"/>
    <w:rsid w:val="00D901A6"/>
    <w:rsid w:val="00D9121D"/>
    <w:rsid w:val="00D92422"/>
    <w:rsid w:val="00D94C55"/>
    <w:rsid w:val="00D95238"/>
    <w:rsid w:val="00D95400"/>
    <w:rsid w:val="00D9640E"/>
    <w:rsid w:val="00D97719"/>
    <w:rsid w:val="00DA2615"/>
    <w:rsid w:val="00DA2DFE"/>
    <w:rsid w:val="00DA4713"/>
    <w:rsid w:val="00DA47D7"/>
    <w:rsid w:val="00DA48B6"/>
    <w:rsid w:val="00DA584F"/>
    <w:rsid w:val="00DB2495"/>
    <w:rsid w:val="00DB5C69"/>
    <w:rsid w:val="00DC02D3"/>
    <w:rsid w:val="00DC0EB7"/>
    <w:rsid w:val="00DE003D"/>
    <w:rsid w:val="00DE29DF"/>
    <w:rsid w:val="00DE778E"/>
    <w:rsid w:val="00DE7CE6"/>
    <w:rsid w:val="00DE7F1A"/>
    <w:rsid w:val="00DF176E"/>
    <w:rsid w:val="00DF37F5"/>
    <w:rsid w:val="00DF4B44"/>
    <w:rsid w:val="00DF6D3A"/>
    <w:rsid w:val="00DF6ED3"/>
    <w:rsid w:val="00DF76A3"/>
    <w:rsid w:val="00E00C65"/>
    <w:rsid w:val="00E01AB7"/>
    <w:rsid w:val="00E028E8"/>
    <w:rsid w:val="00E03ED9"/>
    <w:rsid w:val="00E15541"/>
    <w:rsid w:val="00E17C7F"/>
    <w:rsid w:val="00E21088"/>
    <w:rsid w:val="00E212A4"/>
    <w:rsid w:val="00E24F3C"/>
    <w:rsid w:val="00E34C7F"/>
    <w:rsid w:val="00E3670D"/>
    <w:rsid w:val="00E37064"/>
    <w:rsid w:val="00E37A0E"/>
    <w:rsid w:val="00E409CA"/>
    <w:rsid w:val="00E42B35"/>
    <w:rsid w:val="00E4516B"/>
    <w:rsid w:val="00E45888"/>
    <w:rsid w:val="00E45BF1"/>
    <w:rsid w:val="00E45F15"/>
    <w:rsid w:val="00E46D22"/>
    <w:rsid w:val="00E50F7E"/>
    <w:rsid w:val="00E55A6E"/>
    <w:rsid w:val="00E5741F"/>
    <w:rsid w:val="00E57B2C"/>
    <w:rsid w:val="00E61B9D"/>
    <w:rsid w:val="00E70454"/>
    <w:rsid w:val="00E708A2"/>
    <w:rsid w:val="00E71704"/>
    <w:rsid w:val="00E73139"/>
    <w:rsid w:val="00E735DE"/>
    <w:rsid w:val="00E73E0C"/>
    <w:rsid w:val="00E74429"/>
    <w:rsid w:val="00E810D6"/>
    <w:rsid w:val="00E81404"/>
    <w:rsid w:val="00E823E2"/>
    <w:rsid w:val="00E8240E"/>
    <w:rsid w:val="00E873DE"/>
    <w:rsid w:val="00E905DB"/>
    <w:rsid w:val="00E9259E"/>
    <w:rsid w:val="00E95123"/>
    <w:rsid w:val="00EA0DEB"/>
    <w:rsid w:val="00EA38B9"/>
    <w:rsid w:val="00EA4DE6"/>
    <w:rsid w:val="00EA75D6"/>
    <w:rsid w:val="00EB0FDA"/>
    <w:rsid w:val="00EB4A04"/>
    <w:rsid w:val="00EB4F90"/>
    <w:rsid w:val="00EC32B9"/>
    <w:rsid w:val="00EC5718"/>
    <w:rsid w:val="00EC6566"/>
    <w:rsid w:val="00EC7801"/>
    <w:rsid w:val="00ED2374"/>
    <w:rsid w:val="00ED288B"/>
    <w:rsid w:val="00ED3C84"/>
    <w:rsid w:val="00ED7140"/>
    <w:rsid w:val="00ED7F2A"/>
    <w:rsid w:val="00EE20BF"/>
    <w:rsid w:val="00EF0E1C"/>
    <w:rsid w:val="00EF237A"/>
    <w:rsid w:val="00EF4528"/>
    <w:rsid w:val="00EF5394"/>
    <w:rsid w:val="00EF706A"/>
    <w:rsid w:val="00EF7F21"/>
    <w:rsid w:val="00F011FC"/>
    <w:rsid w:val="00F06268"/>
    <w:rsid w:val="00F078BA"/>
    <w:rsid w:val="00F1042B"/>
    <w:rsid w:val="00F10A8D"/>
    <w:rsid w:val="00F12197"/>
    <w:rsid w:val="00F12894"/>
    <w:rsid w:val="00F14393"/>
    <w:rsid w:val="00F15FB5"/>
    <w:rsid w:val="00F208BE"/>
    <w:rsid w:val="00F31657"/>
    <w:rsid w:val="00F31EA5"/>
    <w:rsid w:val="00F32327"/>
    <w:rsid w:val="00F35ED3"/>
    <w:rsid w:val="00F36770"/>
    <w:rsid w:val="00F41B9A"/>
    <w:rsid w:val="00F41D01"/>
    <w:rsid w:val="00F428A4"/>
    <w:rsid w:val="00F4305B"/>
    <w:rsid w:val="00F4492C"/>
    <w:rsid w:val="00F464EF"/>
    <w:rsid w:val="00F51274"/>
    <w:rsid w:val="00F6136F"/>
    <w:rsid w:val="00F63401"/>
    <w:rsid w:val="00F635CD"/>
    <w:rsid w:val="00F65D8D"/>
    <w:rsid w:val="00F71E61"/>
    <w:rsid w:val="00F72635"/>
    <w:rsid w:val="00F73BC9"/>
    <w:rsid w:val="00F745B2"/>
    <w:rsid w:val="00F7598B"/>
    <w:rsid w:val="00F75B4D"/>
    <w:rsid w:val="00F8046A"/>
    <w:rsid w:val="00F81C77"/>
    <w:rsid w:val="00F83AA3"/>
    <w:rsid w:val="00F83F1F"/>
    <w:rsid w:val="00F85351"/>
    <w:rsid w:val="00F858EA"/>
    <w:rsid w:val="00F85DDE"/>
    <w:rsid w:val="00F90C91"/>
    <w:rsid w:val="00F91754"/>
    <w:rsid w:val="00F91C96"/>
    <w:rsid w:val="00F95590"/>
    <w:rsid w:val="00F973AF"/>
    <w:rsid w:val="00FA033C"/>
    <w:rsid w:val="00FA17E8"/>
    <w:rsid w:val="00FA7985"/>
    <w:rsid w:val="00FB094E"/>
    <w:rsid w:val="00FB18FA"/>
    <w:rsid w:val="00FB1EB4"/>
    <w:rsid w:val="00FB2AC0"/>
    <w:rsid w:val="00FB3032"/>
    <w:rsid w:val="00FB42B4"/>
    <w:rsid w:val="00FB4B2A"/>
    <w:rsid w:val="00FB4D06"/>
    <w:rsid w:val="00FB5837"/>
    <w:rsid w:val="00FC1691"/>
    <w:rsid w:val="00FC16F0"/>
    <w:rsid w:val="00FC23A1"/>
    <w:rsid w:val="00FC4D07"/>
    <w:rsid w:val="00FC5000"/>
    <w:rsid w:val="00FC609C"/>
    <w:rsid w:val="00FC6F81"/>
    <w:rsid w:val="00FC6FC3"/>
    <w:rsid w:val="00FC712B"/>
    <w:rsid w:val="00FD551D"/>
    <w:rsid w:val="00FD5D1B"/>
    <w:rsid w:val="00FE2C30"/>
    <w:rsid w:val="00FE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4334FC"/>
  <w15:docId w15:val="{76B3BFE6-F371-43A0-BBDB-C44AB7A0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32"/>
      <w:szCs w:val="32"/>
      <w:u w:val="single"/>
    </w:rPr>
  </w:style>
  <w:style w:type="paragraph" w:styleId="Heading2">
    <w:name w:val="heading 2"/>
    <w:basedOn w:val="Normal"/>
    <w:link w:val="Heading2Char"/>
    <w:uiPriority w:val="1"/>
    <w:qFormat/>
    <w:pPr>
      <w:ind w:left="2588" w:hanging="2184"/>
      <w:outlineLvl w:val="1"/>
    </w:pPr>
    <w:rPr>
      <w:rFonts w:ascii="Times New Roman" w:eastAsia="Times New Roman" w:hAnsi="Times New Roman"/>
      <w:b/>
      <w:bCs/>
      <w:i/>
      <w:sz w:val="32"/>
      <w:szCs w:val="32"/>
    </w:rPr>
  </w:style>
  <w:style w:type="paragraph" w:styleId="Heading3">
    <w:name w:val="heading 3"/>
    <w:basedOn w:val="Normal"/>
    <w:uiPriority w:val="1"/>
    <w:qFormat/>
    <w:pPr>
      <w:ind w:left="120"/>
      <w:outlineLvl w:val="2"/>
    </w:pPr>
    <w:rPr>
      <w:rFonts w:ascii="Times New Roman" w:eastAsia="Times New Roman" w:hAnsi="Times New Roman"/>
      <w:b/>
      <w:bCs/>
      <w:sz w:val="28"/>
      <w:szCs w:val="28"/>
    </w:rPr>
  </w:style>
  <w:style w:type="paragraph" w:styleId="Heading4">
    <w:name w:val="heading 4"/>
    <w:basedOn w:val="Normal"/>
    <w:uiPriority w:val="1"/>
    <w:qFormat/>
    <w:pPr>
      <w:spacing w:before="1"/>
      <w:outlineLvl w:val="3"/>
    </w:pPr>
    <w:rPr>
      <w:rFonts w:ascii="Times New Roman" w:eastAsia="Times New Roman" w:hAnsi="Times New Roman"/>
      <w:b/>
      <w:bCs/>
      <w:sz w:val="26"/>
      <w:szCs w:val="26"/>
    </w:rPr>
  </w:style>
  <w:style w:type="paragraph" w:styleId="Heading5">
    <w:name w:val="heading 5"/>
    <w:basedOn w:val="Normal"/>
    <w:uiPriority w:val="1"/>
    <w:qFormat/>
    <w:pPr>
      <w:spacing w:before="44"/>
      <w:ind w:left="161"/>
      <w:outlineLvl w:val="4"/>
    </w:pPr>
    <w:rPr>
      <w:rFonts w:ascii="Arial" w:eastAsia="Arial" w:hAnsi="Arial"/>
      <w:b/>
      <w:bCs/>
      <w:i/>
      <w:sz w:val="26"/>
      <w:szCs w:val="26"/>
    </w:rPr>
  </w:style>
  <w:style w:type="paragraph" w:styleId="Heading6">
    <w:name w:val="heading 6"/>
    <w:basedOn w:val="Normal"/>
    <w:uiPriority w:val="1"/>
    <w:qFormat/>
    <w:pPr>
      <w:ind w:left="100"/>
      <w:outlineLvl w:val="5"/>
    </w:pPr>
    <w:rPr>
      <w:rFonts w:ascii="Times New Roman" w:eastAsia="Times New Roman" w:hAnsi="Times New Roman"/>
      <w:b/>
      <w:bCs/>
      <w:sz w:val="24"/>
      <w:szCs w:val="24"/>
    </w:rPr>
  </w:style>
  <w:style w:type="paragraph" w:styleId="Heading7">
    <w:name w:val="heading 7"/>
    <w:basedOn w:val="Normal"/>
    <w:uiPriority w:val="1"/>
    <w:qFormat/>
    <w:pPr>
      <w:ind w:left="119"/>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6"/>
      <w:ind w:left="580" w:hanging="720"/>
    </w:pPr>
    <w:rPr>
      <w:rFonts w:ascii="Times New Roman" w:eastAsia="Times New Roman" w:hAnsi="Times New Roman"/>
      <w:b/>
      <w:bCs/>
      <w:sz w:val="28"/>
      <w:szCs w:val="28"/>
    </w:rPr>
  </w:style>
  <w:style w:type="paragraph" w:styleId="TOC2">
    <w:name w:val="toc 2"/>
    <w:basedOn w:val="Normal"/>
    <w:uiPriority w:val="1"/>
    <w:qFormat/>
    <w:pPr>
      <w:spacing w:before="240"/>
      <w:ind w:left="100"/>
    </w:pPr>
    <w:rPr>
      <w:rFonts w:ascii="Times New Roman" w:eastAsia="Times New Roman" w:hAnsi="Times New Roman"/>
      <w:sz w:val="24"/>
      <w:szCs w:val="24"/>
    </w:rPr>
  </w:style>
  <w:style w:type="paragraph" w:styleId="TOC3">
    <w:name w:val="toc 3"/>
    <w:basedOn w:val="Normal"/>
    <w:uiPriority w:val="1"/>
    <w:qFormat/>
    <w:pPr>
      <w:ind w:left="342"/>
    </w:pPr>
    <w:rPr>
      <w:rFonts w:ascii="Times New Roman" w:eastAsia="Times New Roman" w:hAnsi="Times New Roman"/>
      <w:sz w:val="24"/>
      <w:szCs w:val="24"/>
    </w:rPr>
  </w:style>
  <w:style w:type="paragraph" w:styleId="TOC4">
    <w:name w:val="toc 4"/>
    <w:basedOn w:val="Normal"/>
    <w:uiPriority w:val="1"/>
    <w:qFormat/>
    <w:pPr>
      <w:ind w:left="340"/>
    </w:pPr>
    <w:rPr>
      <w:rFonts w:ascii="Times New Roman" w:eastAsia="Times New Roman" w:hAnsi="Times New Roman"/>
      <w:b/>
      <w:bCs/>
      <w:i/>
    </w:rPr>
  </w:style>
  <w:style w:type="paragraph" w:styleId="BodyText">
    <w:name w:val="Body Text"/>
    <w:basedOn w:val="Normal"/>
    <w:link w:val="BodyTextChar"/>
    <w:uiPriority w:val="1"/>
    <w:qFormat/>
    <w:pPr>
      <w:ind w:left="1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AF099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F099E"/>
    <w:rPr>
      <w:b/>
      <w:bCs/>
    </w:rPr>
  </w:style>
  <w:style w:type="paragraph" w:customStyle="1" w:styleId="Default">
    <w:name w:val="Default"/>
    <w:rsid w:val="00E34C7F"/>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B6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4C"/>
    <w:rPr>
      <w:rFonts w:ascii="Segoe UI" w:hAnsi="Segoe UI" w:cs="Segoe UI"/>
      <w:sz w:val="18"/>
      <w:szCs w:val="18"/>
    </w:rPr>
  </w:style>
  <w:style w:type="paragraph" w:styleId="Header">
    <w:name w:val="header"/>
    <w:basedOn w:val="Normal"/>
    <w:link w:val="HeaderChar"/>
    <w:uiPriority w:val="99"/>
    <w:unhideWhenUsed/>
    <w:rsid w:val="0020760B"/>
    <w:pPr>
      <w:tabs>
        <w:tab w:val="center" w:pos="4680"/>
        <w:tab w:val="right" w:pos="9360"/>
      </w:tabs>
    </w:pPr>
  </w:style>
  <w:style w:type="character" w:customStyle="1" w:styleId="HeaderChar">
    <w:name w:val="Header Char"/>
    <w:basedOn w:val="DefaultParagraphFont"/>
    <w:link w:val="Header"/>
    <w:uiPriority w:val="99"/>
    <w:rsid w:val="0020760B"/>
  </w:style>
  <w:style w:type="paragraph" w:styleId="Footer">
    <w:name w:val="footer"/>
    <w:basedOn w:val="Normal"/>
    <w:link w:val="FooterChar"/>
    <w:uiPriority w:val="99"/>
    <w:unhideWhenUsed/>
    <w:rsid w:val="0020760B"/>
    <w:pPr>
      <w:tabs>
        <w:tab w:val="center" w:pos="4680"/>
        <w:tab w:val="right" w:pos="9360"/>
      </w:tabs>
    </w:pPr>
  </w:style>
  <w:style w:type="character" w:customStyle="1" w:styleId="FooterChar">
    <w:name w:val="Footer Char"/>
    <w:basedOn w:val="DefaultParagraphFont"/>
    <w:link w:val="Footer"/>
    <w:uiPriority w:val="99"/>
    <w:rsid w:val="0020760B"/>
  </w:style>
  <w:style w:type="paragraph" w:styleId="Title">
    <w:name w:val="Title"/>
    <w:basedOn w:val="Normal"/>
    <w:next w:val="Normal"/>
    <w:link w:val="TitleChar"/>
    <w:qFormat/>
    <w:rsid w:val="003A0194"/>
    <w:pPr>
      <w:widowControl/>
      <w:pBdr>
        <w:bottom w:val="single" w:sz="12" w:space="4" w:color="4F81BD" w:themeColor="accent1"/>
      </w:pBdr>
      <w:spacing w:after="120"/>
      <w:contextualSpacing/>
    </w:pPr>
    <w:rPr>
      <w:rFonts w:asciiTheme="majorHAnsi" w:eastAsiaTheme="majorEastAsia" w:hAnsiTheme="majorHAnsi" w:cstheme="majorBidi"/>
      <w:color w:val="4F81BD" w:themeColor="accent1"/>
      <w:kern w:val="28"/>
      <w:sz w:val="52"/>
      <w:szCs w:val="20"/>
      <w:lang w:eastAsia="ja-JP"/>
    </w:rPr>
  </w:style>
  <w:style w:type="character" w:customStyle="1" w:styleId="TitleChar">
    <w:name w:val="Title Char"/>
    <w:basedOn w:val="DefaultParagraphFont"/>
    <w:link w:val="Title"/>
    <w:uiPriority w:val="2"/>
    <w:rsid w:val="003A0194"/>
    <w:rPr>
      <w:rFonts w:asciiTheme="majorHAnsi" w:eastAsiaTheme="majorEastAsia" w:hAnsiTheme="majorHAnsi" w:cstheme="majorBidi"/>
      <w:color w:val="4F81BD" w:themeColor="accent1"/>
      <w:kern w:val="28"/>
      <w:sz w:val="52"/>
      <w:szCs w:val="20"/>
      <w:lang w:eastAsia="ja-JP"/>
    </w:rPr>
  </w:style>
  <w:style w:type="paragraph" w:customStyle="1" w:styleId="SectionHeading">
    <w:name w:val="Section Heading"/>
    <w:basedOn w:val="Normal"/>
    <w:next w:val="Normal"/>
    <w:uiPriority w:val="1"/>
    <w:qFormat/>
    <w:rsid w:val="003A0194"/>
    <w:pPr>
      <w:widowControl/>
      <w:spacing w:before="500" w:after="100"/>
    </w:pPr>
    <w:rPr>
      <w:rFonts w:asciiTheme="majorHAnsi" w:eastAsiaTheme="majorEastAsia" w:hAnsiTheme="majorHAnsi" w:cstheme="majorBidi"/>
      <w:b/>
      <w:bCs/>
      <w:color w:val="4F81BD" w:themeColor="accent1"/>
      <w:sz w:val="24"/>
      <w:szCs w:val="20"/>
      <w:lang w:eastAsia="ja-JP"/>
    </w:rPr>
  </w:style>
  <w:style w:type="paragraph" w:styleId="ListBullet">
    <w:name w:val="List Bullet"/>
    <w:basedOn w:val="Normal"/>
    <w:uiPriority w:val="1"/>
    <w:unhideWhenUsed/>
    <w:qFormat/>
    <w:rsid w:val="003A0194"/>
    <w:pPr>
      <w:widowControl/>
      <w:numPr>
        <w:numId w:val="18"/>
      </w:numPr>
      <w:spacing w:after="80"/>
    </w:pPr>
    <w:rPr>
      <w:color w:val="404040" w:themeColor="text1" w:themeTint="BF"/>
      <w:sz w:val="18"/>
      <w:szCs w:val="20"/>
      <w:lang w:eastAsia="ja-JP"/>
    </w:rPr>
  </w:style>
  <w:style w:type="paragraph" w:customStyle="1" w:styleId="Subsection">
    <w:name w:val="Subsection"/>
    <w:basedOn w:val="Normal"/>
    <w:uiPriority w:val="1"/>
    <w:qFormat/>
    <w:rsid w:val="003A0194"/>
    <w:pPr>
      <w:widowControl/>
      <w:spacing w:before="280" w:after="120"/>
    </w:pPr>
    <w:rPr>
      <w:b/>
      <w:bCs/>
      <w:caps/>
      <w:color w:val="262626" w:themeColor="text1" w:themeTint="D9"/>
      <w:sz w:val="18"/>
      <w:szCs w:val="20"/>
      <w:lang w:eastAsia="ja-JP"/>
    </w:rPr>
  </w:style>
  <w:style w:type="character" w:customStyle="1" w:styleId="apple-converted-space">
    <w:name w:val="apple-converted-space"/>
    <w:basedOn w:val="DefaultParagraphFont"/>
    <w:rsid w:val="003A0194"/>
  </w:style>
  <w:style w:type="character" w:customStyle="1" w:styleId="BodyTextChar">
    <w:name w:val="Body Text Char"/>
    <w:basedOn w:val="DefaultParagraphFont"/>
    <w:link w:val="BodyText"/>
    <w:uiPriority w:val="1"/>
    <w:rsid w:val="005B4161"/>
    <w:rPr>
      <w:rFonts w:ascii="Times New Roman" w:eastAsia="Times New Roman" w:hAnsi="Times New Roman"/>
      <w:sz w:val="24"/>
      <w:szCs w:val="24"/>
    </w:rPr>
  </w:style>
  <w:style w:type="character" w:styleId="Hyperlink">
    <w:name w:val="Hyperlink"/>
    <w:basedOn w:val="DefaultParagraphFont"/>
    <w:uiPriority w:val="99"/>
    <w:unhideWhenUsed/>
    <w:rsid w:val="000127E3"/>
    <w:rPr>
      <w:color w:val="0000FF" w:themeColor="hyperlink"/>
      <w:u w:val="single"/>
    </w:rPr>
  </w:style>
  <w:style w:type="table" w:styleId="TableGrid">
    <w:name w:val="Table Grid"/>
    <w:basedOn w:val="TableNormal"/>
    <w:uiPriority w:val="59"/>
    <w:rsid w:val="000127E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7E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rsid w:val="000D00F6"/>
    <w:pPr>
      <w:widowControl/>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Heading2Char">
    <w:name w:val="Heading 2 Char"/>
    <w:basedOn w:val="DefaultParagraphFont"/>
    <w:link w:val="Heading2"/>
    <w:uiPriority w:val="1"/>
    <w:rsid w:val="001A4BF6"/>
    <w:rPr>
      <w:rFonts w:ascii="Times New Roman" w:eastAsia="Times New Roman" w:hAnsi="Times New Roman"/>
      <w:b/>
      <w:bCs/>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aota.org" TargetMode="External"/><Relationship Id="rId18" Type="http://schemas.openxmlformats.org/officeDocument/2006/relationships/hyperlink" Target="mailto:tleto@davenport.edu" TargetMode="External"/><Relationship Id="rId3" Type="http://schemas.openxmlformats.org/officeDocument/2006/relationships/styles" Target="styles.xml"/><Relationship Id="rId21" Type="http://schemas.openxmlformats.org/officeDocument/2006/relationships/hyperlink" Target="http://www.nbcot.org/" TargetMode="External"/><Relationship Id="rId7" Type="http://schemas.openxmlformats.org/officeDocument/2006/relationships/endnotes" Target="endnotes.xml"/><Relationship Id="rId12" Type="http://schemas.openxmlformats.org/officeDocument/2006/relationships/hyperlink" Target="http://www.acoteonline.org/" TargetMode="External"/><Relationship Id="rId17" Type="http://schemas.openxmlformats.org/officeDocument/2006/relationships/hyperlink" Target="mailto:jbingman@davenport.edu" TargetMode="External"/><Relationship Id="rId2" Type="http://schemas.openxmlformats.org/officeDocument/2006/relationships/numbering" Target="numbering.xml"/><Relationship Id="rId16" Type="http://schemas.openxmlformats.org/officeDocument/2006/relationships/hyperlink" Target="mailto:holly.hill@davenport.edu" TargetMode="External"/><Relationship Id="rId20" Type="http://schemas.openxmlformats.org/officeDocument/2006/relationships/hyperlink" Target="mailto:amcknight12@davenpor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lson40@davenpor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wens14@davenport.ed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kmccarron@davenpor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nelson40@davenport.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4568-C8E9-42F8-B6A2-9E31440C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9331</Words>
  <Characters>53191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Holly Hill</cp:lastModifiedBy>
  <cp:revision>19</cp:revision>
  <cp:lastPrinted>2017-08-17T20:34:00Z</cp:lastPrinted>
  <dcterms:created xsi:type="dcterms:W3CDTF">2017-08-17T20:34:00Z</dcterms:created>
  <dcterms:modified xsi:type="dcterms:W3CDTF">2019-04-12T14:22:00Z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2016-02-16T00:00:00Z</vt:filetime>
  </property>
</Properties>
</file>